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129384759"/>
        <w:docPartObj>
          <w:docPartGallery w:val="Cover Pages"/>
          <w:docPartUnique/>
        </w:docPartObj>
      </w:sdtPr>
      <w:sdtContent>
        <w:p w:rsidR="002C11E8" w:rsidRPr="0019681E" w:rsidRDefault="0036466A">
          <w:pPr>
            <w:pStyle w:val="stBilgi"/>
          </w:pPr>
          <w:r w:rsidRPr="0019681E">
            <w:rPr>
              <w:noProof/>
            </w:rPr>
            <mc:AlternateContent>
              <mc:Choice Requires="wps">
                <w:drawing>
                  <wp:anchor distT="73025" distB="73025" distL="114300" distR="114300" simplePos="0" relativeHeight="251665408" behindDoc="0" locked="0" layoutInCell="1" allowOverlap="1">
                    <wp:simplePos x="0" y="0"/>
                    <wp:positionH relativeFrom="page">
                      <wp:align>center</wp:align>
                    </wp:positionH>
                    <wp:positionV relativeFrom="line">
                      <wp:posOffset>467360</wp:posOffset>
                    </wp:positionV>
                    <wp:extent cx="3575050" cy="2834005"/>
                    <wp:effectExtent l="0" t="0" r="0" b="0"/>
                    <wp:wrapTopAndBottom/>
                    <wp:docPr id="141" name="Otomatik Şeki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5050" cy="2834005"/>
                            </a:xfrm>
                            <a:prstGeom prst="bracketPair">
                              <a:avLst>
                                <a:gd name="adj" fmla="val 0"/>
                              </a:avLst>
                            </a:prstGeom>
                            <a:noFill/>
                            <a:ln w="12700">
                              <a:noFill/>
                              <a:round/>
                              <a:headEnd/>
                              <a:tailEnd/>
                            </a:ln>
                            <a:extLst>
                              <a:ext uri="{53640926-AAD7-44D8-BBD7-CCE9431645EC}">
                                <a14:shadowObscured xmlns:a14="http://schemas.microsoft.com/office/drawing/2010/main" val="1"/>
                              </a:ext>
                            </a:extLst>
                          </wps:spPr>
                          <wps:style>
                            <a:lnRef idx="0">
                              <a:scrgbClr r="0" g="0" b="0"/>
                            </a:lnRef>
                            <a:fillRef idx="1002">
                              <a:schemeClr val="lt2"/>
                            </a:fillRef>
                            <a:effectRef idx="0">
                              <a:scrgbClr r="0" g="0" b="0"/>
                            </a:effectRef>
                            <a:fontRef idx="major"/>
                          </wps:style>
                          <wps:txbx>
                            <w:txbxContent>
                              <w:p w:rsidR="00D92A23" w:rsidRDefault="00D92A23" w:rsidP="008F5136">
                                <w:pPr>
                                  <w:pStyle w:val="Altyaz"/>
                                  <w:spacing w:before="120"/>
                                  <w:jc w:val="center"/>
                                  <w:rPr>
                                    <w:rFonts w:asciiTheme="majorHAnsi" w:hAnsiTheme="majorHAnsi"/>
                                    <w:color w:val="auto"/>
                                    <w:kern w:val="28"/>
                                    <w:sz w:val="40"/>
                                    <w:szCs w:val="108"/>
                                  </w:rPr>
                                </w:pPr>
                              </w:p>
                              <w:p w:rsidR="00D92A23" w:rsidRDefault="00D92A23" w:rsidP="008F5136">
                                <w:pPr>
                                  <w:pStyle w:val="Altyaz"/>
                                  <w:spacing w:before="120"/>
                                  <w:jc w:val="center"/>
                                  <w:rPr>
                                    <w:rFonts w:asciiTheme="majorHAnsi" w:hAnsiTheme="majorHAnsi"/>
                                    <w:color w:val="auto"/>
                                    <w:kern w:val="28"/>
                                    <w:sz w:val="40"/>
                                    <w:szCs w:val="108"/>
                                  </w:rPr>
                                </w:pPr>
                              </w:p>
                              <w:p w:rsidR="00D92A23" w:rsidRPr="00562A75" w:rsidRDefault="00D92A23" w:rsidP="008F5136">
                                <w:pPr>
                                  <w:pStyle w:val="Altyaz"/>
                                  <w:spacing w:before="120"/>
                                  <w:jc w:val="center"/>
                                  <w:rPr>
                                    <w:rFonts w:asciiTheme="majorHAnsi" w:hAnsiTheme="majorHAnsi"/>
                                    <w:color w:val="auto"/>
                                    <w:kern w:val="28"/>
                                    <w:sz w:val="40"/>
                                    <w:szCs w:val="108"/>
                                  </w:rPr>
                                </w:pPr>
                                <w:r w:rsidRPr="00562A75">
                                  <w:rPr>
                                    <w:rFonts w:asciiTheme="majorHAnsi" w:hAnsiTheme="majorHAnsi"/>
                                    <w:color w:val="auto"/>
                                    <w:kern w:val="28"/>
                                    <w:sz w:val="40"/>
                                    <w:szCs w:val="108"/>
                                  </w:rPr>
                                  <w:t>T.C.</w:t>
                                </w:r>
                              </w:p>
                              <w:p w:rsidR="00D92A23" w:rsidRPr="00562A75" w:rsidRDefault="00D92A23" w:rsidP="008F5136">
                                <w:pPr>
                                  <w:jc w:val="center"/>
                                  <w:rPr>
                                    <w:rFonts w:asciiTheme="majorHAnsi" w:eastAsiaTheme="majorEastAsia" w:hAnsiTheme="majorHAnsi" w:cstheme="majorBidi"/>
                                    <w:iCs/>
                                    <w:kern w:val="28"/>
                                    <w:sz w:val="40"/>
                                    <w:szCs w:val="108"/>
                                  </w:rPr>
                                </w:pPr>
                                <w:r w:rsidRPr="00562A75">
                                  <w:rPr>
                                    <w:rFonts w:asciiTheme="majorHAnsi" w:eastAsiaTheme="majorEastAsia" w:hAnsiTheme="majorHAnsi" w:cstheme="majorBidi"/>
                                    <w:iCs/>
                                    <w:kern w:val="28"/>
                                    <w:sz w:val="40"/>
                                    <w:szCs w:val="108"/>
                                  </w:rPr>
                                  <w:t>TERME KAYMAKAMLIĞI</w:t>
                                </w:r>
                              </w:p>
                              <w:p w:rsidR="00D92A23" w:rsidRPr="00562A75" w:rsidRDefault="00D92A23" w:rsidP="008F5136">
                                <w:pPr>
                                  <w:jc w:val="center"/>
                                  <w:rPr>
                                    <w:rFonts w:asciiTheme="majorHAnsi" w:eastAsiaTheme="majorEastAsia" w:hAnsiTheme="majorHAnsi" w:cstheme="majorBidi"/>
                                    <w:b/>
                                    <w:bCs/>
                                    <w:i/>
                                    <w:kern w:val="28"/>
                                    <w:sz w:val="40"/>
                                    <w:szCs w:val="108"/>
                                  </w:rPr>
                                </w:pPr>
                                <w:r w:rsidRPr="00562A75">
                                  <w:rPr>
                                    <w:rFonts w:asciiTheme="majorHAnsi" w:eastAsiaTheme="majorEastAsia" w:hAnsiTheme="majorHAnsi" w:cstheme="majorBidi"/>
                                    <w:iCs/>
                                    <w:kern w:val="28"/>
                                    <w:sz w:val="40"/>
                                    <w:szCs w:val="108"/>
                                  </w:rPr>
                                  <w:t>MEHMET AKİF ERSOY ANADOLU LİSESİ</w:t>
                                </w:r>
                              </w:p>
                            </w:txbxContent>
                          </wps:txbx>
                          <wps:bodyPr rot="0" vert="horz" wrap="square" lIns="91440" tIns="91440" rIns="91440" bIns="91440" anchor="ctr" anchorCtr="0" upright="1">
                            <a:spAutoFit/>
                          </wps:bodyPr>
                        </wps:wsp>
                      </a:graphicData>
                    </a:graphic>
                    <wp14:sizeRelH relativeFrom="page">
                      <wp14:pctWidth>46000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Otomatik Şekil 11" o:spid="_x0000_s1026" type="#_x0000_t185" style="position:absolute;margin-left:0;margin-top:36.8pt;width:281.5pt;height:223.15pt;z-index:251665408;visibility:visible;mso-wrap-style:square;mso-width-percent:460;mso-height-percent:0;mso-wrap-distance-left:9pt;mso-wrap-distance-top:5.75pt;mso-wrap-distance-right:9pt;mso-wrap-distance-bottom:5.75pt;mso-position-horizontal:center;mso-position-horizontal-relative:page;mso-position-vertical:absolute;mso-position-vertical-relative:line;mso-width-percent:46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" adj="0" stroked="f" strokeweight="1pt">
                    <v:textbox style="mso-fit-shape-to-text:t" inset=",7.2pt,,7.2pt">
                      <w:txbxContent>
                        <w:p w:rsidR="00D92A23" w:rsidRDefault="00D92A23" w:rsidP="008F5136">
                          <w:pPr>
                            <w:pStyle w:val="Altyaz"/>
                            <w:spacing w:before="120"/>
                            <w:jc w:val="center"/>
                            <w:rPr>
                              <w:rFonts w:asciiTheme="majorHAnsi" w:hAnsiTheme="majorHAnsi"/>
                              <w:color w:val="auto"/>
                              <w:kern w:val="28"/>
                              <w:sz w:val="40"/>
                              <w:szCs w:val="108"/>
                            </w:rPr>
                          </w:pPr>
                        </w:p>
                        <w:p w:rsidR="00D92A23" w:rsidRDefault="00D92A23" w:rsidP="008F5136">
                          <w:pPr>
                            <w:pStyle w:val="Altyaz"/>
                            <w:spacing w:before="120"/>
                            <w:jc w:val="center"/>
                            <w:rPr>
                              <w:rFonts w:asciiTheme="majorHAnsi" w:hAnsiTheme="majorHAnsi"/>
                              <w:color w:val="auto"/>
                              <w:kern w:val="28"/>
                              <w:sz w:val="40"/>
                              <w:szCs w:val="108"/>
                            </w:rPr>
                          </w:pPr>
                        </w:p>
                        <w:p w:rsidR="00D92A23" w:rsidRPr="00562A75" w:rsidRDefault="00D92A23" w:rsidP="008F5136">
                          <w:pPr>
                            <w:pStyle w:val="Altyaz"/>
                            <w:spacing w:before="120"/>
                            <w:jc w:val="center"/>
                            <w:rPr>
                              <w:rFonts w:asciiTheme="majorHAnsi" w:hAnsiTheme="majorHAnsi"/>
                              <w:color w:val="auto"/>
                              <w:kern w:val="28"/>
                              <w:sz w:val="40"/>
                              <w:szCs w:val="108"/>
                            </w:rPr>
                          </w:pPr>
                          <w:r w:rsidRPr="00562A75">
                            <w:rPr>
                              <w:rFonts w:asciiTheme="majorHAnsi" w:hAnsiTheme="majorHAnsi"/>
                              <w:color w:val="auto"/>
                              <w:kern w:val="28"/>
                              <w:sz w:val="40"/>
                              <w:szCs w:val="108"/>
                            </w:rPr>
                            <w:t>T.C.</w:t>
                          </w:r>
                        </w:p>
                        <w:p w:rsidR="00D92A23" w:rsidRPr="00562A75" w:rsidRDefault="00D92A23" w:rsidP="008F5136">
                          <w:pPr>
                            <w:jc w:val="center"/>
                            <w:rPr>
                              <w:rFonts w:asciiTheme="majorHAnsi" w:eastAsiaTheme="majorEastAsia" w:hAnsiTheme="majorHAnsi" w:cstheme="majorBidi"/>
                              <w:iCs/>
                              <w:kern w:val="28"/>
                              <w:sz w:val="40"/>
                              <w:szCs w:val="108"/>
                            </w:rPr>
                          </w:pPr>
                          <w:r w:rsidRPr="00562A75">
                            <w:rPr>
                              <w:rFonts w:asciiTheme="majorHAnsi" w:eastAsiaTheme="majorEastAsia" w:hAnsiTheme="majorHAnsi" w:cstheme="majorBidi"/>
                              <w:iCs/>
                              <w:kern w:val="28"/>
                              <w:sz w:val="40"/>
                              <w:szCs w:val="108"/>
                            </w:rPr>
                            <w:t>TERME KAYMAKAMLIĞI</w:t>
                          </w:r>
                        </w:p>
                        <w:p w:rsidR="00D92A23" w:rsidRPr="00562A75" w:rsidRDefault="00D92A23" w:rsidP="008F5136">
                          <w:pPr>
                            <w:jc w:val="center"/>
                            <w:rPr>
                              <w:rFonts w:asciiTheme="majorHAnsi" w:eastAsiaTheme="majorEastAsia" w:hAnsiTheme="majorHAnsi" w:cstheme="majorBidi"/>
                              <w:b/>
                              <w:bCs/>
                              <w:i/>
                              <w:kern w:val="28"/>
                              <w:sz w:val="40"/>
                              <w:szCs w:val="108"/>
                            </w:rPr>
                          </w:pPr>
                          <w:r w:rsidRPr="00562A75">
                            <w:rPr>
                              <w:rFonts w:asciiTheme="majorHAnsi" w:eastAsiaTheme="majorEastAsia" w:hAnsiTheme="majorHAnsi" w:cstheme="majorBidi"/>
                              <w:iCs/>
                              <w:kern w:val="28"/>
                              <w:sz w:val="40"/>
                              <w:szCs w:val="108"/>
                            </w:rPr>
                            <w:t>MEHMET AKİF ERSOY ANADOLU LİSESİ</w:t>
                          </w:r>
                        </w:p>
                      </w:txbxContent>
                    </v:textbox>
                    <w10:wrap type="topAndBottom" anchorx="page" anchory="line"/>
                  </v:shape>
                </w:pict>
              </mc:Fallback>
            </mc:AlternateContent>
          </w:r>
          <w:r w:rsidRPr="0019681E">
            <w:rPr>
              <w:noProof/>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699770" cy="10058400"/>
                    <wp:effectExtent l="0" t="0" r="5080" b="0"/>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92A23" w:rsidRDefault="00D92A23">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Dikdörtgen 12" o:spid="_x0000_s1027" style="position:absolute;margin-left:0;margin-top:0;width:55.1pt;height:11in;z-index:251660288;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" fillcolor="#dfdcb7 [3214]" stroked="f" strokeweight="2pt">
                    <v:path arrowok="t"/>
                    <v:textbox>
                      <w:txbxContent>
                        <w:p w:rsidR="00D92A23" w:rsidRDefault="00D92A23">
                          <w:pPr>
                            <w:rPr>
                              <w:rFonts w:eastAsia="Times New Roman"/>
                            </w:rPr>
                          </w:pPr>
                        </w:p>
                      </w:txbxContent>
                    </v:textbox>
                    <w10:wrap anchorx="page" anchory="page"/>
                  </v:rect>
                </w:pict>
              </mc:Fallback>
            </mc:AlternateContent>
          </w:r>
          <w:r w:rsidRPr="0019681E">
            <w:rPr>
              <w:noProof/>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5080" b="8890"/>
                    <wp:wrapNone/>
                    <wp:docPr id="14"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92A23" w:rsidRDefault="00D92A23"/>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Dikdörtgen 5" o:spid="_x0000_s1028" style="position:absolute;margin-left:0;margin-top:0;width:55.1pt;height:71.3pt;z-index:251661312;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" fillcolor="#a9a57c [3204]" stroked="f" strokeweight="2pt">
                    <v:path arrowok="t"/>
                    <v:textbox>
                      <w:txbxContent>
                        <w:p w:rsidR="00D92A23" w:rsidRDefault="00D92A23"/>
                      </w:txbxContent>
                    </v:textbox>
                    <w10:wrap anchorx="page" anchory="page"/>
                  </v:rect>
                </w:pict>
              </mc:Fallback>
            </mc:AlternateContent>
          </w:r>
        </w:p>
        <w:p w:rsidR="007C0B77" w:rsidRPr="0019681E" w:rsidRDefault="007C0B77" w:rsidP="007C0B77">
          <w:pPr>
            <w:spacing w:after="200" w:line="276" w:lineRule="auto"/>
            <w:jc w:val="center"/>
            <w:rPr>
              <w:rFonts w:asciiTheme="majorHAnsi" w:eastAsiaTheme="majorEastAsia" w:hAnsiTheme="majorHAnsi" w:cstheme="majorBidi"/>
              <w:color w:val="4C4635" w:themeColor="text2" w:themeShade="BF"/>
              <w:kern w:val="28"/>
              <w:sz w:val="80"/>
              <w:szCs w:val="52"/>
            </w:rPr>
          </w:pPr>
          <w:r w:rsidRPr="0019681E">
            <w:rPr>
              <w:rFonts w:asciiTheme="majorHAnsi" w:eastAsiaTheme="majorEastAsia" w:hAnsiTheme="majorHAnsi" w:cstheme="majorBidi"/>
              <w:color w:val="4C4635" w:themeColor="text2" w:themeShade="BF"/>
              <w:kern w:val="28"/>
              <w:sz w:val="80"/>
              <w:szCs w:val="52"/>
            </w:rPr>
            <w:t>İŞ SAĞLIĞI VE GÜVENLİĞİ</w:t>
          </w:r>
        </w:p>
        <w:p w:rsidR="00562A75" w:rsidRDefault="007C0B77" w:rsidP="007C0B77">
          <w:pPr>
            <w:spacing w:after="200" w:line="276" w:lineRule="auto"/>
            <w:jc w:val="center"/>
            <w:rPr>
              <w:rFonts w:asciiTheme="majorHAnsi" w:eastAsiaTheme="majorEastAsia" w:hAnsiTheme="majorHAnsi" w:cstheme="majorBidi"/>
              <w:color w:val="4C4635" w:themeColor="text2" w:themeShade="BF"/>
              <w:kern w:val="28"/>
              <w:sz w:val="80"/>
              <w:szCs w:val="52"/>
            </w:rPr>
          </w:pPr>
          <w:r w:rsidRPr="0019681E">
            <w:rPr>
              <w:rFonts w:asciiTheme="majorHAnsi" w:eastAsiaTheme="majorEastAsia" w:hAnsiTheme="majorHAnsi" w:cstheme="majorBidi"/>
              <w:color w:val="4C4635" w:themeColor="text2" w:themeShade="BF"/>
              <w:kern w:val="28"/>
              <w:sz w:val="80"/>
              <w:szCs w:val="52"/>
            </w:rPr>
            <w:t>KURUM İÇ YÖNERGESİ</w:t>
          </w:r>
        </w:p>
        <w:p w:rsidR="00562A75" w:rsidRDefault="00562A75" w:rsidP="007C0B77">
          <w:pPr>
            <w:spacing w:after="200" w:line="276" w:lineRule="auto"/>
            <w:jc w:val="center"/>
            <w:rPr>
              <w:rFonts w:asciiTheme="majorHAnsi" w:eastAsiaTheme="majorEastAsia" w:hAnsiTheme="majorHAnsi" w:cstheme="majorBidi"/>
              <w:color w:val="4C4635" w:themeColor="text2" w:themeShade="BF"/>
              <w:kern w:val="28"/>
              <w:sz w:val="80"/>
              <w:szCs w:val="52"/>
            </w:rPr>
          </w:pPr>
        </w:p>
        <w:p w:rsidR="00562A75" w:rsidRDefault="00562A75" w:rsidP="007C0B77">
          <w:pPr>
            <w:spacing w:after="200" w:line="276" w:lineRule="auto"/>
            <w:jc w:val="center"/>
            <w:rPr>
              <w:rFonts w:asciiTheme="majorHAnsi" w:eastAsiaTheme="majorEastAsia" w:hAnsiTheme="majorHAnsi" w:cstheme="majorBidi"/>
              <w:color w:val="4C4635" w:themeColor="text2" w:themeShade="BF"/>
              <w:kern w:val="28"/>
              <w:sz w:val="80"/>
              <w:szCs w:val="52"/>
            </w:rPr>
          </w:pPr>
        </w:p>
        <w:p w:rsidR="00562A75" w:rsidRDefault="00562A75" w:rsidP="007C0B77">
          <w:pPr>
            <w:spacing w:after="200" w:line="276" w:lineRule="auto"/>
            <w:jc w:val="center"/>
            <w:rPr>
              <w:rFonts w:asciiTheme="majorHAnsi" w:eastAsiaTheme="majorEastAsia" w:hAnsiTheme="majorHAnsi" w:cstheme="majorBidi"/>
              <w:color w:val="4C4635" w:themeColor="text2" w:themeShade="BF"/>
              <w:kern w:val="28"/>
              <w:sz w:val="80"/>
              <w:szCs w:val="52"/>
            </w:rPr>
          </w:pPr>
        </w:p>
        <w:p w:rsidR="00562A75" w:rsidRDefault="00562A75" w:rsidP="007C0B77">
          <w:pPr>
            <w:spacing w:after="200" w:line="276" w:lineRule="auto"/>
            <w:jc w:val="center"/>
            <w:rPr>
              <w:rFonts w:asciiTheme="majorHAnsi" w:eastAsiaTheme="majorEastAsia" w:hAnsiTheme="majorHAnsi" w:cstheme="majorBidi"/>
              <w:color w:val="4C4635" w:themeColor="text2" w:themeShade="BF"/>
              <w:kern w:val="28"/>
              <w:sz w:val="80"/>
              <w:szCs w:val="52"/>
            </w:rPr>
          </w:pPr>
        </w:p>
        <w:p w:rsidR="00562A75" w:rsidRDefault="00562A75" w:rsidP="007C0B77">
          <w:pPr>
            <w:spacing w:after="200" w:line="276" w:lineRule="auto"/>
            <w:jc w:val="center"/>
            <w:rPr>
              <w:rFonts w:asciiTheme="majorHAnsi" w:eastAsiaTheme="majorEastAsia" w:hAnsiTheme="majorHAnsi" w:cstheme="majorBidi"/>
              <w:color w:val="4C4635" w:themeColor="text2" w:themeShade="BF"/>
              <w:kern w:val="28"/>
              <w:sz w:val="80"/>
              <w:szCs w:val="52"/>
            </w:rPr>
          </w:pPr>
        </w:p>
        <w:p w:rsidR="00874481" w:rsidRPr="0019681E" w:rsidRDefault="00D92A23" w:rsidP="007C0B77">
          <w:pPr>
            <w:spacing w:after="200" w:line="276" w:lineRule="auto"/>
            <w:jc w:val="center"/>
          </w:pPr>
        </w:p>
      </w:sdtContent>
    </w:sdt>
    <w:sdt>
      <w:sdtPr>
        <w:rPr>
          <w:rFonts w:asciiTheme="minorHAnsi" w:eastAsiaTheme="minorHAnsi" w:hAnsiTheme="minorHAnsi" w:cstheme="minorBidi"/>
          <w:b w:val="0"/>
          <w:bCs w:val="0"/>
          <w:color w:val="auto"/>
          <w:sz w:val="21"/>
          <w:szCs w:val="22"/>
        </w:rPr>
        <w:id w:val="1603691705"/>
        <w:docPartObj>
          <w:docPartGallery w:val="Table of Contents"/>
          <w:docPartUnique/>
        </w:docPartObj>
      </w:sdtPr>
      <w:sdtContent>
        <w:p w:rsidR="00113EFE" w:rsidRPr="0019681E" w:rsidRDefault="00113EFE" w:rsidP="00140E51">
          <w:pPr>
            <w:pStyle w:val="TBal"/>
            <w:spacing w:line="276" w:lineRule="auto"/>
          </w:pPr>
          <w:r w:rsidRPr="0019681E">
            <w:t>İçindekiler</w:t>
          </w:r>
        </w:p>
        <w:p w:rsidR="00140E51" w:rsidRPr="0019681E" w:rsidRDefault="00140E51" w:rsidP="00140E51">
          <w:pPr>
            <w:spacing w:line="276" w:lineRule="auto"/>
          </w:pPr>
        </w:p>
        <w:p w:rsidR="00113EFE" w:rsidRPr="0019681E" w:rsidRDefault="00C11A36" w:rsidP="00140E51">
          <w:pPr>
            <w:spacing w:line="276" w:lineRule="auto"/>
            <w:jc w:val="both"/>
            <w:rPr>
              <w:b/>
              <w:i/>
              <w:sz w:val="24"/>
              <w:szCs w:val="24"/>
            </w:rPr>
          </w:pPr>
          <w:r w:rsidRPr="0019681E">
            <w:rPr>
              <w:b/>
              <w:i/>
              <w:sz w:val="24"/>
              <w:szCs w:val="24"/>
            </w:rPr>
            <w:t xml:space="preserve">1. </w:t>
          </w:r>
          <w:r w:rsidR="003D5E47" w:rsidRPr="0019681E">
            <w:rPr>
              <w:b/>
              <w:i/>
              <w:sz w:val="24"/>
              <w:szCs w:val="24"/>
            </w:rPr>
            <w:t xml:space="preserve">GİRİŞ </w:t>
          </w:r>
          <w:r w:rsidR="00113EFE" w:rsidRPr="0019681E">
            <w:rPr>
              <w:b/>
              <w:i/>
              <w:sz w:val="24"/>
              <w:szCs w:val="24"/>
            </w:rPr>
            <w:ptab w:relativeTo="margin" w:alignment="right" w:leader="dot"/>
          </w:r>
          <w:r w:rsidR="002C2823" w:rsidRPr="0019681E">
            <w:rPr>
              <w:b/>
              <w:i/>
              <w:sz w:val="24"/>
              <w:szCs w:val="24"/>
            </w:rPr>
            <w:t xml:space="preserve"> </w:t>
          </w:r>
          <w:r w:rsidR="00637820" w:rsidRPr="0019681E">
            <w:rPr>
              <w:b/>
              <w:i/>
              <w:sz w:val="24"/>
              <w:szCs w:val="24"/>
            </w:rPr>
            <w:t>6</w:t>
          </w:r>
        </w:p>
        <w:p w:rsidR="00113EFE" w:rsidRPr="0019681E" w:rsidRDefault="00F1420B" w:rsidP="00140E51">
          <w:pPr>
            <w:pStyle w:val="T3"/>
            <w:spacing w:line="276" w:lineRule="auto"/>
          </w:pPr>
          <w:r w:rsidRPr="0019681E">
            <w:t xml:space="preserve">1.1. </w:t>
          </w:r>
          <w:r w:rsidR="002C2823" w:rsidRPr="0019681E">
            <w:t>Amaç</w:t>
          </w:r>
          <w:r w:rsidR="00113EFE" w:rsidRPr="0019681E">
            <w:ptab w:relativeTo="margin" w:alignment="right" w:leader="dot"/>
          </w:r>
          <w:r w:rsidR="00637820" w:rsidRPr="0019681E">
            <w:t>6</w:t>
          </w:r>
        </w:p>
        <w:p w:rsidR="002C2823" w:rsidRPr="0019681E" w:rsidRDefault="00F1420B" w:rsidP="00140E51">
          <w:pPr>
            <w:pStyle w:val="T3"/>
            <w:spacing w:line="276" w:lineRule="auto"/>
          </w:pPr>
          <w:r w:rsidRPr="0019681E">
            <w:t xml:space="preserve">1.2. </w:t>
          </w:r>
          <w:r w:rsidR="002C2823" w:rsidRPr="0019681E">
            <w:t>Kapsam</w:t>
          </w:r>
          <w:r w:rsidR="002C2823" w:rsidRPr="0019681E">
            <w:ptab w:relativeTo="margin" w:alignment="right" w:leader="dot"/>
          </w:r>
          <w:r w:rsidR="002C2823" w:rsidRPr="0019681E">
            <w:t xml:space="preserve"> </w:t>
          </w:r>
          <w:r w:rsidR="00637820" w:rsidRPr="0019681E">
            <w:t>6</w:t>
          </w:r>
        </w:p>
        <w:p w:rsidR="002C2823" w:rsidRPr="0019681E" w:rsidRDefault="00F1420B" w:rsidP="00140E51">
          <w:pPr>
            <w:pStyle w:val="T3"/>
            <w:spacing w:line="276" w:lineRule="auto"/>
          </w:pPr>
          <w:r w:rsidRPr="0019681E">
            <w:t xml:space="preserve">1.3. </w:t>
          </w:r>
          <w:r w:rsidR="002C2823" w:rsidRPr="0019681E">
            <w:t xml:space="preserve">Dayanak </w:t>
          </w:r>
          <w:r w:rsidR="002C2823" w:rsidRPr="0019681E">
            <w:ptab w:relativeTo="margin" w:alignment="right" w:leader="dot"/>
          </w:r>
          <w:r w:rsidR="002C2823" w:rsidRPr="0019681E">
            <w:t xml:space="preserve"> </w:t>
          </w:r>
          <w:r w:rsidR="00637820" w:rsidRPr="0019681E">
            <w:t>6</w:t>
          </w:r>
        </w:p>
        <w:p w:rsidR="002C2823" w:rsidRPr="0019681E" w:rsidRDefault="00F1420B" w:rsidP="00140E51">
          <w:pPr>
            <w:pStyle w:val="T3"/>
            <w:spacing w:line="276" w:lineRule="auto"/>
          </w:pPr>
          <w:r w:rsidRPr="0019681E">
            <w:t xml:space="preserve">1.4. </w:t>
          </w:r>
          <w:r w:rsidR="002C2823" w:rsidRPr="0019681E">
            <w:t xml:space="preserve">Tanımlar </w:t>
          </w:r>
          <w:r w:rsidR="002C2823" w:rsidRPr="0019681E">
            <w:ptab w:relativeTo="margin" w:alignment="right" w:leader="dot"/>
          </w:r>
          <w:r w:rsidR="002C2823" w:rsidRPr="0019681E">
            <w:t>6</w:t>
          </w:r>
        </w:p>
        <w:p w:rsidR="002C2823" w:rsidRPr="0019681E" w:rsidRDefault="002C2823" w:rsidP="00140E51">
          <w:pPr>
            <w:pStyle w:val="T3"/>
            <w:spacing w:line="276" w:lineRule="auto"/>
          </w:pPr>
        </w:p>
        <w:p w:rsidR="002C2823" w:rsidRPr="0019681E" w:rsidRDefault="00C11A36" w:rsidP="00140E51">
          <w:pPr>
            <w:spacing w:line="276" w:lineRule="auto"/>
            <w:jc w:val="both"/>
            <w:rPr>
              <w:b/>
              <w:i/>
              <w:sz w:val="24"/>
              <w:szCs w:val="24"/>
            </w:rPr>
          </w:pPr>
          <w:r w:rsidRPr="0019681E">
            <w:rPr>
              <w:b/>
              <w:i/>
              <w:sz w:val="24"/>
              <w:szCs w:val="24"/>
            </w:rPr>
            <w:t xml:space="preserve">2. </w:t>
          </w:r>
          <w:r w:rsidR="00F24C67" w:rsidRPr="0019681E">
            <w:rPr>
              <w:b/>
              <w:i/>
              <w:sz w:val="24"/>
              <w:szCs w:val="24"/>
            </w:rPr>
            <w:t xml:space="preserve">İŞ SAĞLIĞI VE GÜVENLİĞİ POLİTİKASI </w:t>
          </w:r>
          <w:r w:rsidR="0070769B" w:rsidRPr="0019681E">
            <w:rPr>
              <w:b/>
              <w:i/>
              <w:sz w:val="24"/>
              <w:szCs w:val="24"/>
            </w:rPr>
            <w:ptab w:relativeTo="margin" w:alignment="right" w:leader="dot"/>
          </w:r>
          <w:r w:rsidR="002C2823" w:rsidRPr="0019681E">
            <w:rPr>
              <w:b/>
              <w:i/>
              <w:sz w:val="24"/>
              <w:szCs w:val="24"/>
            </w:rPr>
            <w:t xml:space="preserve"> </w:t>
          </w:r>
          <w:r w:rsidR="00637820" w:rsidRPr="0019681E">
            <w:rPr>
              <w:b/>
              <w:i/>
              <w:sz w:val="24"/>
              <w:szCs w:val="24"/>
            </w:rPr>
            <w:t>11</w:t>
          </w:r>
        </w:p>
        <w:p w:rsidR="002C2823" w:rsidRPr="0019681E" w:rsidRDefault="008309F9" w:rsidP="00140E51">
          <w:pPr>
            <w:pStyle w:val="T3"/>
            <w:spacing w:line="276" w:lineRule="auto"/>
          </w:pPr>
          <w:r w:rsidRPr="0019681E">
            <w:t xml:space="preserve">2.1. </w:t>
          </w:r>
          <w:r w:rsidR="005465CB" w:rsidRPr="0019681E">
            <w:t>İş</w:t>
          </w:r>
          <w:r w:rsidR="002C2823" w:rsidRPr="0019681E">
            <w:t xml:space="preserve"> Sağlığı ve Güvenliği Politikasını Belirlenmesi</w:t>
          </w:r>
          <w:r w:rsidR="0070769B" w:rsidRPr="0019681E">
            <w:t xml:space="preserve"> </w:t>
          </w:r>
          <w:r w:rsidR="0070769B" w:rsidRPr="0019681E">
            <w:ptab w:relativeTo="margin" w:alignment="right" w:leader="dot"/>
          </w:r>
          <w:r w:rsidR="002C2823" w:rsidRPr="0019681E">
            <w:t xml:space="preserve"> </w:t>
          </w:r>
          <w:r w:rsidR="00637820" w:rsidRPr="0019681E">
            <w:t>11</w:t>
          </w:r>
        </w:p>
        <w:p w:rsidR="002C2823" w:rsidRPr="0019681E" w:rsidRDefault="008309F9" w:rsidP="00140E51">
          <w:pPr>
            <w:pStyle w:val="T3"/>
            <w:spacing w:line="276" w:lineRule="auto"/>
          </w:pPr>
          <w:r w:rsidRPr="0019681E">
            <w:t xml:space="preserve">2.2. </w:t>
          </w:r>
          <w:r w:rsidR="002C2823" w:rsidRPr="0019681E">
            <w:t>İş Sağlığı ve G</w:t>
          </w:r>
          <w:r w:rsidR="0070769B" w:rsidRPr="0019681E">
            <w:t xml:space="preserve">üvenliği Yönünden </w:t>
          </w:r>
          <w:r w:rsidR="00A52785" w:rsidRPr="0019681E">
            <w:t xml:space="preserve">Depolama </w:t>
          </w:r>
          <w:r w:rsidR="0070769B" w:rsidRPr="0019681E">
            <w:t>P</w:t>
          </w:r>
          <w:r w:rsidR="002C2823" w:rsidRPr="0019681E">
            <w:t>olitikasın</w:t>
          </w:r>
          <w:r w:rsidR="0070769B" w:rsidRPr="0019681E">
            <w:t>ı</w:t>
          </w:r>
          <w:r w:rsidR="002C2823" w:rsidRPr="0019681E">
            <w:t>n Belirlenmesi</w:t>
          </w:r>
          <w:r w:rsidR="0070769B" w:rsidRPr="0019681E">
            <w:t xml:space="preserve"> </w:t>
          </w:r>
          <w:r w:rsidR="0070769B" w:rsidRPr="0019681E">
            <w:ptab w:relativeTo="margin" w:alignment="right" w:leader="dot"/>
          </w:r>
          <w:r w:rsidR="0070769B" w:rsidRPr="0019681E">
            <w:t xml:space="preserve"> 1</w:t>
          </w:r>
          <w:r w:rsidR="00637820" w:rsidRPr="0019681E">
            <w:t>1</w:t>
          </w:r>
        </w:p>
        <w:p w:rsidR="002C2823" w:rsidRPr="0019681E" w:rsidRDefault="008309F9" w:rsidP="00140E51">
          <w:pPr>
            <w:pStyle w:val="T3"/>
            <w:spacing w:line="276" w:lineRule="auto"/>
          </w:pPr>
          <w:r w:rsidRPr="0019681E">
            <w:t xml:space="preserve">2.3. </w:t>
          </w:r>
          <w:r w:rsidR="002C2823" w:rsidRPr="0019681E">
            <w:t>Araç Yol Kullanımı İle İlgili Güvenlik Kuralları</w:t>
          </w:r>
          <w:r w:rsidR="0070769B" w:rsidRPr="0019681E">
            <w:t xml:space="preserve"> </w:t>
          </w:r>
          <w:r w:rsidR="0070769B" w:rsidRPr="0019681E">
            <w:ptab w:relativeTo="margin" w:alignment="right" w:leader="dot"/>
          </w:r>
          <w:r w:rsidR="0070769B" w:rsidRPr="0019681E">
            <w:t xml:space="preserve"> 1</w:t>
          </w:r>
          <w:r w:rsidR="00637820" w:rsidRPr="0019681E">
            <w:t>4</w:t>
          </w:r>
        </w:p>
        <w:p w:rsidR="002C2823" w:rsidRPr="0019681E" w:rsidRDefault="00F1420B" w:rsidP="00140E51">
          <w:pPr>
            <w:pStyle w:val="T3"/>
            <w:spacing w:line="276" w:lineRule="auto"/>
          </w:pPr>
          <w:r w:rsidRPr="0019681E">
            <w:t>2.3.1.</w:t>
          </w:r>
          <w:r w:rsidR="008309F9" w:rsidRPr="0019681E">
            <w:t xml:space="preserve"> </w:t>
          </w:r>
          <w:r w:rsidR="002C2823" w:rsidRPr="0019681E">
            <w:t xml:space="preserve">Yaya </w:t>
          </w:r>
          <w:r w:rsidR="0070769B" w:rsidRPr="0019681E">
            <w:t xml:space="preserve">trafiği </w:t>
          </w:r>
          <w:r w:rsidR="0070769B" w:rsidRPr="0019681E">
            <w:ptab w:relativeTo="margin" w:alignment="right" w:leader="dot"/>
          </w:r>
          <w:r w:rsidR="0070769B" w:rsidRPr="0019681E">
            <w:t xml:space="preserve"> 1</w:t>
          </w:r>
          <w:r w:rsidR="00637820" w:rsidRPr="0019681E">
            <w:t>4</w:t>
          </w:r>
        </w:p>
        <w:p w:rsidR="002C2823" w:rsidRPr="0019681E" w:rsidRDefault="00F1420B" w:rsidP="00140E51">
          <w:pPr>
            <w:pStyle w:val="T3"/>
            <w:spacing w:line="276" w:lineRule="auto"/>
          </w:pPr>
          <w:r w:rsidRPr="0019681E">
            <w:t>2.3.</w:t>
          </w:r>
          <w:r w:rsidR="008309F9" w:rsidRPr="0019681E">
            <w:t>2. A</w:t>
          </w:r>
          <w:r w:rsidR="002C2823" w:rsidRPr="0019681E">
            <w:t>raç Trafiği</w:t>
          </w:r>
          <w:r w:rsidR="0070769B" w:rsidRPr="0019681E">
            <w:t xml:space="preserve"> </w:t>
          </w:r>
          <w:r w:rsidR="0070769B" w:rsidRPr="0019681E">
            <w:ptab w:relativeTo="margin" w:alignment="right" w:leader="dot"/>
          </w:r>
          <w:r w:rsidR="0070769B" w:rsidRPr="0019681E">
            <w:t>1</w:t>
          </w:r>
          <w:r w:rsidR="00637820" w:rsidRPr="0019681E">
            <w:t>4</w:t>
          </w:r>
        </w:p>
        <w:p w:rsidR="0070769B" w:rsidRPr="0019681E" w:rsidRDefault="008309F9" w:rsidP="00140E51">
          <w:pPr>
            <w:pStyle w:val="T3"/>
            <w:spacing w:line="276" w:lineRule="auto"/>
          </w:pPr>
          <w:r w:rsidRPr="0019681E">
            <w:t xml:space="preserve">2.4. </w:t>
          </w:r>
          <w:r w:rsidR="0070769B" w:rsidRPr="0019681E">
            <w:t>Kişisel Koruyucu Donanımların Kullanımı</w:t>
          </w:r>
          <w:r w:rsidR="00C11A36" w:rsidRPr="0019681E">
            <w:ptab w:relativeTo="margin" w:alignment="right" w:leader="dot"/>
          </w:r>
          <w:r w:rsidR="00C11A36" w:rsidRPr="0019681E">
            <w:t xml:space="preserve"> 1</w:t>
          </w:r>
          <w:r w:rsidR="00637820" w:rsidRPr="0019681E">
            <w:t>5</w:t>
          </w:r>
        </w:p>
        <w:p w:rsidR="0073620E" w:rsidRPr="0019681E" w:rsidRDefault="0073620E" w:rsidP="00140E51">
          <w:pPr>
            <w:spacing w:line="276" w:lineRule="auto"/>
            <w:rPr>
              <w:rFonts w:cstheme="minorHAnsi"/>
            </w:rPr>
          </w:pPr>
        </w:p>
        <w:p w:rsidR="0070769B" w:rsidRPr="0019681E" w:rsidRDefault="00C11A36" w:rsidP="00140E51">
          <w:pPr>
            <w:spacing w:line="276" w:lineRule="auto"/>
            <w:jc w:val="both"/>
            <w:rPr>
              <w:b/>
              <w:i/>
              <w:sz w:val="24"/>
              <w:szCs w:val="24"/>
            </w:rPr>
          </w:pPr>
          <w:r w:rsidRPr="0019681E">
            <w:rPr>
              <w:b/>
              <w:i/>
              <w:sz w:val="24"/>
              <w:szCs w:val="24"/>
            </w:rPr>
            <w:t xml:space="preserve">3. </w:t>
          </w:r>
          <w:r w:rsidR="00F24C67" w:rsidRPr="0019681E">
            <w:rPr>
              <w:b/>
              <w:i/>
              <w:sz w:val="24"/>
              <w:szCs w:val="24"/>
            </w:rPr>
            <w:t>İŞVEREN VE ÇALIŞANLARIN GÖREV YETKİ VE SORUMLULUKLARI</w:t>
          </w:r>
          <w:r w:rsidR="009A1F18" w:rsidRPr="0019681E">
            <w:rPr>
              <w:b/>
              <w:i/>
              <w:sz w:val="24"/>
              <w:szCs w:val="24"/>
            </w:rPr>
            <w:t xml:space="preserve"> </w:t>
          </w:r>
          <w:r w:rsidR="009A1F18" w:rsidRPr="0019681E">
            <w:rPr>
              <w:b/>
              <w:i/>
              <w:sz w:val="24"/>
              <w:szCs w:val="24"/>
            </w:rPr>
            <w:ptab w:relativeTo="margin" w:alignment="right" w:leader="dot"/>
          </w:r>
          <w:r w:rsidR="009A1F18" w:rsidRPr="0019681E">
            <w:rPr>
              <w:b/>
              <w:i/>
              <w:sz w:val="24"/>
              <w:szCs w:val="24"/>
            </w:rPr>
            <w:t>17</w:t>
          </w:r>
        </w:p>
        <w:p w:rsidR="0073620E" w:rsidRPr="0019681E" w:rsidRDefault="008309F9" w:rsidP="00140E51">
          <w:pPr>
            <w:pStyle w:val="T3"/>
            <w:spacing w:line="276" w:lineRule="auto"/>
          </w:pPr>
          <w:r w:rsidRPr="0019681E">
            <w:t xml:space="preserve">3.1. </w:t>
          </w:r>
          <w:r w:rsidR="0073620E" w:rsidRPr="0019681E">
            <w:t xml:space="preserve">İşverenin İş Sağlığı Ve Güvenliği Hizmetleri İle İlgili Yükümlülükleri </w:t>
          </w:r>
          <w:r w:rsidR="000A1B74" w:rsidRPr="0019681E">
            <w:ptab w:relativeTo="margin" w:alignment="right" w:leader="dot"/>
          </w:r>
          <w:r w:rsidR="000A1B74" w:rsidRPr="0019681E">
            <w:t xml:space="preserve"> </w:t>
          </w:r>
          <w:r w:rsidR="0073620E" w:rsidRPr="0019681E">
            <w:t>1</w:t>
          </w:r>
          <w:r w:rsidR="00637820" w:rsidRPr="0019681E">
            <w:t>7</w:t>
          </w:r>
        </w:p>
        <w:p w:rsidR="0073620E" w:rsidRPr="0019681E" w:rsidRDefault="008309F9" w:rsidP="00140E51">
          <w:pPr>
            <w:pStyle w:val="T3"/>
            <w:spacing w:line="276" w:lineRule="auto"/>
          </w:pPr>
          <w:r w:rsidRPr="0019681E">
            <w:t xml:space="preserve">3.2. </w:t>
          </w:r>
          <w:r w:rsidR="0073620E" w:rsidRPr="0019681E">
            <w:t>Hayati Ve Özel Tehlikeler İçin Gerekli Tedbirler Alma</w:t>
          </w:r>
          <w:r w:rsidR="000A1B74" w:rsidRPr="0019681E">
            <w:ptab w:relativeTo="margin" w:alignment="right" w:leader="dot"/>
          </w:r>
          <w:r w:rsidR="000A1B74" w:rsidRPr="0019681E">
            <w:t xml:space="preserve"> </w:t>
          </w:r>
          <w:r w:rsidR="0073620E" w:rsidRPr="0019681E">
            <w:t>1</w:t>
          </w:r>
          <w:r w:rsidR="00637820" w:rsidRPr="0019681E">
            <w:t>8</w:t>
          </w:r>
        </w:p>
        <w:p w:rsidR="0073620E" w:rsidRPr="0019681E" w:rsidRDefault="008309F9" w:rsidP="00140E51">
          <w:pPr>
            <w:pStyle w:val="T3"/>
            <w:spacing w:line="276" w:lineRule="auto"/>
          </w:pPr>
          <w:r w:rsidRPr="0019681E">
            <w:t xml:space="preserve">3.3. </w:t>
          </w:r>
          <w:r w:rsidR="0073620E" w:rsidRPr="0019681E">
            <w:t>İşverenin Sağlık Ve Güvenlik Kayıtları Ve Onaylı Deftere İlişkin Yükümlülükleri</w:t>
          </w:r>
          <w:r w:rsidR="000A1B74" w:rsidRPr="0019681E">
            <w:t xml:space="preserve"> </w:t>
          </w:r>
          <w:r w:rsidR="000A1B74" w:rsidRPr="0019681E">
            <w:ptab w:relativeTo="margin" w:alignment="right" w:leader="dot"/>
          </w:r>
          <w:r w:rsidR="0073620E" w:rsidRPr="0019681E">
            <w:t xml:space="preserve"> </w:t>
          </w:r>
          <w:r w:rsidR="00637820" w:rsidRPr="0019681E">
            <w:t>18</w:t>
          </w:r>
        </w:p>
        <w:p w:rsidR="0073620E" w:rsidRPr="0019681E" w:rsidRDefault="008309F9" w:rsidP="00140E51">
          <w:pPr>
            <w:pStyle w:val="T3"/>
            <w:spacing w:line="276" w:lineRule="auto"/>
          </w:pPr>
          <w:r w:rsidRPr="0019681E">
            <w:t xml:space="preserve">3.4. </w:t>
          </w:r>
          <w:r w:rsidR="0073620E" w:rsidRPr="0019681E">
            <w:t xml:space="preserve">İşverenin Katılım Sağlama Ve Bilgilendirme Yükümlülüğü </w:t>
          </w:r>
          <w:r w:rsidR="000A1B74" w:rsidRPr="0019681E">
            <w:ptab w:relativeTo="margin" w:alignment="right" w:leader="dot"/>
          </w:r>
          <w:r w:rsidR="00637820" w:rsidRPr="0019681E">
            <w:t>19</w:t>
          </w:r>
        </w:p>
        <w:p w:rsidR="0073620E" w:rsidRPr="0019681E" w:rsidRDefault="008309F9" w:rsidP="00140E51">
          <w:pPr>
            <w:pStyle w:val="T3"/>
            <w:spacing w:line="276" w:lineRule="auto"/>
          </w:pPr>
          <w:r w:rsidRPr="0019681E">
            <w:t xml:space="preserve">3.5. </w:t>
          </w:r>
          <w:r w:rsidR="0073620E" w:rsidRPr="0019681E">
            <w:t xml:space="preserve">Çalışan Temsilcisi </w:t>
          </w:r>
          <w:r w:rsidR="000A1B74" w:rsidRPr="0019681E">
            <w:ptab w:relativeTo="margin" w:alignment="right" w:leader="dot"/>
          </w:r>
          <w:r w:rsidR="0073620E" w:rsidRPr="0019681E">
            <w:t xml:space="preserve"> </w:t>
          </w:r>
          <w:r w:rsidR="00637820" w:rsidRPr="0019681E">
            <w:t>19</w:t>
          </w:r>
        </w:p>
        <w:p w:rsidR="0073620E" w:rsidRPr="0019681E" w:rsidRDefault="008309F9" w:rsidP="00140E51">
          <w:pPr>
            <w:pStyle w:val="T3"/>
            <w:spacing w:line="276" w:lineRule="auto"/>
          </w:pPr>
          <w:r w:rsidRPr="0019681E">
            <w:t>3.6.</w:t>
          </w:r>
          <w:r w:rsidR="009A1F18" w:rsidRPr="0019681E">
            <w:t>Yüklenici</w:t>
          </w:r>
          <w:r w:rsidR="0073620E" w:rsidRPr="0019681E">
            <w:t xml:space="preserve"> Ve </w:t>
          </w:r>
          <w:r w:rsidR="009A1F18" w:rsidRPr="0019681E">
            <w:t>Hizmet</w:t>
          </w:r>
          <w:r w:rsidR="0073620E" w:rsidRPr="0019681E">
            <w:t xml:space="preserve"> Alımı Yapan </w:t>
          </w:r>
          <w:r w:rsidR="009A1F18" w:rsidRPr="0019681E">
            <w:t>İşverenin</w:t>
          </w:r>
          <w:r w:rsidR="0073620E" w:rsidRPr="0019681E">
            <w:t xml:space="preserve"> </w:t>
          </w:r>
          <w:r w:rsidR="009A1F18" w:rsidRPr="0019681E">
            <w:t>Yükümlülükleri</w:t>
          </w:r>
          <w:r w:rsidR="0073620E" w:rsidRPr="0019681E">
            <w:t xml:space="preserve"> </w:t>
          </w:r>
          <w:r w:rsidR="000A1B74" w:rsidRPr="0019681E">
            <w:ptab w:relativeTo="margin" w:alignment="right" w:leader="dot"/>
          </w:r>
          <w:r w:rsidR="0073620E" w:rsidRPr="0019681E">
            <w:t xml:space="preserve"> 2</w:t>
          </w:r>
          <w:r w:rsidR="00637820" w:rsidRPr="0019681E">
            <w:t>0</w:t>
          </w:r>
        </w:p>
        <w:p w:rsidR="0073620E" w:rsidRPr="0019681E" w:rsidRDefault="008309F9" w:rsidP="00140E51">
          <w:pPr>
            <w:pStyle w:val="T3"/>
            <w:spacing w:line="276" w:lineRule="auto"/>
          </w:pPr>
          <w:r w:rsidRPr="0019681E">
            <w:t xml:space="preserve">3.7. </w:t>
          </w:r>
          <w:r w:rsidR="0073620E" w:rsidRPr="0019681E">
            <w:t xml:space="preserve">Şartname </w:t>
          </w:r>
          <w:r w:rsidR="000A1B74" w:rsidRPr="0019681E">
            <w:ptab w:relativeTo="margin" w:alignment="right" w:leader="dot"/>
          </w:r>
          <w:r w:rsidR="00C11A36" w:rsidRPr="0019681E">
            <w:t xml:space="preserve"> </w:t>
          </w:r>
          <w:r w:rsidR="0073620E" w:rsidRPr="0019681E">
            <w:t>2</w:t>
          </w:r>
          <w:r w:rsidR="00637820" w:rsidRPr="0019681E">
            <w:t>0</w:t>
          </w:r>
        </w:p>
        <w:p w:rsidR="0073620E" w:rsidRPr="0019681E" w:rsidRDefault="008309F9" w:rsidP="00140E51">
          <w:pPr>
            <w:pStyle w:val="T3"/>
            <w:spacing w:line="276" w:lineRule="auto"/>
          </w:pPr>
          <w:r w:rsidRPr="0019681E">
            <w:t xml:space="preserve">3.7.1. </w:t>
          </w:r>
          <w:r w:rsidR="0073620E" w:rsidRPr="0019681E">
            <w:t xml:space="preserve">Yüklenici firmaların sorumlulukları </w:t>
          </w:r>
          <w:r w:rsidR="000A1B74" w:rsidRPr="0019681E">
            <w:ptab w:relativeTo="margin" w:alignment="right" w:leader="dot"/>
          </w:r>
          <w:r w:rsidR="00C11A36" w:rsidRPr="0019681E">
            <w:t xml:space="preserve"> </w:t>
          </w:r>
          <w:r w:rsidR="0073620E" w:rsidRPr="0019681E">
            <w:t>2</w:t>
          </w:r>
          <w:r w:rsidR="00637820" w:rsidRPr="0019681E">
            <w:t>0</w:t>
          </w:r>
        </w:p>
        <w:p w:rsidR="0073620E" w:rsidRPr="0019681E" w:rsidRDefault="008309F9" w:rsidP="00140E51">
          <w:pPr>
            <w:pStyle w:val="T3"/>
            <w:spacing w:line="276" w:lineRule="auto"/>
          </w:pPr>
          <w:r w:rsidRPr="0019681E">
            <w:t xml:space="preserve">3.8. </w:t>
          </w:r>
          <w:r w:rsidR="0073620E" w:rsidRPr="0019681E">
            <w:t xml:space="preserve">İşyeri (Kurum/Okullar) Nace Kodları, Tehlike Sınıfları </w:t>
          </w:r>
          <w:r w:rsidR="000A1B74" w:rsidRPr="0019681E">
            <w:ptab w:relativeTo="margin" w:alignment="right" w:leader="dot"/>
          </w:r>
          <w:r w:rsidR="00C11A36" w:rsidRPr="0019681E">
            <w:t xml:space="preserve"> </w:t>
          </w:r>
          <w:r w:rsidR="0073620E" w:rsidRPr="0019681E">
            <w:t>2</w:t>
          </w:r>
          <w:r w:rsidR="00637820" w:rsidRPr="0019681E">
            <w:t>2</w:t>
          </w:r>
        </w:p>
        <w:p w:rsidR="00637820" w:rsidRPr="0019681E" w:rsidRDefault="00637820" w:rsidP="00637820"/>
        <w:p w:rsidR="00C11A36" w:rsidRPr="0019681E" w:rsidRDefault="00C11A36" w:rsidP="00140E51">
          <w:pPr>
            <w:spacing w:line="276" w:lineRule="auto"/>
            <w:jc w:val="both"/>
            <w:rPr>
              <w:b/>
              <w:i/>
              <w:sz w:val="24"/>
              <w:szCs w:val="24"/>
            </w:rPr>
          </w:pPr>
          <w:r w:rsidRPr="0019681E">
            <w:rPr>
              <w:b/>
              <w:i/>
              <w:sz w:val="24"/>
              <w:szCs w:val="24"/>
            </w:rPr>
            <w:t xml:space="preserve">4. İSGB VE İLÇE İSG BÜROLARININ GÖREV, YETKİ VE SORUMLULUKLARI </w:t>
          </w:r>
          <w:r w:rsidR="002E6469" w:rsidRPr="0019681E">
            <w:rPr>
              <w:b/>
              <w:i/>
              <w:sz w:val="24"/>
              <w:szCs w:val="24"/>
            </w:rPr>
            <w:ptab w:relativeTo="margin" w:alignment="right" w:leader="dot"/>
          </w:r>
          <w:r w:rsidRPr="0019681E">
            <w:rPr>
              <w:b/>
              <w:i/>
              <w:sz w:val="24"/>
              <w:szCs w:val="24"/>
            </w:rPr>
            <w:t xml:space="preserve"> 2</w:t>
          </w:r>
          <w:r w:rsidR="00637820" w:rsidRPr="0019681E">
            <w:rPr>
              <w:b/>
              <w:i/>
              <w:sz w:val="24"/>
              <w:szCs w:val="24"/>
            </w:rPr>
            <w:t>5</w:t>
          </w:r>
        </w:p>
        <w:p w:rsidR="00C11A36" w:rsidRPr="0019681E" w:rsidRDefault="00C11A36" w:rsidP="00140E51">
          <w:pPr>
            <w:pStyle w:val="T3"/>
            <w:spacing w:line="276" w:lineRule="auto"/>
          </w:pPr>
          <w:r w:rsidRPr="0019681E">
            <w:t>4.1. İSGB</w:t>
          </w:r>
          <w:r w:rsidR="001B6F51" w:rsidRPr="0019681E">
            <w:t>’</w:t>
          </w:r>
          <w:r w:rsidRPr="0019681E">
            <w:t xml:space="preserve">lerin Görev, Yetki Ve Sorumlulukları </w:t>
          </w:r>
          <w:r w:rsidRPr="0019681E">
            <w:rPr>
              <w:szCs w:val="22"/>
            </w:rPr>
            <w:ptab w:relativeTo="margin" w:alignment="right" w:leader="dot"/>
          </w:r>
          <w:r w:rsidRPr="0019681E">
            <w:rPr>
              <w:szCs w:val="22"/>
            </w:rPr>
            <w:t xml:space="preserve"> 2</w:t>
          </w:r>
          <w:r w:rsidR="00637820" w:rsidRPr="0019681E">
            <w:rPr>
              <w:szCs w:val="22"/>
            </w:rPr>
            <w:t>5</w:t>
          </w:r>
        </w:p>
        <w:p w:rsidR="00C11A36" w:rsidRPr="0019681E" w:rsidRDefault="00C11A36" w:rsidP="00140E51">
          <w:pPr>
            <w:pStyle w:val="T3"/>
            <w:spacing w:line="276" w:lineRule="auto"/>
          </w:pPr>
          <w:r w:rsidRPr="0019681E">
            <w:t xml:space="preserve">4.2. </w:t>
          </w:r>
          <w:r w:rsidRPr="0019681E">
            <w:rPr>
              <w:sz w:val="21"/>
            </w:rPr>
            <w:t>İş</w:t>
          </w:r>
          <w:r w:rsidRPr="0019681E">
            <w:t xml:space="preserve"> Sağlığı ve Güvenliği Büroları (İ</w:t>
          </w:r>
          <w:r w:rsidR="001B6F51" w:rsidRPr="0019681E">
            <w:t>SG</w:t>
          </w:r>
          <w:r w:rsidRPr="0019681E">
            <w:t xml:space="preserve"> Büroları) </w:t>
          </w:r>
          <w:r w:rsidRPr="0019681E">
            <w:rPr>
              <w:szCs w:val="22"/>
            </w:rPr>
            <w:ptab w:relativeTo="margin" w:alignment="right" w:leader="dot"/>
          </w:r>
          <w:r w:rsidRPr="0019681E">
            <w:rPr>
              <w:szCs w:val="22"/>
            </w:rPr>
            <w:t xml:space="preserve"> 2</w:t>
          </w:r>
          <w:r w:rsidR="00637820" w:rsidRPr="0019681E">
            <w:rPr>
              <w:szCs w:val="22"/>
            </w:rPr>
            <w:t>6</w:t>
          </w:r>
        </w:p>
        <w:p w:rsidR="00637820" w:rsidRPr="0019681E" w:rsidRDefault="00637820" w:rsidP="00637820">
          <w:pPr>
            <w:pStyle w:val="T3"/>
            <w:spacing w:line="276" w:lineRule="auto"/>
            <w:rPr>
              <w:szCs w:val="22"/>
            </w:rPr>
          </w:pPr>
          <w:r w:rsidRPr="0019681E">
            <w:t xml:space="preserve">4.3. İşyeri Sağlık ve Güvenlik Bürosunda Görevli Personelin Asli Görevleri </w:t>
          </w:r>
          <w:r w:rsidRPr="0019681E">
            <w:rPr>
              <w:szCs w:val="22"/>
            </w:rPr>
            <w:ptab w:relativeTo="margin" w:alignment="right" w:leader="dot"/>
          </w:r>
          <w:r w:rsidRPr="0019681E">
            <w:rPr>
              <w:szCs w:val="22"/>
            </w:rPr>
            <w:t>27</w:t>
          </w:r>
        </w:p>
        <w:p w:rsidR="00637820" w:rsidRPr="0019681E" w:rsidRDefault="00637820" w:rsidP="00637820">
          <w:pPr>
            <w:pStyle w:val="T3"/>
            <w:spacing w:line="276" w:lineRule="auto"/>
            <w:rPr>
              <w:szCs w:val="22"/>
            </w:rPr>
          </w:pPr>
        </w:p>
        <w:p w:rsidR="00C11A36" w:rsidRPr="0019681E" w:rsidRDefault="00637820" w:rsidP="00F04A59">
          <w:pPr>
            <w:spacing w:line="276" w:lineRule="auto"/>
            <w:jc w:val="both"/>
            <w:rPr>
              <w:b/>
              <w:i/>
              <w:sz w:val="24"/>
              <w:szCs w:val="24"/>
            </w:rPr>
          </w:pPr>
          <w:r w:rsidRPr="0019681E">
            <w:rPr>
              <w:b/>
              <w:i/>
              <w:sz w:val="24"/>
              <w:szCs w:val="24"/>
            </w:rPr>
            <w:ptab w:relativeTo="margin" w:alignment="left" w:leader="none"/>
          </w:r>
          <w:r w:rsidR="00C11A36" w:rsidRPr="0019681E">
            <w:rPr>
              <w:b/>
              <w:i/>
              <w:sz w:val="24"/>
              <w:szCs w:val="24"/>
            </w:rPr>
            <w:t>5.</w:t>
          </w:r>
          <w:r w:rsidR="00317100" w:rsidRPr="0019681E">
            <w:rPr>
              <w:b/>
              <w:i/>
              <w:sz w:val="24"/>
              <w:szCs w:val="24"/>
            </w:rPr>
            <w:t xml:space="preserve"> </w:t>
          </w:r>
          <w:r w:rsidR="00C11A36" w:rsidRPr="0019681E">
            <w:rPr>
              <w:b/>
              <w:i/>
              <w:sz w:val="24"/>
              <w:szCs w:val="24"/>
            </w:rPr>
            <w:t xml:space="preserve">RİSK DEĞERLENDİRMESİ </w:t>
          </w:r>
          <w:r w:rsidR="00F04A59" w:rsidRPr="0019681E">
            <w:rPr>
              <w:b/>
              <w:i/>
              <w:sz w:val="24"/>
              <w:szCs w:val="24"/>
            </w:rPr>
            <w:ptab w:relativeTo="margin" w:alignment="right" w:leader="dot"/>
          </w:r>
          <w:r w:rsidR="00F04A59" w:rsidRPr="0019681E">
            <w:rPr>
              <w:b/>
              <w:i/>
              <w:sz w:val="24"/>
              <w:szCs w:val="24"/>
            </w:rPr>
            <w:t xml:space="preserve"> 29</w:t>
          </w:r>
        </w:p>
        <w:p w:rsidR="00C11A36" w:rsidRPr="0019681E" w:rsidRDefault="00C11A36" w:rsidP="00140E51">
          <w:pPr>
            <w:pStyle w:val="T3"/>
            <w:spacing w:line="276" w:lineRule="auto"/>
            <w:rPr>
              <w:szCs w:val="22"/>
            </w:rPr>
          </w:pPr>
          <w:r w:rsidRPr="0019681E">
            <w:rPr>
              <w:szCs w:val="22"/>
            </w:rPr>
            <w:lastRenderedPageBreak/>
            <w:t xml:space="preserve">5.1. İşveren Yükümlülüğü </w:t>
          </w:r>
          <w:r w:rsidRPr="0019681E">
            <w:rPr>
              <w:szCs w:val="22"/>
            </w:rPr>
            <w:ptab w:relativeTo="margin" w:alignment="right" w:leader="dot"/>
          </w:r>
          <w:r w:rsidRPr="0019681E">
            <w:rPr>
              <w:szCs w:val="22"/>
            </w:rPr>
            <w:t xml:space="preserve"> </w:t>
          </w:r>
          <w:r w:rsidR="00637820" w:rsidRPr="0019681E">
            <w:rPr>
              <w:szCs w:val="22"/>
            </w:rPr>
            <w:t>29</w:t>
          </w:r>
        </w:p>
        <w:p w:rsidR="00C11A36" w:rsidRPr="0019681E" w:rsidRDefault="00C11A36" w:rsidP="00140E51">
          <w:pPr>
            <w:pStyle w:val="T3"/>
            <w:spacing w:line="276" w:lineRule="auto"/>
            <w:rPr>
              <w:szCs w:val="22"/>
            </w:rPr>
          </w:pPr>
          <w:r w:rsidRPr="0019681E">
            <w:rPr>
              <w:szCs w:val="22"/>
            </w:rPr>
            <w:t xml:space="preserve">5.2. Risk Değerlendirmesi Ekibi </w:t>
          </w:r>
          <w:r w:rsidRPr="0019681E">
            <w:rPr>
              <w:szCs w:val="22"/>
            </w:rPr>
            <w:ptab w:relativeTo="margin" w:alignment="right" w:leader="dot"/>
          </w:r>
          <w:r w:rsidR="00317100" w:rsidRPr="0019681E">
            <w:rPr>
              <w:szCs w:val="22"/>
            </w:rPr>
            <w:t xml:space="preserve"> </w:t>
          </w:r>
          <w:r w:rsidR="00637820" w:rsidRPr="0019681E">
            <w:rPr>
              <w:szCs w:val="22"/>
            </w:rPr>
            <w:t>29</w:t>
          </w:r>
        </w:p>
        <w:p w:rsidR="00C11A36" w:rsidRPr="0019681E" w:rsidRDefault="00C11A36" w:rsidP="00140E51">
          <w:pPr>
            <w:pStyle w:val="T3"/>
            <w:spacing w:line="276" w:lineRule="auto"/>
            <w:rPr>
              <w:szCs w:val="22"/>
            </w:rPr>
          </w:pPr>
          <w:r w:rsidRPr="0019681E">
            <w:rPr>
              <w:szCs w:val="22"/>
            </w:rPr>
            <w:t xml:space="preserve">5.2.1. Okul Kurumların Risk Değerlendirme Ekipleri </w:t>
          </w:r>
          <w:r w:rsidRPr="0019681E">
            <w:rPr>
              <w:szCs w:val="22"/>
            </w:rPr>
            <w:ptab w:relativeTo="margin" w:alignment="right" w:leader="dot"/>
          </w:r>
          <w:r w:rsidRPr="0019681E">
            <w:rPr>
              <w:szCs w:val="22"/>
            </w:rPr>
            <w:t xml:space="preserve"> </w:t>
          </w:r>
          <w:r w:rsidR="00637820" w:rsidRPr="0019681E">
            <w:rPr>
              <w:szCs w:val="22"/>
            </w:rPr>
            <w:t>30</w:t>
          </w:r>
        </w:p>
        <w:p w:rsidR="00C11A36" w:rsidRPr="0019681E" w:rsidRDefault="00C11A36" w:rsidP="00140E51">
          <w:pPr>
            <w:pStyle w:val="T3"/>
            <w:spacing w:line="276" w:lineRule="auto"/>
            <w:rPr>
              <w:szCs w:val="22"/>
            </w:rPr>
          </w:pPr>
          <w:r w:rsidRPr="0019681E">
            <w:rPr>
              <w:szCs w:val="22"/>
            </w:rPr>
            <w:t xml:space="preserve">5.3. Risk Değerlendirmesi Aşamaları </w:t>
          </w:r>
          <w:r w:rsidRPr="0019681E">
            <w:rPr>
              <w:szCs w:val="22"/>
            </w:rPr>
            <w:ptab w:relativeTo="margin" w:alignment="right" w:leader="dot"/>
          </w:r>
          <w:r w:rsidR="00637820" w:rsidRPr="0019681E">
            <w:rPr>
              <w:szCs w:val="22"/>
            </w:rPr>
            <w:t xml:space="preserve"> 3</w:t>
          </w:r>
          <w:r w:rsidR="000A004B" w:rsidRPr="0019681E">
            <w:rPr>
              <w:szCs w:val="22"/>
            </w:rPr>
            <w:t>1</w:t>
          </w:r>
        </w:p>
        <w:p w:rsidR="00317100" w:rsidRPr="0019681E" w:rsidRDefault="00317100" w:rsidP="00140E51">
          <w:pPr>
            <w:pStyle w:val="T3"/>
            <w:spacing w:line="276" w:lineRule="auto"/>
            <w:rPr>
              <w:szCs w:val="22"/>
            </w:rPr>
          </w:pPr>
          <w:r w:rsidRPr="0019681E">
            <w:rPr>
              <w:szCs w:val="22"/>
            </w:rPr>
            <w:t xml:space="preserve">5.4. Risklerin Belirlenmesi Ve Analizi </w:t>
          </w:r>
          <w:r w:rsidRPr="0019681E">
            <w:rPr>
              <w:szCs w:val="22"/>
            </w:rPr>
            <w:ptab w:relativeTo="margin" w:alignment="right" w:leader="dot"/>
          </w:r>
          <w:r w:rsidR="0026040E" w:rsidRPr="0019681E">
            <w:rPr>
              <w:szCs w:val="22"/>
            </w:rPr>
            <w:t xml:space="preserve"> 33</w:t>
          </w:r>
        </w:p>
        <w:p w:rsidR="00637820" w:rsidRPr="0019681E" w:rsidRDefault="00637820" w:rsidP="00637820">
          <w:pPr>
            <w:pStyle w:val="T3"/>
            <w:spacing w:line="276" w:lineRule="auto"/>
            <w:rPr>
              <w:szCs w:val="22"/>
            </w:rPr>
          </w:pPr>
          <w:r w:rsidRPr="0019681E">
            <w:rPr>
              <w:szCs w:val="22"/>
            </w:rPr>
            <w:t xml:space="preserve">5.5. Risk Kontrol Adımları </w:t>
          </w:r>
          <w:r w:rsidRPr="0019681E">
            <w:rPr>
              <w:szCs w:val="22"/>
            </w:rPr>
            <w:ptab w:relativeTo="margin" w:alignment="right" w:leader="dot"/>
          </w:r>
          <w:r w:rsidR="0026040E" w:rsidRPr="0019681E">
            <w:rPr>
              <w:szCs w:val="22"/>
            </w:rPr>
            <w:t xml:space="preserve"> 33</w:t>
          </w:r>
        </w:p>
        <w:p w:rsidR="00317100" w:rsidRPr="0019681E" w:rsidRDefault="00317100" w:rsidP="00140E51">
          <w:pPr>
            <w:pStyle w:val="T3"/>
            <w:spacing w:line="276" w:lineRule="auto"/>
            <w:rPr>
              <w:szCs w:val="22"/>
            </w:rPr>
          </w:pPr>
          <w:r w:rsidRPr="0019681E">
            <w:rPr>
              <w:szCs w:val="22"/>
            </w:rPr>
            <w:t xml:space="preserve">5.6. Dokümantasyon </w:t>
          </w:r>
          <w:r w:rsidRPr="0019681E">
            <w:rPr>
              <w:szCs w:val="22"/>
            </w:rPr>
            <w:ptab w:relativeTo="margin" w:alignment="right" w:leader="dot"/>
          </w:r>
          <w:r w:rsidR="0026040E" w:rsidRPr="0019681E">
            <w:rPr>
              <w:szCs w:val="22"/>
            </w:rPr>
            <w:t xml:space="preserve"> 34</w:t>
          </w:r>
        </w:p>
        <w:p w:rsidR="00317100" w:rsidRPr="0019681E" w:rsidRDefault="00317100" w:rsidP="00140E51">
          <w:pPr>
            <w:pStyle w:val="T3"/>
            <w:spacing w:line="276" w:lineRule="auto"/>
            <w:rPr>
              <w:szCs w:val="22"/>
            </w:rPr>
          </w:pPr>
          <w:r w:rsidRPr="0019681E">
            <w:rPr>
              <w:szCs w:val="22"/>
            </w:rPr>
            <w:t xml:space="preserve">5.7. Risk Değerlendirmesinin Yenilenmesi  </w:t>
          </w:r>
          <w:r w:rsidRPr="0019681E">
            <w:rPr>
              <w:szCs w:val="22"/>
            </w:rPr>
            <w:ptab w:relativeTo="margin" w:alignment="right" w:leader="dot"/>
          </w:r>
          <w:r w:rsidR="0026040E" w:rsidRPr="0019681E">
            <w:rPr>
              <w:szCs w:val="22"/>
            </w:rPr>
            <w:t xml:space="preserve"> 35</w:t>
          </w:r>
        </w:p>
        <w:p w:rsidR="00C11A36" w:rsidRPr="0019681E" w:rsidRDefault="00317100" w:rsidP="00140E51">
          <w:pPr>
            <w:pStyle w:val="T3"/>
            <w:spacing w:line="276" w:lineRule="auto"/>
            <w:rPr>
              <w:szCs w:val="22"/>
            </w:rPr>
          </w:pPr>
          <w:r w:rsidRPr="0019681E">
            <w:rPr>
              <w:szCs w:val="22"/>
            </w:rPr>
            <w:t xml:space="preserve">5.8. Birden Fazla İşveren Olması Durumunda Risk Değerlendirmesi Çalışmaları </w:t>
          </w:r>
          <w:r w:rsidRPr="0019681E">
            <w:rPr>
              <w:szCs w:val="22"/>
            </w:rPr>
            <w:ptab w:relativeTo="margin" w:alignment="right" w:leader="dot"/>
          </w:r>
          <w:r w:rsidR="0026040E" w:rsidRPr="0019681E">
            <w:rPr>
              <w:szCs w:val="22"/>
            </w:rPr>
            <w:t xml:space="preserve"> 35</w:t>
          </w:r>
        </w:p>
        <w:p w:rsidR="00317100" w:rsidRPr="0019681E" w:rsidRDefault="00317100" w:rsidP="00140E51">
          <w:pPr>
            <w:spacing w:line="276" w:lineRule="auto"/>
            <w:rPr>
              <w:rFonts w:cstheme="minorHAnsi"/>
            </w:rPr>
          </w:pPr>
        </w:p>
        <w:p w:rsidR="00317100" w:rsidRPr="0019681E" w:rsidRDefault="00317100" w:rsidP="00140E51">
          <w:pPr>
            <w:spacing w:line="276" w:lineRule="auto"/>
            <w:jc w:val="both"/>
            <w:rPr>
              <w:rFonts w:cstheme="minorHAnsi"/>
              <w:b/>
              <w:i/>
              <w:sz w:val="24"/>
            </w:rPr>
          </w:pPr>
          <w:r w:rsidRPr="0019681E">
            <w:rPr>
              <w:rFonts w:cstheme="minorHAnsi"/>
              <w:b/>
              <w:i/>
              <w:sz w:val="24"/>
            </w:rPr>
            <w:t xml:space="preserve">6. ACİL DURUM PLANLARI, YANGINLA MÜCADELE VE İLK YARDIM </w:t>
          </w:r>
          <w:r w:rsidRPr="0019681E">
            <w:rPr>
              <w:rFonts w:cstheme="minorHAnsi"/>
              <w:b/>
              <w:i/>
              <w:sz w:val="24"/>
            </w:rPr>
            <w:ptab w:relativeTo="margin" w:alignment="right" w:leader="dot"/>
          </w:r>
          <w:r w:rsidR="0026040E" w:rsidRPr="0019681E">
            <w:rPr>
              <w:rFonts w:cstheme="minorHAnsi"/>
              <w:b/>
              <w:i/>
              <w:sz w:val="24"/>
            </w:rPr>
            <w:t xml:space="preserve"> 35</w:t>
          </w:r>
        </w:p>
        <w:p w:rsidR="00317100" w:rsidRPr="0019681E" w:rsidRDefault="00317100" w:rsidP="00140E51">
          <w:pPr>
            <w:pStyle w:val="T3"/>
            <w:spacing w:line="276" w:lineRule="auto"/>
            <w:rPr>
              <w:szCs w:val="22"/>
            </w:rPr>
          </w:pPr>
          <w:r w:rsidRPr="0019681E">
            <w:rPr>
              <w:szCs w:val="22"/>
            </w:rPr>
            <w:t xml:space="preserve">6.1. </w:t>
          </w:r>
          <w:r w:rsidR="00F1420B" w:rsidRPr="0019681E">
            <w:rPr>
              <w:szCs w:val="22"/>
            </w:rPr>
            <w:t xml:space="preserve">Acil Durum Planının Hazırlanması </w:t>
          </w:r>
          <w:r w:rsidRPr="0019681E">
            <w:rPr>
              <w:szCs w:val="22"/>
            </w:rPr>
            <w:ptab w:relativeTo="margin" w:alignment="right" w:leader="dot"/>
          </w:r>
          <w:r w:rsidRPr="0019681E">
            <w:rPr>
              <w:szCs w:val="22"/>
            </w:rPr>
            <w:t xml:space="preserve"> </w:t>
          </w:r>
          <w:r w:rsidR="0026040E" w:rsidRPr="0019681E">
            <w:rPr>
              <w:szCs w:val="22"/>
            </w:rPr>
            <w:t>35</w:t>
          </w:r>
        </w:p>
        <w:p w:rsidR="00317100" w:rsidRPr="0019681E" w:rsidRDefault="00317100" w:rsidP="00140E51">
          <w:pPr>
            <w:pStyle w:val="T3"/>
            <w:spacing w:line="276" w:lineRule="auto"/>
            <w:rPr>
              <w:szCs w:val="22"/>
            </w:rPr>
          </w:pPr>
          <w:r w:rsidRPr="0019681E">
            <w:rPr>
              <w:szCs w:val="22"/>
            </w:rPr>
            <w:t xml:space="preserve">6.1.1. Acil durum planı </w:t>
          </w:r>
          <w:r w:rsidRPr="0019681E">
            <w:rPr>
              <w:szCs w:val="22"/>
            </w:rPr>
            <w:ptab w:relativeTo="margin" w:alignment="right" w:leader="dot"/>
          </w:r>
          <w:r w:rsidR="0026040E" w:rsidRPr="0019681E">
            <w:rPr>
              <w:szCs w:val="22"/>
            </w:rPr>
            <w:t xml:space="preserve"> 35</w:t>
          </w:r>
        </w:p>
        <w:p w:rsidR="00317100" w:rsidRPr="0019681E" w:rsidRDefault="00317100" w:rsidP="00140E51">
          <w:pPr>
            <w:pStyle w:val="T3"/>
            <w:spacing w:line="276" w:lineRule="auto"/>
            <w:rPr>
              <w:szCs w:val="22"/>
            </w:rPr>
          </w:pPr>
          <w:r w:rsidRPr="0019681E">
            <w:rPr>
              <w:szCs w:val="22"/>
            </w:rPr>
            <w:t xml:space="preserve">6.1.2. Acil durumların belirlenmesi </w:t>
          </w:r>
          <w:r w:rsidRPr="0019681E">
            <w:rPr>
              <w:szCs w:val="22"/>
            </w:rPr>
            <w:ptab w:relativeTo="margin" w:alignment="right" w:leader="dot"/>
          </w:r>
          <w:r w:rsidR="0026040E" w:rsidRPr="0019681E">
            <w:rPr>
              <w:szCs w:val="22"/>
            </w:rPr>
            <w:t xml:space="preserve"> 36</w:t>
          </w:r>
        </w:p>
        <w:p w:rsidR="00317100" w:rsidRPr="0019681E" w:rsidRDefault="00317100" w:rsidP="00140E51">
          <w:pPr>
            <w:pStyle w:val="T3"/>
            <w:spacing w:line="276" w:lineRule="auto"/>
            <w:rPr>
              <w:szCs w:val="22"/>
            </w:rPr>
          </w:pPr>
          <w:r w:rsidRPr="0019681E">
            <w:rPr>
              <w:szCs w:val="22"/>
            </w:rPr>
            <w:t xml:space="preserve">6.1.3. Önleyici ve sınırlandırıcı tedbirler </w:t>
          </w:r>
          <w:r w:rsidRPr="0019681E">
            <w:rPr>
              <w:szCs w:val="22"/>
            </w:rPr>
            <w:ptab w:relativeTo="margin" w:alignment="right" w:leader="dot"/>
          </w:r>
          <w:r w:rsidR="0026040E" w:rsidRPr="0019681E">
            <w:rPr>
              <w:szCs w:val="22"/>
            </w:rPr>
            <w:t xml:space="preserve"> 36</w:t>
          </w:r>
        </w:p>
        <w:p w:rsidR="00317100" w:rsidRPr="0019681E" w:rsidRDefault="00317100" w:rsidP="00140E51">
          <w:pPr>
            <w:pStyle w:val="T3"/>
            <w:spacing w:line="276" w:lineRule="auto"/>
            <w:rPr>
              <w:szCs w:val="22"/>
            </w:rPr>
          </w:pPr>
          <w:r w:rsidRPr="0019681E">
            <w:rPr>
              <w:szCs w:val="22"/>
            </w:rPr>
            <w:t xml:space="preserve">6.1.4. Acil durum müdahale ve tahliye yöntemleri </w:t>
          </w:r>
          <w:r w:rsidRPr="0019681E">
            <w:rPr>
              <w:szCs w:val="22"/>
            </w:rPr>
            <w:ptab w:relativeTo="margin" w:alignment="right" w:leader="dot"/>
          </w:r>
          <w:r w:rsidR="0026040E" w:rsidRPr="0019681E">
            <w:rPr>
              <w:szCs w:val="22"/>
            </w:rPr>
            <w:t xml:space="preserve"> 36</w:t>
          </w:r>
        </w:p>
        <w:p w:rsidR="00317100" w:rsidRPr="0019681E" w:rsidRDefault="00317100" w:rsidP="00140E51">
          <w:pPr>
            <w:pStyle w:val="T3"/>
            <w:spacing w:line="276" w:lineRule="auto"/>
            <w:rPr>
              <w:szCs w:val="22"/>
            </w:rPr>
          </w:pPr>
          <w:r w:rsidRPr="0019681E">
            <w:rPr>
              <w:szCs w:val="22"/>
            </w:rPr>
            <w:t xml:space="preserve">6.1.5. Görevlendirilecek çalışanların belirlenmesi </w:t>
          </w:r>
          <w:r w:rsidRPr="0019681E">
            <w:rPr>
              <w:szCs w:val="22"/>
            </w:rPr>
            <w:ptab w:relativeTo="margin" w:alignment="right" w:leader="dot"/>
          </w:r>
          <w:r w:rsidR="0026040E" w:rsidRPr="0019681E">
            <w:rPr>
              <w:szCs w:val="22"/>
            </w:rPr>
            <w:t xml:space="preserve"> 36</w:t>
          </w:r>
        </w:p>
        <w:p w:rsidR="00317100" w:rsidRPr="0019681E" w:rsidRDefault="00317100" w:rsidP="00140E51">
          <w:pPr>
            <w:pStyle w:val="T3"/>
            <w:spacing w:line="276" w:lineRule="auto"/>
            <w:rPr>
              <w:szCs w:val="22"/>
            </w:rPr>
          </w:pPr>
          <w:r w:rsidRPr="0019681E">
            <w:rPr>
              <w:szCs w:val="22"/>
            </w:rPr>
            <w:t xml:space="preserve">6.1.6. Birden fazla kamu kurumunun beraber kullanıldığı binalarda, acil durum planları </w:t>
          </w:r>
          <w:r w:rsidRPr="0019681E">
            <w:rPr>
              <w:szCs w:val="22"/>
            </w:rPr>
            <w:ptab w:relativeTo="margin" w:alignment="right" w:leader="dot"/>
          </w:r>
          <w:r w:rsidR="0026040E" w:rsidRPr="0019681E">
            <w:rPr>
              <w:szCs w:val="22"/>
            </w:rPr>
            <w:t xml:space="preserve"> 38</w:t>
          </w:r>
        </w:p>
        <w:p w:rsidR="00317100" w:rsidRPr="0019681E" w:rsidRDefault="00317100" w:rsidP="00140E51">
          <w:pPr>
            <w:pStyle w:val="T3"/>
            <w:spacing w:line="276" w:lineRule="auto"/>
            <w:rPr>
              <w:szCs w:val="22"/>
            </w:rPr>
          </w:pPr>
          <w:r w:rsidRPr="0019681E">
            <w:rPr>
              <w:szCs w:val="22"/>
            </w:rPr>
            <w:t xml:space="preserve">6.2. </w:t>
          </w:r>
          <w:r w:rsidR="00F1420B" w:rsidRPr="0019681E">
            <w:rPr>
              <w:szCs w:val="22"/>
            </w:rPr>
            <w:t xml:space="preserve">Yangınla Mücadele Ve İlk Yardım </w:t>
          </w:r>
          <w:r w:rsidRPr="0019681E">
            <w:rPr>
              <w:szCs w:val="22"/>
            </w:rPr>
            <w:ptab w:relativeTo="margin" w:alignment="right" w:leader="dot"/>
          </w:r>
          <w:r w:rsidR="0026040E" w:rsidRPr="0019681E">
            <w:rPr>
              <w:szCs w:val="22"/>
            </w:rPr>
            <w:t xml:space="preserve"> 39</w:t>
          </w:r>
        </w:p>
        <w:p w:rsidR="00317100" w:rsidRPr="0019681E" w:rsidRDefault="00317100" w:rsidP="00140E51">
          <w:pPr>
            <w:pStyle w:val="T3"/>
            <w:spacing w:line="276" w:lineRule="auto"/>
            <w:rPr>
              <w:szCs w:val="22"/>
            </w:rPr>
          </w:pPr>
          <w:r w:rsidRPr="0019681E">
            <w:rPr>
              <w:szCs w:val="22"/>
            </w:rPr>
            <w:t xml:space="preserve">6.2.1. Ekiplerin Kuruluşu, Görevleri ve Çalışma Esasları </w:t>
          </w:r>
          <w:r w:rsidRPr="0019681E">
            <w:rPr>
              <w:szCs w:val="22"/>
            </w:rPr>
            <w:ptab w:relativeTo="margin" w:alignment="right" w:leader="dot"/>
          </w:r>
          <w:r w:rsidR="0026040E" w:rsidRPr="0019681E">
            <w:rPr>
              <w:szCs w:val="22"/>
            </w:rPr>
            <w:t xml:space="preserve"> 39</w:t>
          </w:r>
        </w:p>
        <w:p w:rsidR="00317100" w:rsidRPr="0019681E" w:rsidRDefault="00317100" w:rsidP="00140E51">
          <w:pPr>
            <w:pStyle w:val="T3"/>
            <w:spacing w:line="276" w:lineRule="auto"/>
            <w:rPr>
              <w:szCs w:val="22"/>
            </w:rPr>
          </w:pPr>
          <w:r w:rsidRPr="0019681E">
            <w:rPr>
              <w:szCs w:val="22"/>
            </w:rPr>
            <w:t xml:space="preserve">6.2.2. Ekiplerin Görevleri  </w:t>
          </w:r>
          <w:r w:rsidRPr="0019681E">
            <w:rPr>
              <w:szCs w:val="22"/>
            </w:rPr>
            <w:ptab w:relativeTo="margin" w:alignment="right" w:leader="dot"/>
          </w:r>
          <w:r w:rsidR="0026040E" w:rsidRPr="0019681E">
            <w:rPr>
              <w:szCs w:val="22"/>
            </w:rPr>
            <w:t xml:space="preserve"> 39</w:t>
          </w:r>
        </w:p>
        <w:p w:rsidR="00317100" w:rsidRPr="0019681E" w:rsidRDefault="00317100" w:rsidP="00140E51">
          <w:pPr>
            <w:pStyle w:val="T3"/>
            <w:spacing w:line="276" w:lineRule="auto"/>
            <w:rPr>
              <w:szCs w:val="22"/>
            </w:rPr>
          </w:pPr>
          <w:r w:rsidRPr="0019681E">
            <w:rPr>
              <w:szCs w:val="22"/>
            </w:rPr>
            <w:t xml:space="preserve">6.2.3. Ekiplerin Çalışma Esasları </w:t>
          </w:r>
          <w:r w:rsidRPr="0019681E">
            <w:rPr>
              <w:szCs w:val="22"/>
            </w:rPr>
            <w:ptab w:relativeTo="margin" w:alignment="right" w:leader="dot"/>
          </w:r>
          <w:r w:rsidR="0026040E" w:rsidRPr="0019681E">
            <w:rPr>
              <w:szCs w:val="22"/>
            </w:rPr>
            <w:t xml:space="preserve"> 39</w:t>
          </w:r>
        </w:p>
        <w:p w:rsidR="00317100" w:rsidRPr="0019681E" w:rsidRDefault="00317100" w:rsidP="00140E51">
          <w:pPr>
            <w:pStyle w:val="T3"/>
            <w:spacing w:line="276" w:lineRule="auto"/>
            <w:rPr>
              <w:szCs w:val="22"/>
            </w:rPr>
          </w:pPr>
          <w:r w:rsidRPr="0019681E">
            <w:rPr>
              <w:szCs w:val="22"/>
            </w:rPr>
            <w:t xml:space="preserve">6.2.4. Bina Tehlike Sınıflandırması </w:t>
          </w:r>
          <w:r w:rsidRPr="0019681E">
            <w:rPr>
              <w:szCs w:val="22"/>
            </w:rPr>
            <w:ptab w:relativeTo="margin" w:alignment="right" w:leader="dot"/>
          </w:r>
          <w:r w:rsidR="0026040E" w:rsidRPr="0019681E">
            <w:rPr>
              <w:szCs w:val="22"/>
            </w:rPr>
            <w:t xml:space="preserve"> 40</w:t>
          </w:r>
        </w:p>
        <w:p w:rsidR="00317100" w:rsidRPr="0019681E" w:rsidRDefault="00317100" w:rsidP="00140E51">
          <w:pPr>
            <w:pStyle w:val="T3"/>
            <w:spacing w:line="276" w:lineRule="auto"/>
            <w:rPr>
              <w:szCs w:val="22"/>
            </w:rPr>
          </w:pPr>
          <w:r w:rsidRPr="0019681E">
            <w:rPr>
              <w:szCs w:val="22"/>
            </w:rPr>
            <w:t xml:space="preserve">6.2.5. Taşınabilir Söndürme Cihazları </w:t>
          </w:r>
          <w:r w:rsidRPr="0019681E">
            <w:rPr>
              <w:szCs w:val="22"/>
            </w:rPr>
            <w:ptab w:relativeTo="margin" w:alignment="right" w:leader="dot"/>
          </w:r>
          <w:r w:rsidR="0026040E" w:rsidRPr="0019681E">
            <w:rPr>
              <w:szCs w:val="22"/>
            </w:rPr>
            <w:t xml:space="preserve"> 40</w:t>
          </w:r>
        </w:p>
        <w:p w:rsidR="00317100" w:rsidRPr="0019681E" w:rsidRDefault="00317100" w:rsidP="00140E51">
          <w:pPr>
            <w:pStyle w:val="T3"/>
            <w:spacing w:line="276" w:lineRule="auto"/>
            <w:rPr>
              <w:szCs w:val="22"/>
            </w:rPr>
          </w:pPr>
          <w:r w:rsidRPr="0019681E">
            <w:rPr>
              <w:szCs w:val="22"/>
            </w:rPr>
            <w:t xml:space="preserve">6.2.6. Yangın Söndürme Cihazları (YSC) Dolum, Bakım ve Kontrolleri </w:t>
          </w:r>
          <w:r w:rsidRPr="0019681E">
            <w:rPr>
              <w:szCs w:val="22"/>
            </w:rPr>
            <w:ptab w:relativeTo="margin" w:alignment="right" w:leader="dot"/>
          </w:r>
          <w:r w:rsidR="0026040E" w:rsidRPr="0019681E">
            <w:rPr>
              <w:szCs w:val="22"/>
            </w:rPr>
            <w:t xml:space="preserve"> 41</w:t>
          </w:r>
        </w:p>
        <w:p w:rsidR="00317100" w:rsidRPr="0019681E" w:rsidRDefault="00317100" w:rsidP="00140E51">
          <w:pPr>
            <w:pStyle w:val="T3"/>
            <w:spacing w:line="276" w:lineRule="auto"/>
            <w:rPr>
              <w:szCs w:val="22"/>
            </w:rPr>
          </w:pPr>
          <w:r w:rsidRPr="0019681E">
            <w:rPr>
              <w:szCs w:val="22"/>
            </w:rPr>
            <w:t xml:space="preserve">6.3. </w:t>
          </w:r>
          <w:r w:rsidR="00F1420B" w:rsidRPr="0019681E">
            <w:rPr>
              <w:szCs w:val="22"/>
            </w:rPr>
            <w:t xml:space="preserve">İlkyardım </w:t>
          </w:r>
          <w:r w:rsidRPr="0019681E">
            <w:rPr>
              <w:szCs w:val="22"/>
            </w:rPr>
            <w:ptab w:relativeTo="margin" w:alignment="right" w:leader="dot"/>
          </w:r>
          <w:r w:rsidR="0026040E" w:rsidRPr="0019681E">
            <w:rPr>
              <w:szCs w:val="22"/>
            </w:rPr>
            <w:t xml:space="preserve"> 42</w:t>
          </w:r>
        </w:p>
        <w:p w:rsidR="00317100" w:rsidRPr="0019681E" w:rsidRDefault="00317100" w:rsidP="00140E51">
          <w:pPr>
            <w:pStyle w:val="T3"/>
            <w:spacing w:line="276" w:lineRule="auto"/>
            <w:rPr>
              <w:szCs w:val="22"/>
            </w:rPr>
          </w:pPr>
          <w:r w:rsidRPr="0019681E">
            <w:rPr>
              <w:szCs w:val="22"/>
            </w:rPr>
            <w:t xml:space="preserve">6.3.1. Birden fazla kamu kurumunun beraber kullanıldığı binalarda İlkyardım </w:t>
          </w:r>
          <w:r w:rsidRPr="0019681E">
            <w:rPr>
              <w:szCs w:val="22"/>
            </w:rPr>
            <w:ptab w:relativeTo="margin" w:alignment="right" w:leader="dot"/>
          </w:r>
          <w:r w:rsidR="0026040E" w:rsidRPr="0019681E">
            <w:rPr>
              <w:szCs w:val="22"/>
            </w:rPr>
            <w:t xml:space="preserve"> 42</w:t>
          </w:r>
        </w:p>
        <w:p w:rsidR="00317100" w:rsidRPr="0019681E" w:rsidRDefault="00317100" w:rsidP="00140E51">
          <w:pPr>
            <w:pStyle w:val="T3"/>
            <w:spacing w:line="276" w:lineRule="auto"/>
            <w:rPr>
              <w:szCs w:val="22"/>
            </w:rPr>
          </w:pPr>
          <w:r w:rsidRPr="0019681E">
            <w:rPr>
              <w:szCs w:val="22"/>
            </w:rPr>
            <w:t xml:space="preserve">6.3.2. Müdürlüğümüze bağlı kurum ve okullarda ilkyardım </w:t>
          </w:r>
          <w:r w:rsidRPr="0019681E">
            <w:rPr>
              <w:szCs w:val="22"/>
            </w:rPr>
            <w:ptab w:relativeTo="margin" w:alignment="right" w:leader="dot"/>
          </w:r>
          <w:r w:rsidR="0026040E" w:rsidRPr="0019681E">
            <w:rPr>
              <w:szCs w:val="22"/>
            </w:rPr>
            <w:t xml:space="preserve"> 42</w:t>
          </w:r>
        </w:p>
        <w:p w:rsidR="00C11A36" w:rsidRPr="0019681E" w:rsidRDefault="00C11A36" w:rsidP="00140E51">
          <w:pPr>
            <w:spacing w:line="276" w:lineRule="auto"/>
            <w:rPr>
              <w:rFonts w:cstheme="minorHAnsi"/>
              <w:sz w:val="20"/>
            </w:rPr>
          </w:pPr>
        </w:p>
        <w:p w:rsidR="00A741E5" w:rsidRPr="0019681E" w:rsidRDefault="00A741E5" w:rsidP="00140E51">
          <w:pPr>
            <w:spacing w:line="276" w:lineRule="auto"/>
            <w:jc w:val="both"/>
            <w:rPr>
              <w:rFonts w:cstheme="minorHAnsi"/>
              <w:b/>
              <w:i/>
              <w:sz w:val="24"/>
            </w:rPr>
          </w:pPr>
          <w:r w:rsidRPr="0019681E">
            <w:rPr>
              <w:rFonts w:cstheme="minorHAnsi"/>
              <w:b/>
              <w:i/>
              <w:sz w:val="24"/>
            </w:rPr>
            <w:t xml:space="preserve">7. EĞİTİMLER </w:t>
          </w:r>
          <w:r w:rsidR="00722577" w:rsidRPr="0019681E">
            <w:rPr>
              <w:rFonts w:cstheme="minorHAnsi"/>
              <w:b/>
              <w:i/>
              <w:sz w:val="24"/>
            </w:rPr>
            <w:ptab w:relativeTo="margin" w:alignment="right" w:leader="dot"/>
          </w:r>
          <w:r w:rsidR="00722577" w:rsidRPr="0019681E">
            <w:rPr>
              <w:rFonts w:cstheme="minorHAnsi"/>
              <w:b/>
              <w:i/>
              <w:sz w:val="24"/>
            </w:rPr>
            <w:t xml:space="preserve"> </w:t>
          </w:r>
          <w:r w:rsidR="0026040E" w:rsidRPr="0019681E">
            <w:rPr>
              <w:rFonts w:cstheme="minorHAnsi"/>
              <w:b/>
              <w:i/>
              <w:sz w:val="24"/>
            </w:rPr>
            <w:t>43</w:t>
          </w:r>
        </w:p>
        <w:p w:rsidR="00A741E5" w:rsidRPr="0019681E" w:rsidRDefault="00A741E5" w:rsidP="00140E51">
          <w:pPr>
            <w:pStyle w:val="T3"/>
            <w:spacing w:line="276" w:lineRule="auto"/>
            <w:rPr>
              <w:szCs w:val="22"/>
            </w:rPr>
          </w:pPr>
          <w:r w:rsidRPr="0019681E">
            <w:rPr>
              <w:szCs w:val="22"/>
            </w:rPr>
            <w:t xml:space="preserve">7.1. </w:t>
          </w:r>
          <w:r w:rsidR="007132C1" w:rsidRPr="0019681E">
            <w:rPr>
              <w:szCs w:val="22"/>
            </w:rPr>
            <w:t>Çalışanların Temel İ</w:t>
          </w:r>
          <w:r w:rsidR="001B6F51" w:rsidRPr="0019681E">
            <w:rPr>
              <w:szCs w:val="22"/>
            </w:rPr>
            <w:t>SG</w:t>
          </w:r>
          <w:r w:rsidR="007132C1" w:rsidRPr="0019681E">
            <w:rPr>
              <w:szCs w:val="22"/>
            </w:rPr>
            <w:t xml:space="preserve"> Eğitimleri </w:t>
          </w:r>
          <w:r w:rsidR="00722577" w:rsidRPr="0019681E">
            <w:rPr>
              <w:szCs w:val="22"/>
            </w:rPr>
            <w:ptab w:relativeTo="margin" w:alignment="right" w:leader="dot"/>
          </w:r>
          <w:r w:rsidR="00722577" w:rsidRPr="0019681E">
            <w:rPr>
              <w:szCs w:val="22"/>
            </w:rPr>
            <w:t xml:space="preserve"> </w:t>
          </w:r>
          <w:r w:rsidR="0026040E" w:rsidRPr="0019681E">
            <w:rPr>
              <w:szCs w:val="22"/>
            </w:rPr>
            <w:t>43</w:t>
          </w:r>
        </w:p>
        <w:p w:rsidR="00A741E5" w:rsidRPr="0019681E" w:rsidRDefault="00A741E5" w:rsidP="00140E51">
          <w:pPr>
            <w:pStyle w:val="T3"/>
            <w:spacing w:line="276" w:lineRule="auto"/>
            <w:rPr>
              <w:szCs w:val="22"/>
            </w:rPr>
          </w:pPr>
          <w:r w:rsidRPr="0019681E">
            <w:rPr>
              <w:szCs w:val="22"/>
            </w:rPr>
            <w:t xml:space="preserve">7.1.1. Temel İş Sağlığı ve Güvenliği Eğitimleri </w:t>
          </w:r>
          <w:r w:rsidR="00722577" w:rsidRPr="0019681E">
            <w:rPr>
              <w:szCs w:val="22"/>
            </w:rPr>
            <w:ptab w:relativeTo="margin" w:alignment="right" w:leader="dot"/>
          </w:r>
          <w:r w:rsidR="0026040E" w:rsidRPr="0019681E">
            <w:rPr>
              <w:szCs w:val="22"/>
            </w:rPr>
            <w:t xml:space="preserve"> 43</w:t>
          </w:r>
        </w:p>
        <w:p w:rsidR="00A741E5" w:rsidRPr="0019681E" w:rsidRDefault="00A741E5" w:rsidP="00140E51">
          <w:pPr>
            <w:pStyle w:val="T3"/>
            <w:spacing w:line="276" w:lineRule="auto"/>
            <w:rPr>
              <w:szCs w:val="22"/>
            </w:rPr>
          </w:pPr>
          <w:r w:rsidRPr="0019681E">
            <w:rPr>
              <w:szCs w:val="22"/>
            </w:rPr>
            <w:t>7.1.2. Eğitim Programlarının Hazırlanması</w:t>
          </w:r>
          <w:r w:rsidR="00722577" w:rsidRPr="0019681E">
            <w:rPr>
              <w:szCs w:val="22"/>
            </w:rPr>
            <w:ptab w:relativeTo="margin" w:alignment="right" w:leader="dot"/>
          </w:r>
          <w:r w:rsidR="0026040E" w:rsidRPr="0019681E">
            <w:rPr>
              <w:szCs w:val="22"/>
            </w:rPr>
            <w:t xml:space="preserve"> 44</w:t>
          </w:r>
        </w:p>
        <w:p w:rsidR="00A741E5" w:rsidRPr="0019681E" w:rsidRDefault="00A741E5" w:rsidP="00140E51">
          <w:pPr>
            <w:pStyle w:val="T3"/>
            <w:spacing w:line="276" w:lineRule="auto"/>
            <w:rPr>
              <w:szCs w:val="22"/>
            </w:rPr>
          </w:pPr>
          <w:r w:rsidRPr="0019681E">
            <w:rPr>
              <w:szCs w:val="22"/>
            </w:rPr>
            <w:t>7.1.3. E</w:t>
          </w:r>
          <w:r w:rsidR="00F04A59" w:rsidRPr="0019681E">
            <w:rPr>
              <w:szCs w:val="22"/>
            </w:rPr>
            <w:t>ğitimin</w:t>
          </w:r>
          <w:r w:rsidRPr="0019681E">
            <w:rPr>
              <w:szCs w:val="22"/>
            </w:rPr>
            <w:t xml:space="preserve"> İçeriği </w:t>
          </w:r>
          <w:r w:rsidR="00722577" w:rsidRPr="0019681E">
            <w:rPr>
              <w:szCs w:val="22"/>
            </w:rPr>
            <w:ptab w:relativeTo="margin" w:alignment="right" w:leader="dot"/>
          </w:r>
          <w:r w:rsidR="009C0C50" w:rsidRPr="0019681E">
            <w:rPr>
              <w:szCs w:val="22"/>
            </w:rPr>
            <w:t xml:space="preserve"> 45</w:t>
          </w:r>
        </w:p>
        <w:p w:rsidR="00823660" w:rsidRPr="0019681E" w:rsidRDefault="00823660" w:rsidP="00140E51">
          <w:pPr>
            <w:pStyle w:val="T3"/>
            <w:spacing w:line="276" w:lineRule="auto"/>
            <w:rPr>
              <w:szCs w:val="22"/>
            </w:rPr>
          </w:pPr>
          <w:r w:rsidRPr="0019681E">
            <w:rPr>
              <w:szCs w:val="22"/>
            </w:rPr>
            <w:t xml:space="preserve">7.1.4. Öğretim Yöntem Teknik ve Stratejileri </w:t>
          </w:r>
          <w:r w:rsidRPr="0019681E">
            <w:rPr>
              <w:szCs w:val="22"/>
            </w:rPr>
            <w:ptab w:relativeTo="margin" w:alignment="right" w:leader="dot"/>
          </w:r>
          <w:r w:rsidR="009C0C50" w:rsidRPr="0019681E">
            <w:rPr>
              <w:szCs w:val="22"/>
            </w:rPr>
            <w:t xml:space="preserve"> 45</w:t>
          </w:r>
        </w:p>
        <w:p w:rsidR="00823660" w:rsidRPr="0019681E" w:rsidRDefault="00823660" w:rsidP="00823660">
          <w:pPr>
            <w:pStyle w:val="T3"/>
            <w:spacing w:line="276" w:lineRule="auto"/>
            <w:rPr>
              <w:szCs w:val="22"/>
            </w:rPr>
          </w:pPr>
          <w:r w:rsidRPr="0019681E">
            <w:rPr>
              <w:szCs w:val="22"/>
            </w:rPr>
            <w:t xml:space="preserve">7.1.5. </w:t>
          </w:r>
          <w:r w:rsidR="00A741E5" w:rsidRPr="0019681E">
            <w:rPr>
              <w:szCs w:val="22"/>
            </w:rPr>
            <w:t xml:space="preserve">Ölçme Ve Değerlendirme </w:t>
          </w:r>
          <w:r w:rsidR="00230AFF" w:rsidRPr="0019681E">
            <w:rPr>
              <w:szCs w:val="22"/>
            </w:rPr>
            <w:ptab w:relativeTo="margin" w:alignment="right" w:leader="dot"/>
          </w:r>
          <w:r w:rsidR="009C0C50" w:rsidRPr="0019681E">
            <w:rPr>
              <w:szCs w:val="22"/>
            </w:rPr>
            <w:t xml:space="preserve"> 45</w:t>
          </w:r>
        </w:p>
        <w:p w:rsidR="00A741E5" w:rsidRPr="0019681E" w:rsidRDefault="00A741E5" w:rsidP="00140E51">
          <w:pPr>
            <w:pStyle w:val="T3"/>
            <w:spacing w:line="276" w:lineRule="auto"/>
            <w:rPr>
              <w:szCs w:val="22"/>
            </w:rPr>
          </w:pPr>
          <w:r w:rsidRPr="0019681E">
            <w:rPr>
              <w:szCs w:val="22"/>
            </w:rPr>
            <w:t>7.1.</w:t>
          </w:r>
          <w:r w:rsidR="00823660" w:rsidRPr="0019681E">
            <w:rPr>
              <w:szCs w:val="22"/>
            </w:rPr>
            <w:t>6.</w:t>
          </w:r>
          <w:r w:rsidRPr="0019681E">
            <w:rPr>
              <w:szCs w:val="22"/>
            </w:rPr>
            <w:t xml:space="preserve"> Çalışanların Temel İş Sağlığı ve Güvenliği Eğitimlerinin Ücretlendirilmesi </w:t>
          </w:r>
          <w:r w:rsidR="00230AFF" w:rsidRPr="0019681E">
            <w:rPr>
              <w:szCs w:val="22"/>
            </w:rPr>
            <w:ptab w:relativeTo="margin" w:alignment="right" w:leader="dot"/>
          </w:r>
          <w:r w:rsidR="009C0C50" w:rsidRPr="0019681E">
            <w:rPr>
              <w:szCs w:val="22"/>
            </w:rPr>
            <w:t xml:space="preserve"> 46</w:t>
          </w:r>
        </w:p>
        <w:p w:rsidR="00A741E5" w:rsidRPr="0019681E" w:rsidRDefault="00A741E5" w:rsidP="00140E51">
          <w:pPr>
            <w:pStyle w:val="T3"/>
            <w:spacing w:line="276" w:lineRule="auto"/>
            <w:rPr>
              <w:szCs w:val="22"/>
            </w:rPr>
          </w:pPr>
          <w:r w:rsidRPr="0019681E">
            <w:rPr>
              <w:szCs w:val="22"/>
            </w:rPr>
            <w:t xml:space="preserve">7.2. </w:t>
          </w:r>
          <w:r w:rsidR="007132C1" w:rsidRPr="0019681E">
            <w:rPr>
              <w:szCs w:val="22"/>
            </w:rPr>
            <w:t xml:space="preserve">Diğer Eğitimler  </w:t>
          </w:r>
          <w:r w:rsidR="00230AFF" w:rsidRPr="0019681E">
            <w:rPr>
              <w:szCs w:val="22"/>
            </w:rPr>
            <w:ptab w:relativeTo="margin" w:alignment="right" w:leader="dot"/>
          </w:r>
          <w:r w:rsidR="009C0C50" w:rsidRPr="0019681E">
            <w:rPr>
              <w:szCs w:val="22"/>
            </w:rPr>
            <w:t xml:space="preserve"> 46</w:t>
          </w:r>
        </w:p>
        <w:p w:rsidR="00A741E5" w:rsidRPr="0019681E" w:rsidRDefault="00A741E5" w:rsidP="00140E51">
          <w:pPr>
            <w:pStyle w:val="T3"/>
            <w:spacing w:line="276" w:lineRule="auto"/>
            <w:rPr>
              <w:szCs w:val="22"/>
            </w:rPr>
          </w:pPr>
          <w:r w:rsidRPr="0019681E">
            <w:rPr>
              <w:szCs w:val="22"/>
            </w:rPr>
            <w:t>7.2.1. Stajyer, Çıraklar ve Mesleki Eğitim Gören Öğrencilerin Temel İş Sağlığı ve Güvenliği</w:t>
          </w:r>
          <w:r w:rsidR="00230AFF" w:rsidRPr="0019681E">
            <w:rPr>
              <w:szCs w:val="22"/>
            </w:rPr>
            <w:t xml:space="preserve"> </w:t>
          </w:r>
          <w:r w:rsidR="00230AFF" w:rsidRPr="0019681E">
            <w:rPr>
              <w:szCs w:val="22"/>
            </w:rPr>
            <w:ptab w:relativeTo="margin" w:alignment="right" w:leader="dot"/>
          </w:r>
          <w:r w:rsidRPr="0019681E">
            <w:rPr>
              <w:szCs w:val="22"/>
            </w:rPr>
            <w:t xml:space="preserve"> </w:t>
          </w:r>
          <w:r w:rsidR="009C0C50" w:rsidRPr="0019681E">
            <w:rPr>
              <w:szCs w:val="22"/>
            </w:rPr>
            <w:t>46</w:t>
          </w:r>
        </w:p>
        <w:p w:rsidR="00A741E5" w:rsidRPr="0019681E" w:rsidRDefault="00A741E5" w:rsidP="00140E51">
          <w:pPr>
            <w:pStyle w:val="T3"/>
            <w:spacing w:line="276" w:lineRule="auto"/>
            <w:rPr>
              <w:szCs w:val="22"/>
            </w:rPr>
          </w:pPr>
          <w:r w:rsidRPr="0019681E">
            <w:rPr>
              <w:szCs w:val="22"/>
            </w:rPr>
            <w:t xml:space="preserve">7.2.1.1. Okul dışında, işletmelerde mesleki eğitim ve staj çalışması yapan öğrenciler için: </w:t>
          </w:r>
          <w:r w:rsidR="00230AFF" w:rsidRPr="0019681E">
            <w:rPr>
              <w:szCs w:val="22"/>
            </w:rPr>
            <w:ptab w:relativeTo="margin" w:alignment="right" w:leader="dot"/>
          </w:r>
          <w:r w:rsidR="00230AFF" w:rsidRPr="0019681E">
            <w:rPr>
              <w:szCs w:val="22"/>
            </w:rPr>
            <w:t xml:space="preserve"> </w:t>
          </w:r>
          <w:r w:rsidR="009C0C50" w:rsidRPr="0019681E">
            <w:rPr>
              <w:szCs w:val="22"/>
            </w:rPr>
            <w:t>46</w:t>
          </w:r>
        </w:p>
        <w:p w:rsidR="00A741E5" w:rsidRPr="0019681E" w:rsidRDefault="00A741E5" w:rsidP="00140E51">
          <w:pPr>
            <w:pStyle w:val="T3"/>
            <w:spacing w:line="276" w:lineRule="auto"/>
            <w:rPr>
              <w:szCs w:val="22"/>
            </w:rPr>
          </w:pPr>
          <w:r w:rsidRPr="0019681E">
            <w:rPr>
              <w:szCs w:val="22"/>
            </w:rPr>
            <w:lastRenderedPageBreak/>
            <w:t xml:space="preserve">7.2.1.2. Bakanlığımıza bağlı okul/kurum atölye ve </w:t>
          </w:r>
          <w:r w:rsidR="00F82EC5" w:rsidRPr="0019681E">
            <w:rPr>
              <w:szCs w:val="22"/>
            </w:rPr>
            <w:t>laboratuvarlarında</w:t>
          </w:r>
          <w:r w:rsidRPr="0019681E">
            <w:rPr>
              <w:szCs w:val="22"/>
            </w:rPr>
            <w:t xml:space="preserve"> yapılan mesleki eğitim</w:t>
          </w:r>
          <w:r w:rsidR="00230AFF" w:rsidRPr="0019681E">
            <w:rPr>
              <w:szCs w:val="22"/>
            </w:rPr>
            <w:t xml:space="preserve"> </w:t>
          </w:r>
          <w:r w:rsidRPr="0019681E">
            <w:rPr>
              <w:szCs w:val="22"/>
            </w:rPr>
            <w:t xml:space="preserve">uygulamalarında çırak ve öğrenciler için: </w:t>
          </w:r>
          <w:r w:rsidR="00230AFF" w:rsidRPr="0019681E">
            <w:rPr>
              <w:szCs w:val="22"/>
            </w:rPr>
            <w:ptab w:relativeTo="margin" w:alignment="right" w:leader="dot"/>
          </w:r>
          <w:r w:rsidR="009C0C50" w:rsidRPr="0019681E">
            <w:rPr>
              <w:szCs w:val="22"/>
            </w:rPr>
            <w:t xml:space="preserve"> 48</w:t>
          </w:r>
        </w:p>
        <w:p w:rsidR="00A741E5" w:rsidRPr="0019681E" w:rsidRDefault="00A741E5" w:rsidP="00140E51">
          <w:pPr>
            <w:pStyle w:val="T3"/>
            <w:spacing w:line="276" w:lineRule="auto"/>
            <w:rPr>
              <w:szCs w:val="22"/>
            </w:rPr>
          </w:pPr>
          <w:r w:rsidRPr="0019681E">
            <w:rPr>
              <w:szCs w:val="22"/>
            </w:rPr>
            <w:t xml:space="preserve">7.3. </w:t>
          </w:r>
          <w:r w:rsidR="007132C1" w:rsidRPr="0019681E">
            <w:rPr>
              <w:szCs w:val="22"/>
            </w:rPr>
            <w:t xml:space="preserve">Mesleki Eğitim </w:t>
          </w:r>
          <w:r w:rsidR="00F82EC5" w:rsidRPr="0019681E">
            <w:rPr>
              <w:szCs w:val="22"/>
            </w:rPr>
            <w:ptab w:relativeTo="margin" w:alignment="right" w:leader="dot"/>
          </w:r>
          <w:r w:rsidR="00F04A59" w:rsidRPr="0019681E">
            <w:rPr>
              <w:szCs w:val="22"/>
            </w:rPr>
            <w:t xml:space="preserve"> </w:t>
          </w:r>
          <w:r w:rsidR="009C0C50" w:rsidRPr="0019681E">
            <w:rPr>
              <w:szCs w:val="22"/>
            </w:rPr>
            <w:t>49</w:t>
          </w:r>
        </w:p>
        <w:p w:rsidR="00A741E5" w:rsidRPr="0019681E" w:rsidRDefault="00A741E5" w:rsidP="00140E51">
          <w:pPr>
            <w:pStyle w:val="T3"/>
            <w:spacing w:line="276" w:lineRule="auto"/>
            <w:rPr>
              <w:szCs w:val="22"/>
            </w:rPr>
          </w:pPr>
          <w:r w:rsidRPr="0019681E">
            <w:rPr>
              <w:szCs w:val="22"/>
            </w:rPr>
            <w:t xml:space="preserve">7.3.1. İşe uyum ve İşbaşı eğitimleri </w:t>
          </w:r>
          <w:r w:rsidR="00F82EC5" w:rsidRPr="0019681E">
            <w:rPr>
              <w:szCs w:val="22"/>
            </w:rPr>
            <w:t xml:space="preserve"> </w:t>
          </w:r>
          <w:r w:rsidR="00F82EC5" w:rsidRPr="0019681E">
            <w:rPr>
              <w:szCs w:val="22"/>
            </w:rPr>
            <w:ptab w:relativeTo="margin" w:alignment="right" w:leader="dot"/>
          </w:r>
          <w:r w:rsidR="009C0C50" w:rsidRPr="0019681E">
            <w:rPr>
              <w:szCs w:val="22"/>
            </w:rPr>
            <w:t xml:space="preserve"> 50</w:t>
          </w:r>
        </w:p>
        <w:p w:rsidR="00A741E5" w:rsidRPr="0019681E" w:rsidRDefault="00A741E5" w:rsidP="00140E51">
          <w:pPr>
            <w:pStyle w:val="T3"/>
            <w:spacing w:line="276" w:lineRule="auto"/>
            <w:rPr>
              <w:szCs w:val="22"/>
            </w:rPr>
          </w:pPr>
          <w:r w:rsidRPr="0019681E">
            <w:rPr>
              <w:szCs w:val="22"/>
            </w:rPr>
            <w:t xml:space="preserve">7.4. </w:t>
          </w:r>
          <w:r w:rsidR="007132C1" w:rsidRPr="0019681E">
            <w:rPr>
              <w:szCs w:val="22"/>
            </w:rPr>
            <w:t xml:space="preserve">Yangın Eğitimi </w:t>
          </w:r>
          <w:r w:rsidR="00F82EC5" w:rsidRPr="0019681E">
            <w:rPr>
              <w:szCs w:val="22"/>
            </w:rPr>
            <w:ptab w:relativeTo="margin" w:alignment="right" w:leader="dot"/>
          </w:r>
          <w:r w:rsidR="009C0C50" w:rsidRPr="0019681E">
            <w:rPr>
              <w:szCs w:val="22"/>
            </w:rPr>
            <w:t xml:space="preserve"> 50</w:t>
          </w:r>
        </w:p>
        <w:p w:rsidR="00A741E5" w:rsidRPr="0019681E" w:rsidRDefault="00A741E5" w:rsidP="00140E51">
          <w:pPr>
            <w:pStyle w:val="T3"/>
            <w:spacing w:line="276" w:lineRule="auto"/>
            <w:rPr>
              <w:szCs w:val="22"/>
            </w:rPr>
          </w:pPr>
          <w:r w:rsidRPr="0019681E">
            <w:rPr>
              <w:szCs w:val="22"/>
            </w:rPr>
            <w:t xml:space="preserve">7.4.1. Etkinliğin Amaçları </w:t>
          </w:r>
          <w:r w:rsidR="00F82EC5" w:rsidRPr="0019681E">
            <w:rPr>
              <w:szCs w:val="22"/>
            </w:rPr>
            <w:ptab w:relativeTo="margin" w:alignment="right" w:leader="dot"/>
          </w:r>
          <w:r w:rsidR="009C0C50" w:rsidRPr="0019681E">
            <w:rPr>
              <w:szCs w:val="22"/>
            </w:rPr>
            <w:t xml:space="preserve"> 50</w:t>
          </w:r>
        </w:p>
        <w:p w:rsidR="00A741E5" w:rsidRPr="0019681E" w:rsidRDefault="00A741E5" w:rsidP="00140E51">
          <w:pPr>
            <w:pStyle w:val="T3"/>
            <w:spacing w:line="276" w:lineRule="auto"/>
            <w:rPr>
              <w:szCs w:val="22"/>
            </w:rPr>
          </w:pPr>
          <w:r w:rsidRPr="0019681E">
            <w:rPr>
              <w:szCs w:val="22"/>
            </w:rPr>
            <w:t xml:space="preserve">7.4.2 Etkinliğin </w:t>
          </w:r>
          <w:r w:rsidR="007132C1" w:rsidRPr="0019681E">
            <w:rPr>
              <w:szCs w:val="22"/>
            </w:rPr>
            <w:t>Uygulanması</w:t>
          </w:r>
          <w:r w:rsidRPr="0019681E">
            <w:rPr>
              <w:szCs w:val="22"/>
            </w:rPr>
            <w:t xml:space="preserve"> İle İlgili </w:t>
          </w:r>
          <w:r w:rsidR="00CF1BA3" w:rsidRPr="0019681E">
            <w:rPr>
              <w:szCs w:val="22"/>
            </w:rPr>
            <w:t>Açıklamalar</w:t>
          </w:r>
          <w:r w:rsidRPr="0019681E">
            <w:rPr>
              <w:szCs w:val="22"/>
            </w:rPr>
            <w:t xml:space="preserve"> </w:t>
          </w:r>
          <w:r w:rsidR="00F82EC5" w:rsidRPr="0019681E">
            <w:rPr>
              <w:szCs w:val="22"/>
            </w:rPr>
            <w:ptab w:relativeTo="margin" w:alignment="right" w:leader="dot"/>
          </w:r>
          <w:r w:rsidR="009C0C50" w:rsidRPr="0019681E">
            <w:rPr>
              <w:szCs w:val="22"/>
            </w:rPr>
            <w:t xml:space="preserve"> 51</w:t>
          </w:r>
        </w:p>
        <w:p w:rsidR="00A741E5" w:rsidRPr="0019681E" w:rsidRDefault="00A741E5" w:rsidP="00140E51">
          <w:pPr>
            <w:pStyle w:val="T3"/>
            <w:spacing w:line="276" w:lineRule="auto"/>
            <w:rPr>
              <w:szCs w:val="22"/>
            </w:rPr>
          </w:pPr>
          <w:r w:rsidRPr="0019681E">
            <w:rPr>
              <w:szCs w:val="22"/>
            </w:rPr>
            <w:t xml:space="preserve">7.4.2 Öğretim Yöntem Teknik Ve Stratejileri </w:t>
          </w:r>
          <w:r w:rsidR="00F82EC5" w:rsidRPr="0019681E">
            <w:rPr>
              <w:szCs w:val="22"/>
            </w:rPr>
            <w:ptab w:relativeTo="margin" w:alignment="right" w:leader="dot"/>
          </w:r>
          <w:r w:rsidRPr="0019681E">
            <w:rPr>
              <w:szCs w:val="22"/>
            </w:rPr>
            <w:t xml:space="preserve"> </w:t>
          </w:r>
          <w:r w:rsidR="009C0C50" w:rsidRPr="0019681E">
            <w:rPr>
              <w:szCs w:val="22"/>
            </w:rPr>
            <w:t>51</w:t>
          </w:r>
        </w:p>
        <w:p w:rsidR="00A741E5" w:rsidRPr="0019681E" w:rsidRDefault="00A741E5" w:rsidP="00140E51">
          <w:pPr>
            <w:pStyle w:val="T3"/>
            <w:spacing w:line="276" w:lineRule="auto"/>
            <w:rPr>
              <w:szCs w:val="22"/>
            </w:rPr>
          </w:pPr>
          <w:r w:rsidRPr="0019681E">
            <w:rPr>
              <w:szCs w:val="22"/>
            </w:rPr>
            <w:t xml:space="preserve">7.4.3. Ölçme Ve Değerlendirme </w:t>
          </w:r>
          <w:r w:rsidR="001B1045" w:rsidRPr="0019681E">
            <w:rPr>
              <w:szCs w:val="22"/>
            </w:rPr>
            <w:ptab w:relativeTo="margin" w:alignment="right" w:leader="dot"/>
          </w:r>
          <w:r w:rsidRPr="0019681E">
            <w:rPr>
              <w:szCs w:val="22"/>
            </w:rPr>
            <w:t xml:space="preserve"> </w:t>
          </w:r>
          <w:r w:rsidR="009C0C50" w:rsidRPr="0019681E">
            <w:rPr>
              <w:szCs w:val="22"/>
            </w:rPr>
            <w:t>51</w:t>
          </w:r>
        </w:p>
        <w:p w:rsidR="00A741E5" w:rsidRPr="0019681E" w:rsidRDefault="00A741E5" w:rsidP="00140E51">
          <w:pPr>
            <w:pStyle w:val="T3"/>
            <w:spacing w:line="276" w:lineRule="auto"/>
            <w:rPr>
              <w:szCs w:val="22"/>
            </w:rPr>
          </w:pPr>
          <w:r w:rsidRPr="0019681E">
            <w:rPr>
              <w:szCs w:val="22"/>
            </w:rPr>
            <w:t xml:space="preserve">7.5. </w:t>
          </w:r>
          <w:r w:rsidR="00734A5E" w:rsidRPr="0019681E">
            <w:rPr>
              <w:szCs w:val="22"/>
            </w:rPr>
            <w:t>Özel Politika Gerektiren Grupların Ve Özel Görevi Bulunan Çalışanların Eğitimi</w:t>
          </w:r>
          <w:r w:rsidR="009D6E37" w:rsidRPr="0019681E">
            <w:rPr>
              <w:szCs w:val="22"/>
            </w:rPr>
            <w:t xml:space="preserve"> </w:t>
          </w:r>
          <w:r w:rsidR="009D6E37" w:rsidRPr="0019681E">
            <w:rPr>
              <w:szCs w:val="22"/>
            </w:rPr>
            <w:ptab w:relativeTo="margin" w:alignment="right" w:leader="dot"/>
          </w:r>
          <w:r w:rsidR="009C0C50" w:rsidRPr="0019681E">
            <w:rPr>
              <w:szCs w:val="22"/>
            </w:rPr>
            <w:t xml:space="preserve"> 51</w:t>
          </w:r>
        </w:p>
        <w:p w:rsidR="00A741E5" w:rsidRPr="0019681E" w:rsidRDefault="00734A5E" w:rsidP="00140E51">
          <w:pPr>
            <w:pStyle w:val="T3"/>
            <w:spacing w:line="276" w:lineRule="auto"/>
            <w:rPr>
              <w:szCs w:val="22"/>
            </w:rPr>
          </w:pPr>
          <w:r w:rsidRPr="0019681E">
            <w:rPr>
              <w:szCs w:val="22"/>
            </w:rPr>
            <w:t xml:space="preserve">7.6. Tehlikeli Ve Çok Tehlikeli İşlerde Çalışanların Mesleki Eğitimi </w:t>
          </w:r>
          <w:r w:rsidR="009D6E37" w:rsidRPr="0019681E">
            <w:rPr>
              <w:szCs w:val="22"/>
            </w:rPr>
            <w:ptab w:relativeTo="margin" w:alignment="right" w:leader="dot"/>
          </w:r>
          <w:r w:rsidRPr="0019681E">
            <w:rPr>
              <w:szCs w:val="22"/>
            </w:rPr>
            <w:t xml:space="preserve"> </w:t>
          </w:r>
          <w:r w:rsidR="00F04A59" w:rsidRPr="0019681E">
            <w:rPr>
              <w:szCs w:val="22"/>
            </w:rPr>
            <w:t>5</w:t>
          </w:r>
          <w:r w:rsidR="009C0C50" w:rsidRPr="0019681E">
            <w:rPr>
              <w:szCs w:val="22"/>
            </w:rPr>
            <w:t>1</w:t>
          </w:r>
        </w:p>
        <w:p w:rsidR="00A741E5" w:rsidRPr="0019681E" w:rsidRDefault="00734A5E" w:rsidP="00140E51">
          <w:pPr>
            <w:pStyle w:val="T3"/>
            <w:spacing w:line="276" w:lineRule="auto"/>
            <w:rPr>
              <w:szCs w:val="22"/>
            </w:rPr>
          </w:pPr>
          <w:r w:rsidRPr="0019681E">
            <w:rPr>
              <w:szCs w:val="22"/>
            </w:rPr>
            <w:t xml:space="preserve">7.7. Genel Hijyen Eğitimi </w:t>
          </w:r>
          <w:r w:rsidR="009D6E37" w:rsidRPr="0019681E">
            <w:rPr>
              <w:szCs w:val="22"/>
            </w:rPr>
            <w:ptab w:relativeTo="margin" w:alignment="right" w:leader="dot"/>
          </w:r>
          <w:r w:rsidRPr="0019681E">
            <w:rPr>
              <w:szCs w:val="22"/>
            </w:rPr>
            <w:t xml:space="preserve"> </w:t>
          </w:r>
          <w:r w:rsidR="00F04A59" w:rsidRPr="0019681E">
            <w:rPr>
              <w:szCs w:val="22"/>
            </w:rPr>
            <w:t>5</w:t>
          </w:r>
          <w:r w:rsidR="009C0C50" w:rsidRPr="0019681E">
            <w:rPr>
              <w:szCs w:val="22"/>
            </w:rPr>
            <w:t>1</w:t>
          </w:r>
        </w:p>
        <w:p w:rsidR="00A741E5" w:rsidRPr="0019681E" w:rsidRDefault="00A741E5" w:rsidP="00140E51">
          <w:pPr>
            <w:pStyle w:val="T3"/>
            <w:spacing w:line="276" w:lineRule="auto"/>
            <w:rPr>
              <w:szCs w:val="22"/>
            </w:rPr>
          </w:pPr>
          <w:r w:rsidRPr="0019681E">
            <w:rPr>
              <w:szCs w:val="22"/>
            </w:rPr>
            <w:t xml:space="preserve">7.8. </w:t>
          </w:r>
          <w:r w:rsidR="00734A5E" w:rsidRPr="0019681E">
            <w:rPr>
              <w:szCs w:val="22"/>
            </w:rPr>
            <w:t xml:space="preserve">İlk Yardımcı Eğitimleri </w:t>
          </w:r>
          <w:r w:rsidR="009D6E37" w:rsidRPr="0019681E">
            <w:rPr>
              <w:szCs w:val="22"/>
            </w:rPr>
            <w:ptab w:relativeTo="margin" w:alignment="right" w:leader="dot"/>
          </w:r>
          <w:r w:rsidR="009C0C50" w:rsidRPr="0019681E">
            <w:rPr>
              <w:szCs w:val="22"/>
            </w:rPr>
            <w:t xml:space="preserve"> 51</w:t>
          </w:r>
        </w:p>
        <w:p w:rsidR="00A741E5" w:rsidRPr="0019681E" w:rsidRDefault="00A741E5" w:rsidP="00140E51">
          <w:pPr>
            <w:pStyle w:val="T3"/>
            <w:spacing w:line="276" w:lineRule="auto"/>
            <w:rPr>
              <w:szCs w:val="22"/>
            </w:rPr>
          </w:pPr>
          <w:r w:rsidRPr="0019681E">
            <w:rPr>
              <w:szCs w:val="22"/>
            </w:rPr>
            <w:t xml:space="preserve">7.8.1. Etkinliğin Uygulanması İle İlgili Açıklamalar </w:t>
          </w:r>
          <w:r w:rsidR="009D6E37" w:rsidRPr="0019681E">
            <w:rPr>
              <w:szCs w:val="22"/>
            </w:rPr>
            <w:ptab w:relativeTo="margin" w:alignment="right" w:leader="dot"/>
          </w:r>
          <w:r w:rsidR="009C0C50" w:rsidRPr="0019681E">
            <w:rPr>
              <w:szCs w:val="22"/>
            </w:rPr>
            <w:t xml:space="preserve"> 52</w:t>
          </w:r>
        </w:p>
        <w:p w:rsidR="00A741E5" w:rsidRPr="0019681E" w:rsidRDefault="00A741E5" w:rsidP="00140E51">
          <w:pPr>
            <w:pStyle w:val="T3"/>
            <w:spacing w:line="276" w:lineRule="auto"/>
            <w:rPr>
              <w:szCs w:val="22"/>
            </w:rPr>
          </w:pPr>
          <w:r w:rsidRPr="0019681E">
            <w:rPr>
              <w:szCs w:val="22"/>
            </w:rPr>
            <w:t xml:space="preserve">7.8.2. Öğretim Yöntem-Teknik Ve Stratejileri </w:t>
          </w:r>
          <w:r w:rsidR="009D6E37" w:rsidRPr="0019681E">
            <w:rPr>
              <w:szCs w:val="22"/>
            </w:rPr>
            <w:ptab w:relativeTo="margin" w:alignment="right" w:leader="dot"/>
          </w:r>
          <w:r w:rsidR="009C0C50" w:rsidRPr="0019681E">
            <w:rPr>
              <w:szCs w:val="22"/>
            </w:rPr>
            <w:t xml:space="preserve"> 52</w:t>
          </w:r>
        </w:p>
        <w:p w:rsidR="00A741E5" w:rsidRPr="0019681E" w:rsidRDefault="00A741E5" w:rsidP="00140E51">
          <w:pPr>
            <w:pStyle w:val="T3"/>
            <w:spacing w:line="276" w:lineRule="auto"/>
            <w:rPr>
              <w:szCs w:val="22"/>
            </w:rPr>
          </w:pPr>
          <w:r w:rsidRPr="0019681E">
            <w:rPr>
              <w:szCs w:val="22"/>
            </w:rPr>
            <w:t xml:space="preserve">7.8.3. Ölçme Ve Değerlendirme </w:t>
          </w:r>
          <w:r w:rsidR="009D6E37" w:rsidRPr="0019681E">
            <w:rPr>
              <w:szCs w:val="22"/>
            </w:rPr>
            <w:ptab w:relativeTo="margin" w:alignment="right" w:leader="dot"/>
          </w:r>
          <w:r w:rsidR="009C0C50" w:rsidRPr="0019681E">
            <w:rPr>
              <w:szCs w:val="22"/>
            </w:rPr>
            <w:t xml:space="preserve"> 52</w:t>
          </w:r>
        </w:p>
        <w:p w:rsidR="002C2823" w:rsidRPr="0019681E" w:rsidRDefault="002C2823" w:rsidP="00140E51">
          <w:pPr>
            <w:pStyle w:val="T3"/>
            <w:spacing w:line="276" w:lineRule="auto"/>
          </w:pPr>
        </w:p>
        <w:p w:rsidR="00911207" w:rsidRPr="0019681E" w:rsidRDefault="005A6F7F" w:rsidP="00140E51">
          <w:pPr>
            <w:spacing w:line="276" w:lineRule="auto"/>
            <w:jc w:val="both"/>
            <w:rPr>
              <w:rFonts w:cstheme="minorHAnsi"/>
              <w:b/>
              <w:i/>
              <w:sz w:val="24"/>
              <w:szCs w:val="24"/>
            </w:rPr>
          </w:pPr>
          <w:r w:rsidRPr="0019681E">
            <w:rPr>
              <w:rFonts w:cstheme="minorHAnsi"/>
              <w:b/>
              <w:i/>
              <w:sz w:val="24"/>
              <w:szCs w:val="24"/>
            </w:rPr>
            <w:t xml:space="preserve">8. </w:t>
          </w:r>
          <w:r w:rsidR="00911207" w:rsidRPr="0019681E">
            <w:rPr>
              <w:rFonts w:cstheme="minorHAnsi"/>
              <w:b/>
              <w:i/>
              <w:sz w:val="24"/>
              <w:szCs w:val="24"/>
            </w:rPr>
            <w:t>İŞ GÜVENLİĞİ UZMANI, İŞYERİ HEKİMİ VE DİĞER YARDIMCI SAĞLIK</w:t>
          </w:r>
          <w:r w:rsidR="00F05003" w:rsidRPr="0019681E">
            <w:rPr>
              <w:rFonts w:cstheme="minorHAnsi"/>
              <w:b/>
              <w:i/>
              <w:sz w:val="24"/>
              <w:szCs w:val="24"/>
            </w:rPr>
            <w:t xml:space="preserve"> </w:t>
          </w:r>
          <w:r w:rsidR="00911207" w:rsidRPr="0019681E">
            <w:rPr>
              <w:rFonts w:cstheme="minorHAnsi"/>
              <w:b/>
              <w:i/>
              <w:sz w:val="24"/>
              <w:szCs w:val="24"/>
            </w:rPr>
            <w:t xml:space="preserve">PERSONELİNİN GÖREV, YETKİ, SORUMLULUK VE ÇALIŞMA SÜRELERİ </w:t>
          </w:r>
          <w:r w:rsidR="001B1045" w:rsidRPr="0019681E">
            <w:rPr>
              <w:rFonts w:cstheme="minorHAnsi"/>
              <w:b/>
              <w:sz w:val="24"/>
              <w:szCs w:val="24"/>
            </w:rPr>
            <w:ptab w:relativeTo="margin" w:alignment="right" w:leader="dot"/>
          </w:r>
          <w:r w:rsidR="00911207" w:rsidRPr="0019681E">
            <w:rPr>
              <w:rFonts w:cstheme="minorHAnsi"/>
              <w:b/>
              <w:i/>
              <w:sz w:val="24"/>
              <w:szCs w:val="24"/>
            </w:rPr>
            <w:t xml:space="preserve"> </w:t>
          </w:r>
          <w:r w:rsidR="009C0C50" w:rsidRPr="0019681E">
            <w:rPr>
              <w:rFonts w:cstheme="minorHAnsi"/>
              <w:b/>
              <w:i/>
              <w:sz w:val="24"/>
              <w:szCs w:val="24"/>
            </w:rPr>
            <w:t>53</w:t>
          </w:r>
        </w:p>
        <w:p w:rsidR="00911207" w:rsidRPr="0019681E" w:rsidRDefault="00110BFE" w:rsidP="00140E51">
          <w:pPr>
            <w:pStyle w:val="T3"/>
            <w:spacing w:line="276" w:lineRule="auto"/>
            <w:rPr>
              <w:szCs w:val="22"/>
            </w:rPr>
          </w:pPr>
          <w:r w:rsidRPr="0019681E">
            <w:rPr>
              <w:szCs w:val="22"/>
            </w:rPr>
            <w:t xml:space="preserve">8.1. İş </w:t>
          </w:r>
          <w:r w:rsidR="00CF1BA3" w:rsidRPr="0019681E">
            <w:rPr>
              <w:szCs w:val="22"/>
            </w:rPr>
            <w:t>Güvenliği</w:t>
          </w:r>
          <w:r w:rsidRPr="0019681E">
            <w:rPr>
              <w:szCs w:val="22"/>
            </w:rPr>
            <w:t xml:space="preserve"> Uzmanlarının Görev, </w:t>
          </w:r>
          <w:r w:rsidR="00CF1BA3" w:rsidRPr="0019681E">
            <w:rPr>
              <w:szCs w:val="22"/>
            </w:rPr>
            <w:t>Yetki</w:t>
          </w:r>
          <w:r w:rsidRPr="0019681E">
            <w:rPr>
              <w:szCs w:val="22"/>
            </w:rPr>
            <w:t xml:space="preserve">, Sorumluluk Ve Çalışma </w:t>
          </w:r>
          <w:r w:rsidR="00CF1BA3" w:rsidRPr="0019681E">
            <w:rPr>
              <w:szCs w:val="22"/>
            </w:rPr>
            <w:t>Süreleri</w:t>
          </w:r>
          <w:r w:rsidRPr="0019681E">
            <w:rPr>
              <w:szCs w:val="22"/>
            </w:rPr>
            <w:t xml:space="preserve"> </w:t>
          </w:r>
          <w:r w:rsidR="009D6E37" w:rsidRPr="0019681E">
            <w:rPr>
              <w:szCs w:val="22"/>
            </w:rPr>
            <w:ptab w:relativeTo="margin" w:alignment="right" w:leader="dot"/>
          </w:r>
          <w:r w:rsidR="009C0C50" w:rsidRPr="0019681E">
            <w:rPr>
              <w:szCs w:val="22"/>
            </w:rPr>
            <w:t xml:space="preserve"> 53</w:t>
          </w:r>
        </w:p>
        <w:p w:rsidR="000E63C6" w:rsidRPr="0019681E" w:rsidRDefault="00110BFE" w:rsidP="00140E51">
          <w:pPr>
            <w:pStyle w:val="T3"/>
            <w:spacing w:line="276" w:lineRule="auto"/>
            <w:rPr>
              <w:szCs w:val="22"/>
            </w:rPr>
          </w:pPr>
          <w:r w:rsidRPr="0019681E">
            <w:rPr>
              <w:szCs w:val="22"/>
            </w:rPr>
            <w:t>8.2. (A) Koordinatör/İ</w:t>
          </w:r>
          <w:r w:rsidR="00CF1BA3" w:rsidRPr="0019681E">
            <w:rPr>
              <w:szCs w:val="22"/>
            </w:rPr>
            <w:t>SG</w:t>
          </w:r>
          <w:r w:rsidRPr="0019681E">
            <w:rPr>
              <w:szCs w:val="22"/>
            </w:rPr>
            <w:t xml:space="preserve"> Büro Yöneticisi </w:t>
          </w:r>
          <w:r w:rsidR="009D6E37" w:rsidRPr="0019681E">
            <w:rPr>
              <w:szCs w:val="22"/>
            </w:rPr>
            <w:ptab w:relativeTo="margin" w:alignment="right" w:leader="dot"/>
          </w:r>
          <w:r w:rsidR="009C0C50" w:rsidRPr="0019681E">
            <w:rPr>
              <w:szCs w:val="22"/>
            </w:rPr>
            <w:t>53</w:t>
          </w:r>
        </w:p>
        <w:p w:rsidR="00911207" w:rsidRPr="0019681E" w:rsidRDefault="00110BFE" w:rsidP="00140E51">
          <w:pPr>
            <w:pStyle w:val="T3"/>
            <w:spacing w:line="276" w:lineRule="auto"/>
            <w:rPr>
              <w:szCs w:val="22"/>
            </w:rPr>
          </w:pPr>
          <w:r w:rsidRPr="0019681E">
            <w:rPr>
              <w:szCs w:val="22"/>
            </w:rPr>
            <w:t>8.2.1. Koordinatör/İ</w:t>
          </w:r>
          <w:r w:rsidR="00CF1BA3" w:rsidRPr="0019681E">
            <w:rPr>
              <w:szCs w:val="22"/>
            </w:rPr>
            <w:t>SG</w:t>
          </w:r>
          <w:r w:rsidRPr="0019681E">
            <w:rPr>
              <w:szCs w:val="22"/>
            </w:rPr>
            <w:t xml:space="preserve"> Büro Yöneticisi Görevleri; </w:t>
          </w:r>
          <w:r w:rsidR="009D6E37" w:rsidRPr="0019681E">
            <w:rPr>
              <w:szCs w:val="22"/>
            </w:rPr>
            <w:ptab w:relativeTo="margin" w:alignment="right" w:leader="dot"/>
          </w:r>
          <w:r w:rsidR="009C0C50" w:rsidRPr="0019681E">
            <w:rPr>
              <w:szCs w:val="22"/>
            </w:rPr>
            <w:t>53</w:t>
          </w:r>
        </w:p>
        <w:p w:rsidR="00911207" w:rsidRPr="0019681E" w:rsidRDefault="00110BFE" w:rsidP="00140E51">
          <w:pPr>
            <w:pStyle w:val="T3"/>
            <w:spacing w:line="276" w:lineRule="auto"/>
            <w:rPr>
              <w:szCs w:val="22"/>
            </w:rPr>
          </w:pPr>
          <w:r w:rsidRPr="0019681E">
            <w:rPr>
              <w:szCs w:val="22"/>
            </w:rPr>
            <w:t xml:space="preserve">8.3. (B) İş Güvenliği Uzmanları </w:t>
          </w:r>
          <w:r w:rsidR="009D6E37" w:rsidRPr="0019681E">
            <w:rPr>
              <w:szCs w:val="22"/>
            </w:rPr>
            <w:ptab w:relativeTo="margin" w:alignment="right" w:leader="dot"/>
          </w:r>
          <w:r w:rsidR="009C0C50" w:rsidRPr="0019681E">
            <w:rPr>
              <w:szCs w:val="22"/>
            </w:rPr>
            <w:t xml:space="preserve"> 54</w:t>
          </w:r>
        </w:p>
        <w:p w:rsidR="00911207" w:rsidRPr="0019681E" w:rsidRDefault="00110BFE" w:rsidP="00140E51">
          <w:pPr>
            <w:pStyle w:val="T3"/>
            <w:spacing w:line="276" w:lineRule="auto"/>
            <w:rPr>
              <w:szCs w:val="22"/>
            </w:rPr>
          </w:pPr>
          <w:r w:rsidRPr="0019681E">
            <w:rPr>
              <w:szCs w:val="22"/>
            </w:rPr>
            <w:t xml:space="preserve">8.3.1. İş Güvenliği Uzmanlarının Görevleri </w:t>
          </w:r>
          <w:r w:rsidR="009D6E37" w:rsidRPr="0019681E">
            <w:rPr>
              <w:szCs w:val="22"/>
            </w:rPr>
            <w:ptab w:relativeTo="margin" w:alignment="right" w:leader="dot"/>
          </w:r>
          <w:r w:rsidR="009C0C50" w:rsidRPr="0019681E">
            <w:rPr>
              <w:szCs w:val="22"/>
            </w:rPr>
            <w:t xml:space="preserve"> 54</w:t>
          </w:r>
        </w:p>
        <w:p w:rsidR="00911207" w:rsidRPr="0019681E" w:rsidRDefault="00911207" w:rsidP="00140E51">
          <w:pPr>
            <w:pStyle w:val="T3"/>
            <w:spacing w:line="276" w:lineRule="auto"/>
            <w:rPr>
              <w:szCs w:val="22"/>
            </w:rPr>
          </w:pPr>
          <w:r w:rsidRPr="0019681E">
            <w:rPr>
              <w:szCs w:val="22"/>
            </w:rPr>
            <w:t xml:space="preserve">8.3.1.1. Rehberlik </w:t>
          </w:r>
          <w:r w:rsidR="009D6E37" w:rsidRPr="0019681E">
            <w:rPr>
              <w:szCs w:val="22"/>
            </w:rPr>
            <w:ptab w:relativeTo="margin" w:alignment="right" w:leader="dot"/>
          </w:r>
          <w:r w:rsidR="009C0C50" w:rsidRPr="0019681E">
            <w:rPr>
              <w:szCs w:val="22"/>
            </w:rPr>
            <w:t>54</w:t>
          </w:r>
        </w:p>
        <w:p w:rsidR="00911207" w:rsidRPr="0019681E" w:rsidRDefault="009D6E37" w:rsidP="00140E51">
          <w:pPr>
            <w:pStyle w:val="T3"/>
            <w:spacing w:line="276" w:lineRule="auto"/>
            <w:rPr>
              <w:szCs w:val="22"/>
            </w:rPr>
          </w:pPr>
          <w:r w:rsidRPr="0019681E">
            <w:rPr>
              <w:szCs w:val="22"/>
            </w:rPr>
            <w:t xml:space="preserve">8.3.1.2. Risk değerlendirmesi </w:t>
          </w:r>
          <w:r w:rsidRPr="0019681E">
            <w:rPr>
              <w:szCs w:val="22"/>
            </w:rPr>
            <w:ptab w:relativeTo="margin" w:alignment="right" w:leader="dot"/>
          </w:r>
          <w:r w:rsidR="009C0C50" w:rsidRPr="0019681E">
            <w:rPr>
              <w:szCs w:val="22"/>
            </w:rPr>
            <w:t>56</w:t>
          </w:r>
        </w:p>
        <w:p w:rsidR="00911207" w:rsidRPr="0019681E" w:rsidRDefault="00911207" w:rsidP="00140E51">
          <w:pPr>
            <w:pStyle w:val="T3"/>
            <w:spacing w:line="276" w:lineRule="auto"/>
            <w:rPr>
              <w:szCs w:val="22"/>
            </w:rPr>
          </w:pPr>
          <w:r w:rsidRPr="0019681E">
            <w:rPr>
              <w:szCs w:val="22"/>
            </w:rPr>
            <w:t xml:space="preserve">8.3.1.3. Ortam Gözetimi </w:t>
          </w:r>
          <w:r w:rsidR="009D6E37" w:rsidRPr="0019681E">
            <w:rPr>
              <w:szCs w:val="22"/>
            </w:rPr>
            <w:ptab w:relativeTo="margin" w:alignment="right" w:leader="dot"/>
          </w:r>
          <w:r w:rsidR="009C0C50" w:rsidRPr="0019681E">
            <w:rPr>
              <w:szCs w:val="22"/>
            </w:rPr>
            <w:t>56</w:t>
          </w:r>
        </w:p>
        <w:p w:rsidR="00911207" w:rsidRPr="0019681E" w:rsidRDefault="00911207" w:rsidP="00140E51">
          <w:pPr>
            <w:pStyle w:val="T3"/>
            <w:spacing w:line="276" w:lineRule="auto"/>
            <w:rPr>
              <w:szCs w:val="22"/>
            </w:rPr>
          </w:pPr>
          <w:r w:rsidRPr="0019681E">
            <w:rPr>
              <w:szCs w:val="22"/>
            </w:rPr>
            <w:t xml:space="preserve">8.3.1.4. Eğitim, bilgilendirme ve kayıt; </w:t>
          </w:r>
          <w:r w:rsidR="009D6E37" w:rsidRPr="0019681E">
            <w:rPr>
              <w:szCs w:val="22"/>
            </w:rPr>
            <w:ptab w:relativeTo="margin" w:alignment="right" w:leader="dot"/>
          </w:r>
          <w:r w:rsidR="009C0C50" w:rsidRPr="0019681E">
            <w:rPr>
              <w:szCs w:val="22"/>
            </w:rPr>
            <w:t>57</w:t>
          </w:r>
        </w:p>
        <w:p w:rsidR="00911207" w:rsidRPr="0019681E" w:rsidRDefault="00911207" w:rsidP="00140E51">
          <w:pPr>
            <w:pStyle w:val="T3"/>
            <w:spacing w:line="276" w:lineRule="auto"/>
            <w:rPr>
              <w:szCs w:val="22"/>
            </w:rPr>
          </w:pPr>
          <w:r w:rsidRPr="0019681E">
            <w:rPr>
              <w:szCs w:val="22"/>
            </w:rPr>
            <w:t xml:space="preserve">8.3.1.5. İlgili birimlerle işbirliği; </w:t>
          </w:r>
          <w:r w:rsidR="009D6E37" w:rsidRPr="0019681E">
            <w:rPr>
              <w:szCs w:val="22"/>
            </w:rPr>
            <w:ptab w:relativeTo="margin" w:alignment="right" w:leader="dot"/>
          </w:r>
          <w:r w:rsidR="009C0C50" w:rsidRPr="0019681E">
            <w:rPr>
              <w:szCs w:val="22"/>
            </w:rPr>
            <w:t>57</w:t>
          </w:r>
        </w:p>
        <w:p w:rsidR="00911207" w:rsidRPr="0019681E" w:rsidRDefault="00911207" w:rsidP="00140E51">
          <w:pPr>
            <w:pStyle w:val="T3"/>
            <w:spacing w:line="276" w:lineRule="auto"/>
            <w:rPr>
              <w:szCs w:val="22"/>
            </w:rPr>
          </w:pPr>
          <w:r w:rsidRPr="0019681E">
            <w:rPr>
              <w:szCs w:val="22"/>
            </w:rPr>
            <w:t xml:space="preserve">8.3.1.6. (C) Koordinatör, Büro Yöneticisi ve İş Güvenliği Uzmanı Görevlendirme Esasları </w:t>
          </w:r>
          <w:r w:rsidR="002E6469" w:rsidRPr="0019681E">
            <w:rPr>
              <w:szCs w:val="22"/>
            </w:rPr>
            <w:ptab w:relativeTo="margin" w:alignment="right" w:leader="dot"/>
          </w:r>
          <w:r w:rsidR="009C0C50" w:rsidRPr="0019681E">
            <w:rPr>
              <w:szCs w:val="22"/>
            </w:rPr>
            <w:t>57</w:t>
          </w:r>
        </w:p>
        <w:p w:rsidR="00911207" w:rsidRPr="0019681E" w:rsidRDefault="00911207" w:rsidP="00140E51">
          <w:pPr>
            <w:pStyle w:val="T3"/>
            <w:spacing w:line="276" w:lineRule="auto"/>
            <w:rPr>
              <w:szCs w:val="22"/>
            </w:rPr>
          </w:pPr>
          <w:r w:rsidRPr="0019681E">
            <w:rPr>
              <w:szCs w:val="22"/>
            </w:rPr>
            <w:t xml:space="preserve">8.4. </w:t>
          </w:r>
          <w:r w:rsidR="00110BFE" w:rsidRPr="0019681E">
            <w:rPr>
              <w:szCs w:val="22"/>
            </w:rPr>
            <w:t xml:space="preserve">İşyeri Hekiminin Görev, Yetki, Sorumluluk Ve Çalışma Süreleri </w:t>
          </w:r>
          <w:r w:rsidR="002E6469" w:rsidRPr="0019681E">
            <w:rPr>
              <w:szCs w:val="22"/>
            </w:rPr>
            <w:ptab w:relativeTo="margin" w:alignment="right" w:leader="dot"/>
          </w:r>
          <w:r w:rsidR="009C0C50" w:rsidRPr="0019681E">
            <w:rPr>
              <w:szCs w:val="22"/>
            </w:rPr>
            <w:t>59</w:t>
          </w:r>
        </w:p>
        <w:p w:rsidR="00911207" w:rsidRPr="0019681E" w:rsidRDefault="00911207" w:rsidP="00140E51">
          <w:pPr>
            <w:autoSpaceDE w:val="0"/>
            <w:autoSpaceDN w:val="0"/>
            <w:adjustRightInd w:val="0"/>
            <w:spacing w:after="0" w:line="276" w:lineRule="auto"/>
            <w:rPr>
              <w:rFonts w:cstheme="minorHAnsi"/>
              <w:iCs/>
              <w:sz w:val="22"/>
            </w:rPr>
          </w:pPr>
          <w:r w:rsidRPr="0019681E">
            <w:rPr>
              <w:rFonts w:cstheme="minorHAnsi"/>
              <w:iCs/>
              <w:sz w:val="22"/>
            </w:rPr>
            <w:t xml:space="preserve">8.4.1. İşyeri Hekimlerinin Görevleri </w:t>
          </w:r>
          <w:r w:rsidR="002E6469" w:rsidRPr="0019681E">
            <w:rPr>
              <w:rFonts w:cstheme="minorHAnsi"/>
              <w:sz w:val="22"/>
            </w:rPr>
            <w:ptab w:relativeTo="margin" w:alignment="right" w:leader="dot"/>
          </w:r>
          <w:r w:rsidR="009C0C50" w:rsidRPr="0019681E">
            <w:rPr>
              <w:rFonts w:cstheme="minorHAnsi"/>
              <w:iCs/>
              <w:sz w:val="22"/>
            </w:rPr>
            <w:t>59</w:t>
          </w:r>
        </w:p>
        <w:p w:rsidR="00911207" w:rsidRPr="0019681E" w:rsidRDefault="00911207" w:rsidP="00140E51">
          <w:pPr>
            <w:autoSpaceDE w:val="0"/>
            <w:autoSpaceDN w:val="0"/>
            <w:adjustRightInd w:val="0"/>
            <w:spacing w:after="0" w:line="276" w:lineRule="auto"/>
            <w:rPr>
              <w:rFonts w:cstheme="minorHAnsi"/>
              <w:sz w:val="22"/>
            </w:rPr>
          </w:pPr>
          <w:r w:rsidRPr="0019681E">
            <w:rPr>
              <w:rFonts w:cstheme="minorHAnsi"/>
              <w:sz w:val="22"/>
            </w:rPr>
            <w:t xml:space="preserve">8.4.1.1. Rehberlik; </w:t>
          </w:r>
          <w:r w:rsidR="002E6469" w:rsidRPr="0019681E">
            <w:rPr>
              <w:rFonts w:cstheme="minorHAnsi"/>
              <w:sz w:val="22"/>
            </w:rPr>
            <w:ptab w:relativeTo="margin" w:alignment="right" w:leader="dot"/>
          </w:r>
          <w:r w:rsidR="009C0C50" w:rsidRPr="0019681E">
            <w:rPr>
              <w:rFonts w:cstheme="minorHAnsi"/>
              <w:sz w:val="22"/>
            </w:rPr>
            <w:t>59</w:t>
          </w:r>
        </w:p>
        <w:p w:rsidR="00911207" w:rsidRPr="0019681E" w:rsidRDefault="00911207" w:rsidP="00140E51">
          <w:pPr>
            <w:autoSpaceDE w:val="0"/>
            <w:autoSpaceDN w:val="0"/>
            <w:adjustRightInd w:val="0"/>
            <w:spacing w:after="0" w:line="276" w:lineRule="auto"/>
            <w:rPr>
              <w:rFonts w:cstheme="minorHAnsi"/>
              <w:sz w:val="22"/>
            </w:rPr>
          </w:pPr>
          <w:r w:rsidRPr="0019681E">
            <w:rPr>
              <w:rFonts w:cstheme="minorHAnsi"/>
              <w:sz w:val="22"/>
            </w:rPr>
            <w:t xml:space="preserve">8.4.1.2. Risk değerlendirmesi </w:t>
          </w:r>
          <w:r w:rsidR="002E6469" w:rsidRPr="0019681E">
            <w:rPr>
              <w:rFonts w:cstheme="minorHAnsi"/>
              <w:sz w:val="22"/>
            </w:rPr>
            <w:ptab w:relativeTo="margin" w:alignment="right" w:leader="dot"/>
          </w:r>
          <w:r w:rsidR="009C0C50" w:rsidRPr="0019681E">
            <w:rPr>
              <w:rFonts w:cstheme="minorHAnsi"/>
              <w:sz w:val="22"/>
            </w:rPr>
            <w:t>59</w:t>
          </w:r>
        </w:p>
        <w:p w:rsidR="00911207" w:rsidRPr="0019681E" w:rsidRDefault="00911207" w:rsidP="00140E51">
          <w:pPr>
            <w:autoSpaceDE w:val="0"/>
            <w:autoSpaceDN w:val="0"/>
            <w:adjustRightInd w:val="0"/>
            <w:spacing w:after="0" w:line="276" w:lineRule="auto"/>
            <w:rPr>
              <w:rFonts w:cstheme="minorHAnsi"/>
              <w:sz w:val="22"/>
            </w:rPr>
          </w:pPr>
          <w:r w:rsidRPr="0019681E">
            <w:rPr>
              <w:rFonts w:cstheme="minorHAnsi"/>
              <w:sz w:val="22"/>
            </w:rPr>
            <w:t xml:space="preserve">8.4.1.3. Sağlık gözetimi </w:t>
          </w:r>
          <w:r w:rsidR="002E6469" w:rsidRPr="0019681E">
            <w:rPr>
              <w:rFonts w:cstheme="minorHAnsi"/>
              <w:sz w:val="22"/>
            </w:rPr>
            <w:ptab w:relativeTo="margin" w:alignment="right" w:leader="dot"/>
          </w:r>
          <w:r w:rsidR="009C0C50" w:rsidRPr="0019681E">
            <w:rPr>
              <w:rFonts w:cstheme="minorHAnsi"/>
              <w:sz w:val="22"/>
            </w:rPr>
            <w:t>60</w:t>
          </w:r>
        </w:p>
        <w:p w:rsidR="00911207" w:rsidRPr="0019681E" w:rsidRDefault="00911207" w:rsidP="00140E51">
          <w:pPr>
            <w:autoSpaceDE w:val="0"/>
            <w:autoSpaceDN w:val="0"/>
            <w:adjustRightInd w:val="0"/>
            <w:spacing w:after="0" w:line="276" w:lineRule="auto"/>
            <w:rPr>
              <w:rFonts w:cstheme="minorHAnsi"/>
              <w:sz w:val="22"/>
            </w:rPr>
          </w:pPr>
          <w:r w:rsidRPr="0019681E">
            <w:rPr>
              <w:rFonts w:cstheme="minorHAnsi"/>
              <w:sz w:val="22"/>
            </w:rPr>
            <w:t xml:space="preserve">8.4.1.4. Eğitim, bilgilendirme ve kayıt </w:t>
          </w:r>
          <w:r w:rsidR="002E6469" w:rsidRPr="0019681E">
            <w:rPr>
              <w:rFonts w:cstheme="minorHAnsi"/>
              <w:sz w:val="22"/>
            </w:rPr>
            <w:ptab w:relativeTo="margin" w:alignment="right" w:leader="dot"/>
          </w:r>
          <w:r w:rsidR="009C0C50" w:rsidRPr="0019681E">
            <w:rPr>
              <w:rFonts w:cstheme="minorHAnsi"/>
              <w:sz w:val="22"/>
            </w:rPr>
            <w:t>60</w:t>
          </w:r>
        </w:p>
        <w:p w:rsidR="00911207" w:rsidRPr="0019681E" w:rsidRDefault="00911207" w:rsidP="00140E51">
          <w:pPr>
            <w:autoSpaceDE w:val="0"/>
            <w:autoSpaceDN w:val="0"/>
            <w:adjustRightInd w:val="0"/>
            <w:spacing w:after="0" w:line="276" w:lineRule="auto"/>
            <w:rPr>
              <w:rFonts w:cstheme="minorHAnsi"/>
              <w:sz w:val="22"/>
            </w:rPr>
          </w:pPr>
          <w:r w:rsidRPr="0019681E">
            <w:rPr>
              <w:rFonts w:cstheme="minorHAnsi"/>
              <w:sz w:val="22"/>
            </w:rPr>
            <w:t xml:space="preserve">8.4.1.5. İlgili birimlerle işbirliği </w:t>
          </w:r>
          <w:r w:rsidR="002E6469" w:rsidRPr="0019681E">
            <w:rPr>
              <w:rFonts w:cstheme="minorHAnsi"/>
              <w:sz w:val="22"/>
            </w:rPr>
            <w:ptab w:relativeTo="margin" w:alignment="right" w:leader="dot"/>
          </w:r>
          <w:r w:rsidR="009C0C50" w:rsidRPr="0019681E">
            <w:rPr>
              <w:rFonts w:cstheme="minorHAnsi"/>
              <w:sz w:val="22"/>
            </w:rPr>
            <w:t>61</w:t>
          </w:r>
        </w:p>
        <w:p w:rsidR="00911207" w:rsidRPr="0019681E" w:rsidRDefault="00911207" w:rsidP="00140E51">
          <w:pPr>
            <w:autoSpaceDE w:val="0"/>
            <w:autoSpaceDN w:val="0"/>
            <w:adjustRightInd w:val="0"/>
            <w:spacing w:after="0" w:line="276" w:lineRule="auto"/>
            <w:rPr>
              <w:rFonts w:cstheme="minorHAnsi"/>
              <w:iCs/>
              <w:sz w:val="22"/>
            </w:rPr>
          </w:pPr>
          <w:r w:rsidRPr="0019681E">
            <w:rPr>
              <w:rFonts w:cstheme="minorHAnsi"/>
              <w:iCs/>
              <w:sz w:val="22"/>
            </w:rPr>
            <w:t xml:space="preserve">8.4.2.İşyeri hekiminin yetkileri </w:t>
          </w:r>
          <w:r w:rsidR="002E6469" w:rsidRPr="0019681E">
            <w:rPr>
              <w:rFonts w:cstheme="minorHAnsi"/>
              <w:sz w:val="22"/>
            </w:rPr>
            <w:ptab w:relativeTo="margin" w:alignment="right" w:leader="dot"/>
          </w:r>
          <w:r w:rsidR="009C0C50" w:rsidRPr="0019681E">
            <w:rPr>
              <w:rFonts w:cstheme="minorHAnsi"/>
              <w:sz w:val="22"/>
            </w:rPr>
            <w:t>61</w:t>
          </w:r>
        </w:p>
        <w:p w:rsidR="00911207" w:rsidRPr="0019681E" w:rsidRDefault="00911207" w:rsidP="00140E51">
          <w:pPr>
            <w:autoSpaceDE w:val="0"/>
            <w:autoSpaceDN w:val="0"/>
            <w:adjustRightInd w:val="0"/>
            <w:spacing w:after="0" w:line="276" w:lineRule="auto"/>
            <w:rPr>
              <w:rFonts w:cstheme="minorHAnsi"/>
              <w:iCs/>
              <w:sz w:val="22"/>
            </w:rPr>
          </w:pPr>
          <w:r w:rsidRPr="0019681E">
            <w:rPr>
              <w:rFonts w:cstheme="minorHAnsi"/>
              <w:iCs/>
              <w:sz w:val="22"/>
            </w:rPr>
            <w:t xml:space="preserve">8.4.3. İşyeri hekiminin yükümlülükleri </w:t>
          </w:r>
          <w:r w:rsidR="002E6469" w:rsidRPr="0019681E">
            <w:rPr>
              <w:rFonts w:cstheme="minorHAnsi"/>
              <w:iCs/>
              <w:sz w:val="22"/>
            </w:rPr>
            <w:t xml:space="preserve"> </w:t>
          </w:r>
          <w:r w:rsidR="002E6469" w:rsidRPr="0019681E">
            <w:rPr>
              <w:rFonts w:cstheme="minorHAnsi"/>
              <w:sz w:val="22"/>
            </w:rPr>
            <w:ptab w:relativeTo="margin" w:alignment="right" w:leader="dot"/>
          </w:r>
          <w:r w:rsidR="009C0C50" w:rsidRPr="0019681E">
            <w:rPr>
              <w:rFonts w:cstheme="minorHAnsi"/>
              <w:iCs/>
              <w:sz w:val="22"/>
            </w:rPr>
            <w:t>62</w:t>
          </w:r>
        </w:p>
        <w:p w:rsidR="00911207" w:rsidRPr="0019681E" w:rsidRDefault="00911207" w:rsidP="00140E51">
          <w:pPr>
            <w:autoSpaceDE w:val="0"/>
            <w:autoSpaceDN w:val="0"/>
            <w:adjustRightInd w:val="0"/>
            <w:spacing w:after="0" w:line="276" w:lineRule="auto"/>
            <w:rPr>
              <w:rFonts w:cstheme="minorHAnsi"/>
              <w:iCs/>
              <w:sz w:val="22"/>
            </w:rPr>
          </w:pPr>
          <w:r w:rsidRPr="0019681E">
            <w:rPr>
              <w:rFonts w:cstheme="minorHAnsi"/>
              <w:iCs/>
              <w:sz w:val="22"/>
            </w:rPr>
            <w:t xml:space="preserve">8.4.4. İşyeri hekimlerinin çalışma süreleri </w:t>
          </w:r>
          <w:r w:rsidR="002E6469" w:rsidRPr="0019681E">
            <w:rPr>
              <w:rFonts w:cstheme="minorHAnsi"/>
              <w:sz w:val="22"/>
            </w:rPr>
            <w:ptab w:relativeTo="margin" w:alignment="right" w:leader="dot"/>
          </w:r>
          <w:r w:rsidR="009C0C50" w:rsidRPr="0019681E">
            <w:rPr>
              <w:rFonts w:cstheme="minorHAnsi"/>
              <w:iCs/>
              <w:sz w:val="22"/>
            </w:rPr>
            <w:t>62</w:t>
          </w:r>
        </w:p>
        <w:p w:rsidR="00911207" w:rsidRPr="0019681E" w:rsidRDefault="00911207" w:rsidP="00140E51">
          <w:pPr>
            <w:autoSpaceDE w:val="0"/>
            <w:autoSpaceDN w:val="0"/>
            <w:adjustRightInd w:val="0"/>
            <w:spacing w:after="0" w:line="276" w:lineRule="auto"/>
            <w:rPr>
              <w:rFonts w:cstheme="minorHAnsi"/>
              <w:sz w:val="22"/>
            </w:rPr>
          </w:pPr>
          <w:r w:rsidRPr="0019681E">
            <w:rPr>
              <w:rFonts w:cstheme="minorHAnsi"/>
              <w:sz w:val="22"/>
            </w:rPr>
            <w:t xml:space="preserve">8.5. </w:t>
          </w:r>
          <w:r w:rsidR="002E6469" w:rsidRPr="0019681E">
            <w:rPr>
              <w:rFonts w:cstheme="minorHAnsi"/>
              <w:sz w:val="22"/>
            </w:rPr>
            <w:t xml:space="preserve">Diğer Sağlık Personelinin Görev, Yetki, Sorumluluk Ve Çalışma Süreleri </w:t>
          </w:r>
          <w:r w:rsidR="002E6469" w:rsidRPr="0019681E">
            <w:rPr>
              <w:rFonts w:cstheme="minorHAnsi"/>
              <w:sz w:val="22"/>
            </w:rPr>
            <w:ptab w:relativeTo="margin" w:alignment="right" w:leader="dot"/>
          </w:r>
          <w:r w:rsidR="009C0C50" w:rsidRPr="0019681E">
            <w:rPr>
              <w:rFonts w:cstheme="minorHAnsi"/>
              <w:sz w:val="22"/>
            </w:rPr>
            <w:t>63</w:t>
          </w:r>
        </w:p>
        <w:p w:rsidR="00911207" w:rsidRPr="0019681E" w:rsidRDefault="00911207" w:rsidP="00140E51">
          <w:pPr>
            <w:autoSpaceDE w:val="0"/>
            <w:autoSpaceDN w:val="0"/>
            <w:adjustRightInd w:val="0"/>
            <w:spacing w:after="0" w:line="276" w:lineRule="auto"/>
            <w:rPr>
              <w:rFonts w:cstheme="minorHAnsi"/>
              <w:iCs/>
              <w:sz w:val="22"/>
            </w:rPr>
          </w:pPr>
          <w:r w:rsidRPr="0019681E">
            <w:rPr>
              <w:rFonts w:cstheme="minorHAnsi"/>
              <w:iCs/>
              <w:sz w:val="22"/>
            </w:rPr>
            <w:t xml:space="preserve">8.5.1. Diğer sağlık personelinin görevleri </w:t>
          </w:r>
          <w:r w:rsidR="002E6469" w:rsidRPr="0019681E">
            <w:rPr>
              <w:rFonts w:cstheme="minorHAnsi"/>
              <w:sz w:val="22"/>
            </w:rPr>
            <w:ptab w:relativeTo="margin" w:alignment="right" w:leader="dot"/>
          </w:r>
          <w:r w:rsidR="009C0C50" w:rsidRPr="0019681E">
            <w:rPr>
              <w:rFonts w:cstheme="minorHAnsi"/>
              <w:sz w:val="22"/>
            </w:rPr>
            <w:t>63</w:t>
          </w:r>
        </w:p>
        <w:p w:rsidR="00911207" w:rsidRPr="0019681E" w:rsidRDefault="00911207" w:rsidP="00140E51">
          <w:pPr>
            <w:autoSpaceDE w:val="0"/>
            <w:autoSpaceDN w:val="0"/>
            <w:adjustRightInd w:val="0"/>
            <w:spacing w:after="0" w:line="276" w:lineRule="auto"/>
            <w:rPr>
              <w:rFonts w:cstheme="minorHAnsi"/>
              <w:iCs/>
              <w:sz w:val="22"/>
            </w:rPr>
          </w:pPr>
          <w:r w:rsidRPr="0019681E">
            <w:rPr>
              <w:rFonts w:cstheme="minorHAnsi"/>
              <w:iCs/>
              <w:sz w:val="22"/>
            </w:rPr>
            <w:t xml:space="preserve">8.5.2. Diğer sağlık personelinin yetkileri </w:t>
          </w:r>
          <w:r w:rsidR="002E6469" w:rsidRPr="0019681E">
            <w:rPr>
              <w:rFonts w:cstheme="minorHAnsi"/>
              <w:sz w:val="22"/>
            </w:rPr>
            <w:ptab w:relativeTo="margin" w:alignment="right" w:leader="dot"/>
          </w:r>
          <w:r w:rsidR="009C0C50" w:rsidRPr="0019681E">
            <w:rPr>
              <w:rFonts w:cstheme="minorHAnsi"/>
              <w:sz w:val="22"/>
            </w:rPr>
            <w:t>64</w:t>
          </w:r>
        </w:p>
        <w:p w:rsidR="00911207" w:rsidRPr="0019681E" w:rsidRDefault="00911207" w:rsidP="00140E51">
          <w:pPr>
            <w:autoSpaceDE w:val="0"/>
            <w:autoSpaceDN w:val="0"/>
            <w:adjustRightInd w:val="0"/>
            <w:spacing w:after="0" w:line="276" w:lineRule="auto"/>
            <w:rPr>
              <w:rFonts w:cstheme="minorHAnsi"/>
              <w:iCs/>
              <w:sz w:val="22"/>
            </w:rPr>
          </w:pPr>
          <w:r w:rsidRPr="0019681E">
            <w:rPr>
              <w:rFonts w:cstheme="minorHAnsi"/>
              <w:iCs/>
              <w:sz w:val="22"/>
            </w:rPr>
            <w:lastRenderedPageBreak/>
            <w:t xml:space="preserve">8.5.3. Diğer sağlık personelinin yükümlülükleri </w:t>
          </w:r>
          <w:r w:rsidR="002E6469" w:rsidRPr="0019681E">
            <w:rPr>
              <w:rFonts w:cstheme="minorHAnsi"/>
              <w:sz w:val="22"/>
            </w:rPr>
            <w:ptab w:relativeTo="margin" w:alignment="right" w:leader="dot"/>
          </w:r>
          <w:r w:rsidR="009C0C50" w:rsidRPr="0019681E">
            <w:rPr>
              <w:rFonts w:cstheme="minorHAnsi"/>
              <w:sz w:val="22"/>
            </w:rPr>
            <w:t>64</w:t>
          </w:r>
        </w:p>
        <w:p w:rsidR="00911207" w:rsidRPr="0019681E" w:rsidRDefault="00911207" w:rsidP="00140E51">
          <w:pPr>
            <w:autoSpaceDE w:val="0"/>
            <w:autoSpaceDN w:val="0"/>
            <w:adjustRightInd w:val="0"/>
            <w:spacing w:after="0" w:line="276" w:lineRule="auto"/>
            <w:rPr>
              <w:rFonts w:cstheme="minorHAnsi"/>
              <w:iCs/>
              <w:sz w:val="22"/>
            </w:rPr>
          </w:pPr>
          <w:r w:rsidRPr="0019681E">
            <w:rPr>
              <w:rFonts w:cstheme="minorHAnsi"/>
              <w:iCs/>
              <w:sz w:val="22"/>
            </w:rPr>
            <w:t>8.5.4. Diğer sağlık personelinin çalışma süreleri</w:t>
          </w:r>
          <w:r w:rsidR="002E6469" w:rsidRPr="0019681E">
            <w:rPr>
              <w:rFonts w:cstheme="minorHAnsi"/>
              <w:sz w:val="22"/>
            </w:rPr>
            <w:ptab w:relativeTo="margin" w:alignment="right" w:leader="dot"/>
          </w:r>
          <w:r w:rsidR="009C0C50" w:rsidRPr="0019681E">
            <w:rPr>
              <w:rFonts w:cstheme="minorHAnsi"/>
              <w:sz w:val="22"/>
            </w:rPr>
            <w:t>64</w:t>
          </w:r>
        </w:p>
        <w:p w:rsidR="002E6469" w:rsidRPr="0019681E" w:rsidRDefault="002E6469" w:rsidP="00140E51">
          <w:pPr>
            <w:autoSpaceDE w:val="0"/>
            <w:autoSpaceDN w:val="0"/>
            <w:adjustRightInd w:val="0"/>
            <w:spacing w:after="0" w:line="276" w:lineRule="auto"/>
            <w:rPr>
              <w:rFonts w:cstheme="minorHAnsi"/>
              <w:b/>
              <w:bCs/>
              <w:sz w:val="22"/>
            </w:rPr>
          </w:pPr>
        </w:p>
        <w:p w:rsidR="00911207" w:rsidRPr="0019681E" w:rsidRDefault="002E6469" w:rsidP="00140E51">
          <w:pPr>
            <w:spacing w:line="276" w:lineRule="auto"/>
            <w:jc w:val="both"/>
            <w:rPr>
              <w:rFonts w:cstheme="minorHAnsi"/>
              <w:b/>
              <w:i/>
              <w:sz w:val="24"/>
              <w:szCs w:val="24"/>
            </w:rPr>
          </w:pPr>
          <w:r w:rsidRPr="0019681E">
            <w:rPr>
              <w:rFonts w:cstheme="minorHAnsi"/>
              <w:b/>
              <w:i/>
              <w:sz w:val="24"/>
              <w:szCs w:val="24"/>
            </w:rPr>
            <w:t xml:space="preserve">9. </w:t>
          </w:r>
          <w:r w:rsidR="00911207" w:rsidRPr="0019681E">
            <w:rPr>
              <w:rFonts w:cstheme="minorHAnsi"/>
              <w:b/>
              <w:i/>
              <w:sz w:val="24"/>
              <w:szCs w:val="24"/>
            </w:rPr>
            <w:t xml:space="preserve">İŞ SAĞLIĞI VE GÜVENLİĞİ (İSG) KURULLARI </w:t>
          </w:r>
          <w:r w:rsidRPr="0019681E">
            <w:rPr>
              <w:rFonts w:cstheme="minorHAnsi"/>
              <w:b/>
              <w:sz w:val="24"/>
              <w:szCs w:val="24"/>
            </w:rPr>
            <w:ptab w:relativeTo="margin" w:alignment="right" w:leader="dot"/>
          </w:r>
          <w:r w:rsidR="009C0C50" w:rsidRPr="0019681E">
            <w:rPr>
              <w:rFonts w:cstheme="minorHAnsi"/>
              <w:b/>
              <w:i/>
              <w:sz w:val="24"/>
              <w:szCs w:val="24"/>
            </w:rPr>
            <w:t>65</w:t>
          </w:r>
        </w:p>
        <w:p w:rsidR="00911207" w:rsidRPr="0019681E" w:rsidRDefault="00911207" w:rsidP="00140E51">
          <w:pPr>
            <w:pStyle w:val="T3"/>
            <w:spacing w:line="276" w:lineRule="auto"/>
            <w:rPr>
              <w:szCs w:val="22"/>
            </w:rPr>
          </w:pPr>
          <w:r w:rsidRPr="0019681E">
            <w:rPr>
              <w:szCs w:val="22"/>
            </w:rPr>
            <w:t xml:space="preserve">9.1. </w:t>
          </w:r>
          <w:r w:rsidR="00DA5D6E" w:rsidRPr="0019681E">
            <w:rPr>
              <w:szCs w:val="22"/>
            </w:rPr>
            <w:t xml:space="preserve">İsg Kurullarının Esas Ve Usulleri </w:t>
          </w:r>
          <w:r w:rsidR="00043217" w:rsidRPr="0019681E">
            <w:rPr>
              <w:szCs w:val="22"/>
            </w:rPr>
            <w:ptab w:relativeTo="margin" w:alignment="right" w:leader="dot"/>
          </w:r>
          <w:r w:rsidR="009C0C50" w:rsidRPr="0019681E">
            <w:rPr>
              <w:szCs w:val="22"/>
            </w:rPr>
            <w:t>65</w:t>
          </w:r>
        </w:p>
        <w:p w:rsidR="00911207" w:rsidRPr="0019681E" w:rsidRDefault="00911207" w:rsidP="00140E51">
          <w:pPr>
            <w:pStyle w:val="T3"/>
            <w:spacing w:line="276" w:lineRule="auto"/>
            <w:rPr>
              <w:szCs w:val="22"/>
            </w:rPr>
          </w:pPr>
          <w:r w:rsidRPr="0019681E">
            <w:rPr>
              <w:szCs w:val="22"/>
            </w:rPr>
            <w:t xml:space="preserve">9.1.1. İşverenin yükümlülüğü </w:t>
          </w:r>
          <w:r w:rsidR="00043217" w:rsidRPr="0019681E">
            <w:rPr>
              <w:szCs w:val="22"/>
            </w:rPr>
            <w:ptab w:relativeTo="margin" w:alignment="right" w:leader="dot"/>
          </w:r>
          <w:r w:rsidR="009C0C50" w:rsidRPr="0019681E">
            <w:rPr>
              <w:szCs w:val="22"/>
            </w:rPr>
            <w:t>65</w:t>
          </w:r>
        </w:p>
        <w:p w:rsidR="00911207" w:rsidRPr="0019681E" w:rsidRDefault="00911207" w:rsidP="00140E51">
          <w:pPr>
            <w:pStyle w:val="T3"/>
            <w:spacing w:line="276" w:lineRule="auto"/>
            <w:rPr>
              <w:szCs w:val="22"/>
            </w:rPr>
          </w:pPr>
          <w:r w:rsidRPr="0019681E">
            <w:rPr>
              <w:szCs w:val="22"/>
            </w:rPr>
            <w:t xml:space="preserve">9.1.2. Kurulun oluşumu </w:t>
          </w:r>
          <w:r w:rsidR="00043217" w:rsidRPr="0019681E">
            <w:rPr>
              <w:szCs w:val="22"/>
            </w:rPr>
            <w:ptab w:relativeTo="margin" w:alignment="right" w:leader="dot"/>
          </w:r>
          <w:r w:rsidR="009C0C50" w:rsidRPr="0019681E">
            <w:rPr>
              <w:szCs w:val="22"/>
            </w:rPr>
            <w:t xml:space="preserve"> 65</w:t>
          </w:r>
        </w:p>
        <w:p w:rsidR="00911207" w:rsidRPr="0019681E" w:rsidRDefault="00911207" w:rsidP="00140E51">
          <w:pPr>
            <w:pStyle w:val="T3"/>
            <w:spacing w:line="276" w:lineRule="auto"/>
            <w:rPr>
              <w:szCs w:val="22"/>
            </w:rPr>
          </w:pPr>
          <w:r w:rsidRPr="0019681E">
            <w:rPr>
              <w:szCs w:val="22"/>
            </w:rPr>
            <w:t xml:space="preserve">9.1.3. Eğitim </w:t>
          </w:r>
          <w:r w:rsidR="00043217" w:rsidRPr="0019681E">
            <w:rPr>
              <w:szCs w:val="22"/>
            </w:rPr>
            <w:ptab w:relativeTo="margin" w:alignment="right" w:leader="dot"/>
          </w:r>
          <w:r w:rsidRPr="0019681E">
            <w:rPr>
              <w:szCs w:val="22"/>
            </w:rPr>
            <w:t xml:space="preserve"> </w:t>
          </w:r>
          <w:r w:rsidR="009C0C50" w:rsidRPr="0019681E">
            <w:rPr>
              <w:szCs w:val="22"/>
            </w:rPr>
            <w:t>66</w:t>
          </w:r>
        </w:p>
        <w:p w:rsidR="00911207" w:rsidRPr="0019681E" w:rsidRDefault="00911207" w:rsidP="00140E51">
          <w:pPr>
            <w:pStyle w:val="T3"/>
            <w:spacing w:line="276" w:lineRule="auto"/>
            <w:rPr>
              <w:szCs w:val="22"/>
            </w:rPr>
          </w:pPr>
          <w:r w:rsidRPr="0019681E">
            <w:rPr>
              <w:szCs w:val="22"/>
            </w:rPr>
            <w:t xml:space="preserve">9.1.4. Görev ve Yetkiler </w:t>
          </w:r>
          <w:r w:rsidR="00043217" w:rsidRPr="0019681E">
            <w:rPr>
              <w:szCs w:val="22"/>
            </w:rPr>
            <w:ptab w:relativeTo="margin" w:alignment="right" w:leader="dot"/>
          </w:r>
          <w:r w:rsidR="00043217" w:rsidRPr="0019681E">
            <w:rPr>
              <w:szCs w:val="22"/>
            </w:rPr>
            <w:t xml:space="preserve"> </w:t>
          </w:r>
          <w:r w:rsidR="009C0C50" w:rsidRPr="0019681E">
            <w:rPr>
              <w:szCs w:val="22"/>
            </w:rPr>
            <w:t>66</w:t>
          </w:r>
        </w:p>
        <w:p w:rsidR="00911207" w:rsidRPr="0019681E" w:rsidRDefault="00911207" w:rsidP="00140E51">
          <w:pPr>
            <w:pStyle w:val="T3"/>
            <w:spacing w:line="276" w:lineRule="auto"/>
            <w:rPr>
              <w:szCs w:val="22"/>
            </w:rPr>
          </w:pPr>
          <w:r w:rsidRPr="0019681E">
            <w:rPr>
              <w:szCs w:val="22"/>
            </w:rPr>
            <w:t xml:space="preserve">9.1.5. Çalışma Usulleri </w:t>
          </w:r>
          <w:r w:rsidR="00043217" w:rsidRPr="0019681E">
            <w:rPr>
              <w:szCs w:val="22"/>
            </w:rPr>
            <w:ptab w:relativeTo="margin" w:alignment="right" w:leader="dot"/>
          </w:r>
          <w:r w:rsidR="00043217" w:rsidRPr="0019681E">
            <w:rPr>
              <w:szCs w:val="22"/>
            </w:rPr>
            <w:t xml:space="preserve"> </w:t>
          </w:r>
          <w:r w:rsidR="009C0C50" w:rsidRPr="0019681E">
            <w:rPr>
              <w:szCs w:val="22"/>
            </w:rPr>
            <w:t>67</w:t>
          </w:r>
        </w:p>
        <w:p w:rsidR="00911207" w:rsidRPr="0019681E" w:rsidRDefault="00911207" w:rsidP="00140E51">
          <w:pPr>
            <w:pStyle w:val="T3"/>
            <w:spacing w:line="276" w:lineRule="auto"/>
            <w:rPr>
              <w:szCs w:val="22"/>
            </w:rPr>
          </w:pPr>
          <w:r w:rsidRPr="0019681E">
            <w:rPr>
              <w:szCs w:val="22"/>
            </w:rPr>
            <w:t xml:space="preserve">9.1.6. İşverenin veya işveren vekilinin kurula ilişkin genel yükümlülüğü </w:t>
          </w:r>
          <w:r w:rsidR="00043217" w:rsidRPr="0019681E">
            <w:rPr>
              <w:szCs w:val="22"/>
            </w:rPr>
            <w:ptab w:relativeTo="margin" w:alignment="right" w:leader="dot"/>
          </w:r>
          <w:r w:rsidR="009C0C50" w:rsidRPr="0019681E">
            <w:rPr>
              <w:szCs w:val="22"/>
            </w:rPr>
            <w:t>68</w:t>
          </w:r>
        </w:p>
        <w:p w:rsidR="00911207" w:rsidRPr="0019681E" w:rsidRDefault="00911207" w:rsidP="00140E51">
          <w:pPr>
            <w:pStyle w:val="T3"/>
            <w:spacing w:line="276" w:lineRule="auto"/>
            <w:rPr>
              <w:szCs w:val="22"/>
            </w:rPr>
          </w:pPr>
          <w:r w:rsidRPr="0019681E">
            <w:rPr>
              <w:szCs w:val="22"/>
            </w:rPr>
            <w:t xml:space="preserve">9.1.7. Kurulun Yükümlülüğü </w:t>
          </w:r>
          <w:r w:rsidR="00043217" w:rsidRPr="0019681E">
            <w:rPr>
              <w:szCs w:val="22"/>
            </w:rPr>
            <w:ptab w:relativeTo="margin" w:alignment="right" w:leader="dot"/>
          </w:r>
          <w:r w:rsidRPr="0019681E">
            <w:rPr>
              <w:szCs w:val="22"/>
            </w:rPr>
            <w:t xml:space="preserve"> </w:t>
          </w:r>
          <w:r w:rsidR="009C0C50" w:rsidRPr="0019681E">
            <w:rPr>
              <w:szCs w:val="22"/>
            </w:rPr>
            <w:t>68</w:t>
          </w:r>
        </w:p>
        <w:p w:rsidR="00911207" w:rsidRPr="0019681E" w:rsidRDefault="00911207" w:rsidP="00140E51">
          <w:pPr>
            <w:pStyle w:val="T3"/>
            <w:spacing w:line="276" w:lineRule="auto"/>
            <w:rPr>
              <w:szCs w:val="22"/>
            </w:rPr>
          </w:pPr>
          <w:r w:rsidRPr="0019681E">
            <w:rPr>
              <w:szCs w:val="22"/>
            </w:rPr>
            <w:t xml:space="preserve">9.1.8. Çalışanların yükümlülüğü </w:t>
          </w:r>
          <w:r w:rsidR="00043217" w:rsidRPr="0019681E">
            <w:rPr>
              <w:szCs w:val="22"/>
            </w:rPr>
            <w:ptab w:relativeTo="margin" w:alignment="right" w:leader="dot"/>
          </w:r>
          <w:r w:rsidRPr="0019681E">
            <w:rPr>
              <w:szCs w:val="22"/>
            </w:rPr>
            <w:t xml:space="preserve"> </w:t>
          </w:r>
          <w:r w:rsidR="009C0C50" w:rsidRPr="0019681E">
            <w:rPr>
              <w:szCs w:val="22"/>
            </w:rPr>
            <w:t>68</w:t>
          </w:r>
        </w:p>
        <w:p w:rsidR="00911207" w:rsidRPr="0019681E" w:rsidRDefault="00911207" w:rsidP="00140E51">
          <w:pPr>
            <w:pStyle w:val="T3"/>
            <w:spacing w:line="276" w:lineRule="auto"/>
            <w:rPr>
              <w:szCs w:val="22"/>
            </w:rPr>
          </w:pPr>
          <w:r w:rsidRPr="0019681E">
            <w:rPr>
              <w:szCs w:val="22"/>
            </w:rPr>
            <w:t>9.</w:t>
          </w:r>
          <w:r w:rsidR="00A06BC5" w:rsidRPr="0019681E">
            <w:rPr>
              <w:szCs w:val="22"/>
            </w:rPr>
            <w:t>2</w:t>
          </w:r>
          <w:r w:rsidRPr="0019681E">
            <w:rPr>
              <w:szCs w:val="22"/>
            </w:rPr>
            <w:t xml:space="preserve">. </w:t>
          </w:r>
          <w:r w:rsidR="00DA5D6E" w:rsidRPr="0019681E">
            <w:rPr>
              <w:szCs w:val="22"/>
            </w:rPr>
            <w:t xml:space="preserve">Okul/Kurumların Niteliklerine Göre Kurullar </w:t>
          </w:r>
          <w:r w:rsidR="00043217" w:rsidRPr="0019681E">
            <w:rPr>
              <w:szCs w:val="22"/>
            </w:rPr>
            <w:ptab w:relativeTo="margin" w:alignment="right" w:leader="dot"/>
          </w:r>
          <w:r w:rsidRPr="0019681E">
            <w:rPr>
              <w:szCs w:val="22"/>
            </w:rPr>
            <w:t xml:space="preserve"> </w:t>
          </w:r>
          <w:r w:rsidR="009C0C50" w:rsidRPr="0019681E">
            <w:rPr>
              <w:szCs w:val="22"/>
            </w:rPr>
            <w:t>69</w:t>
          </w:r>
        </w:p>
        <w:p w:rsidR="002E6469" w:rsidRPr="0019681E" w:rsidRDefault="002E6469" w:rsidP="00140E51">
          <w:pPr>
            <w:autoSpaceDE w:val="0"/>
            <w:autoSpaceDN w:val="0"/>
            <w:adjustRightInd w:val="0"/>
            <w:spacing w:after="0" w:line="276" w:lineRule="auto"/>
            <w:rPr>
              <w:rFonts w:cstheme="minorHAnsi"/>
              <w:b/>
              <w:bCs/>
              <w:sz w:val="23"/>
              <w:szCs w:val="23"/>
            </w:rPr>
          </w:pPr>
        </w:p>
        <w:p w:rsidR="00911207" w:rsidRPr="0019681E" w:rsidRDefault="002E6469" w:rsidP="00140E51">
          <w:pPr>
            <w:spacing w:line="276" w:lineRule="auto"/>
            <w:rPr>
              <w:rFonts w:cstheme="minorHAnsi"/>
              <w:b/>
              <w:bCs/>
              <w:i/>
              <w:sz w:val="24"/>
              <w:szCs w:val="24"/>
            </w:rPr>
          </w:pPr>
          <w:r w:rsidRPr="0019681E">
            <w:rPr>
              <w:rFonts w:cstheme="minorHAnsi"/>
              <w:b/>
              <w:bCs/>
              <w:i/>
              <w:sz w:val="24"/>
              <w:szCs w:val="24"/>
            </w:rPr>
            <w:t xml:space="preserve">10. </w:t>
          </w:r>
          <w:r w:rsidR="00911207" w:rsidRPr="0019681E">
            <w:rPr>
              <w:rFonts w:cstheme="minorHAnsi"/>
              <w:b/>
              <w:bCs/>
              <w:i/>
              <w:sz w:val="24"/>
              <w:szCs w:val="24"/>
            </w:rPr>
            <w:t xml:space="preserve">SAĞLIK RAPORLARI, İŞ KAZALARI VE MESLEK HASTALIKLARI </w:t>
          </w:r>
          <w:r w:rsidR="00043217" w:rsidRPr="0019681E">
            <w:rPr>
              <w:rFonts w:cstheme="minorHAnsi"/>
              <w:i/>
              <w:sz w:val="24"/>
              <w:szCs w:val="24"/>
            </w:rPr>
            <w:ptab w:relativeTo="margin" w:alignment="right" w:leader="dot"/>
          </w:r>
          <w:r w:rsidR="00911207" w:rsidRPr="0019681E">
            <w:rPr>
              <w:rFonts w:cstheme="minorHAnsi"/>
              <w:b/>
              <w:bCs/>
              <w:i/>
              <w:sz w:val="24"/>
              <w:szCs w:val="24"/>
            </w:rPr>
            <w:t xml:space="preserve"> </w:t>
          </w:r>
          <w:r w:rsidR="009C0C50" w:rsidRPr="0019681E">
            <w:rPr>
              <w:rFonts w:cstheme="minorHAnsi"/>
              <w:b/>
              <w:bCs/>
              <w:i/>
              <w:sz w:val="24"/>
              <w:szCs w:val="24"/>
            </w:rPr>
            <w:t>69</w:t>
          </w:r>
        </w:p>
        <w:p w:rsidR="00911207" w:rsidRPr="0019681E" w:rsidRDefault="00911207" w:rsidP="00140E51">
          <w:pPr>
            <w:autoSpaceDE w:val="0"/>
            <w:autoSpaceDN w:val="0"/>
            <w:adjustRightInd w:val="0"/>
            <w:spacing w:after="0" w:line="276" w:lineRule="auto"/>
            <w:rPr>
              <w:rFonts w:cstheme="minorHAnsi"/>
              <w:sz w:val="22"/>
            </w:rPr>
          </w:pPr>
          <w:r w:rsidRPr="0019681E">
            <w:rPr>
              <w:rFonts w:cstheme="minorHAnsi"/>
              <w:sz w:val="22"/>
            </w:rPr>
            <w:t>10.1. İŞ KAZASI VE MESLEK HASTALIKLARININ KAYIT VE BİLDİRİMİ</w:t>
          </w:r>
          <w:r w:rsidR="00043217" w:rsidRPr="0019681E">
            <w:rPr>
              <w:rFonts w:cstheme="minorHAnsi"/>
              <w:sz w:val="22"/>
            </w:rPr>
            <w:t xml:space="preserve"> </w:t>
          </w:r>
          <w:r w:rsidR="00043217" w:rsidRPr="0019681E">
            <w:rPr>
              <w:rFonts w:cstheme="minorHAnsi"/>
              <w:sz w:val="22"/>
            </w:rPr>
            <w:ptab w:relativeTo="margin" w:alignment="right" w:leader="dot"/>
          </w:r>
          <w:r w:rsidR="00452232" w:rsidRPr="0019681E">
            <w:rPr>
              <w:rFonts w:cstheme="minorHAnsi"/>
              <w:sz w:val="22"/>
            </w:rPr>
            <w:t xml:space="preserve"> </w:t>
          </w:r>
          <w:r w:rsidR="009C0C50" w:rsidRPr="0019681E">
            <w:rPr>
              <w:rFonts w:cstheme="minorHAnsi"/>
              <w:sz w:val="22"/>
            </w:rPr>
            <w:t>69</w:t>
          </w:r>
        </w:p>
        <w:p w:rsidR="00911207" w:rsidRPr="0019681E" w:rsidRDefault="00911207" w:rsidP="00140E51">
          <w:pPr>
            <w:autoSpaceDE w:val="0"/>
            <w:autoSpaceDN w:val="0"/>
            <w:adjustRightInd w:val="0"/>
            <w:spacing w:after="0" w:line="276" w:lineRule="auto"/>
            <w:rPr>
              <w:rFonts w:cstheme="minorHAnsi"/>
              <w:iCs/>
              <w:sz w:val="22"/>
            </w:rPr>
          </w:pPr>
          <w:r w:rsidRPr="0019681E">
            <w:rPr>
              <w:rFonts w:cstheme="minorHAnsi"/>
              <w:iCs/>
              <w:sz w:val="22"/>
            </w:rPr>
            <w:t xml:space="preserve">10.1.1. İlçe İşveren veya İşveren Vekili </w:t>
          </w:r>
          <w:r w:rsidR="00043217" w:rsidRPr="0019681E">
            <w:rPr>
              <w:rFonts w:cstheme="minorHAnsi"/>
              <w:sz w:val="22"/>
            </w:rPr>
            <w:ptab w:relativeTo="margin" w:alignment="right" w:leader="dot"/>
          </w:r>
          <w:r w:rsidRPr="0019681E">
            <w:rPr>
              <w:rFonts w:cstheme="minorHAnsi"/>
              <w:iCs/>
              <w:sz w:val="22"/>
            </w:rPr>
            <w:t xml:space="preserve"> </w:t>
          </w:r>
          <w:r w:rsidR="009C0C50" w:rsidRPr="0019681E">
            <w:rPr>
              <w:rFonts w:cstheme="minorHAnsi"/>
              <w:iCs/>
              <w:sz w:val="22"/>
            </w:rPr>
            <w:t>69</w:t>
          </w:r>
        </w:p>
        <w:p w:rsidR="00911207" w:rsidRPr="0019681E" w:rsidRDefault="00911207" w:rsidP="00140E51">
          <w:pPr>
            <w:autoSpaceDE w:val="0"/>
            <w:autoSpaceDN w:val="0"/>
            <w:adjustRightInd w:val="0"/>
            <w:spacing w:after="0" w:line="276" w:lineRule="auto"/>
            <w:rPr>
              <w:rFonts w:cstheme="minorHAnsi"/>
              <w:iCs/>
              <w:sz w:val="22"/>
            </w:rPr>
          </w:pPr>
          <w:r w:rsidRPr="0019681E">
            <w:rPr>
              <w:rFonts w:cstheme="minorHAnsi"/>
              <w:iCs/>
              <w:sz w:val="22"/>
            </w:rPr>
            <w:t xml:space="preserve">10.1.2. Verilen bilgi doğrultusunda İş Güvenliği Uzmanı ve İşyeri Hekimi; </w:t>
          </w:r>
          <w:r w:rsidR="00043217" w:rsidRPr="0019681E">
            <w:rPr>
              <w:rFonts w:cstheme="minorHAnsi"/>
              <w:sz w:val="22"/>
            </w:rPr>
            <w:ptab w:relativeTo="margin" w:alignment="right" w:leader="dot"/>
          </w:r>
          <w:r w:rsidRPr="0019681E">
            <w:rPr>
              <w:rFonts w:cstheme="minorHAnsi"/>
              <w:iCs/>
              <w:sz w:val="22"/>
            </w:rPr>
            <w:t xml:space="preserve"> </w:t>
          </w:r>
          <w:r w:rsidR="009C0C50" w:rsidRPr="0019681E">
            <w:rPr>
              <w:rFonts w:cstheme="minorHAnsi"/>
              <w:iCs/>
              <w:sz w:val="22"/>
            </w:rPr>
            <w:t>70</w:t>
          </w:r>
        </w:p>
        <w:p w:rsidR="00911207" w:rsidRPr="0019681E" w:rsidRDefault="00911207" w:rsidP="00140E51">
          <w:pPr>
            <w:autoSpaceDE w:val="0"/>
            <w:autoSpaceDN w:val="0"/>
            <w:adjustRightInd w:val="0"/>
            <w:spacing w:after="0" w:line="276" w:lineRule="auto"/>
            <w:rPr>
              <w:rFonts w:cstheme="minorHAnsi"/>
              <w:iCs/>
              <w:sz w:val="22"/>
            </w:rPr>
          </w:pPr>
          <w:r w:rsidRPr="0019681E">
            <w:rPr>
              <w:rFonts w:cstheme="minorHAnsi"/>
              <w:iCs/>
              <w:sz w:val="22"/>
            </w:rPr>
            <w:t>10.1.3. Destek Hizmetleri Şubesi;</w:t>
          </w:r>
          <w:r w:rsidR="00043217" w:rsidRPr="0019681E">
            <w:rPr>
              <w:rFonts w:cstheme="minorHAnsi"/>
              <w:sz w:val="22"/>
            </w:rPr>
            <w:t xml:space="preserve"> </w:t>
          </w:r>
          <w:r w:rsidR="00043217" w:rsidRPr="0019681E">
            <w:rPr>
              <w:rFonts w:cstheme="minorHAnsi"/>
              <w:sz w:val="22"/>
            </w:rPr>
            <w:ptab w:relativeTo="margin" w:alignment="right" w:leader="dot"/>
          </w:r>
          <w:r w:rsidR="009C0C50" w:rsidRPr="0019681E">
            <w:rPr>
              <w:rFonts w:cstheme="minorHAnsi"/>
              <w:sz w:val="22"/>
            </w:rPr>
            <w:t>70</w:t>
          </w:r>
        </w:p>
        <w:p w:rsidR="00911207" w:rsidRPr="0019681E" w:rsidRDefault="00911207" w:rsidP="00140E51">
          <w:pPr>
            <w:autoSpaceDE w:val="0"/>
            <w:autoSpaceDN w:val="0"/>
            <w:adjustRightInd w:val="0"/>
            <w:spacing w:after="0" w:line="276" w:lineRule="auto"/>
            <w:rPr>
              <w:rFonts w:cstheme="minorHAnsi"/>
              <w:iCs/>
              <w:sz w:val="22"/>
            </w:rPr>
          </w:pPr>
          <w:r w:rsidRPr="0019681E">
            <w:rPr>
              <w:rFonts w:cstheme="minorHAnsi"/>
              <w:iCs/>
              <w:sz w:val="22"/>
            </w:rPr>
            <w:t xml:space="preserve">10.1.4. Müdürlük </w:t>
          </w:r>
          <w:r w:rsidR="00043217" w:rsidRPr="0019681E">
            <w:rPr>
              <w:rFonts w:cstheme="minorHAnsi"/>
              <w:sz w:val="22"/>
            </w:rPr>
            <w:ptab w:relativeTo="margin" w:alignment="right" w:leader="dot"/>
          </w:r>
          <w:r w:rsidRPr="0019681E">
            <w:rPr>
              <w:rFonts w:cstheme="minorHAnsi"/>
              <w:iCs/>
              <w:sz w:val="22"/>
            </w:rPr>
            <w:t xml:space="preserve"> </w:t>
          </w:r>
          <w:r w:rsidR="009C0C50" w:rsidRPr="0019681E">
            <w:rPr>
              <w:rFonts w:cstheme="minorHAnsi"/>
              <w:iCs/>
              <w:sz w:val="22"/>
            </w:rPr>
            <w:t>70</w:t>
          </w:r>
        </w:p>
        <w:p w:rsidR="00911207" w:rsidRPr="0019681E" w:rsidRDefault="00911207" w:rsidP="00140E51">
          <w:pPr>
            <w:autoSpaceDE w:val="0"/>
            <w:autoSpaceDN w:val="0"/>
            <w:adjustRightInd w:val="0"/>
            <w:spacing w:after="0" w:line="276" w:lineRule="auto"/>
            <w:rPr>
              <w:rFonts w:cstheme="minorHAnsi"/>
              <w:iCs/>
              <w:sz w:val="22"/>
            </w:rPr>
          </w:pPr>
          <w:r w:rsidRPr="0019681E">
            <w:rPr>
              <w:rFonts w:cstheme="minorHAnsi"/>
              <w:iCs/>
              <w:sz w:val="22"/>
            </w:rPr>
            <w:t xml:space="preserve">10.1.5. Mesleki Eğitim Müdürlüğü </w:t>
          </w:r>
          <w:r w:rsidR="00043217" w:rsidRPr="0019681E">
            <w:rPr>
              <w:rFonts w:cstheme="minorHAnsi"/>
              <w:sz w:val="22"/>
            </w:rPr>
            <w:ptab w:relativeTo="margin" w:alignment="right" w:leader="dot"/>
          </w:r>
          <w:r w:rsidRPr="0019681E">
            <w:rPr>
              <w:rFonts w:cstheme="minorHAnsi"/>
              <w:iCs/>
              <w:sz w:val="22"/>
            </w:rPr>
            <w:t xml:space="preserve"> </w:t>
          </w:r>
          <w:r w:rsidR="009C0C50" w:rsidRPr="0019681E">
            <w:rPr>
              <w:rFonts w:cstheme="minorHAnsi"/>
              <w:iCs/>
              <w:sz w:val="22"/>
            </w:rPr>
            <w:t>71</w:t>
          </w:r>
        </w:p>
        <w:p w:rsidR="00911207" w:rsidRPr="0019681E" w:rsidRDefault="00911207" w:rsidP="00140E51">
          <w:pPr>
            <w:autoSpaceDE w:val="0"/>
            <w:autoSpaceDN w:val="0"/>
            <w:adjustRightInd w:val="0"/>
            <w:spacing w:after="0" w:line="276" w:lineRule="auto"/>
            <w:rPr>
              <w:rFonts w:cstheme="minorHAnsi"/>
              <w:iCs/>
              <w:sz w:val="22"/>
            </w:rPr>
          </w:pPr>
          <w:r w:rsidRPr="0019681E">
            <w:rPr>
              <w:rFonts w:cstheme="minorHAnsi"/>
              <w:iCs/>
              <w:sz w:val="22"/>
            </w:rPr>
            <w:t xml:space="preserve">10.1.6. İlçe </w:t>
          </w:r>
          <w:r w:rsidR="00CF1BA3" w:rsidRPr="0019681E">
            <w:rPr>
              <w:rFonts w:cstheme="minorHAnsi"/>
              <w:iCs/>
              <w:sz w:val="22"/>
            </w:rPr>
            <w:t>Millî</w:t>
          </w:r>
          <w:r w:rsidRPr="0019681E">
            <w:rPr>
              <w:rFonts w:cstheme="minorHAnsi"/>
              <w:iCs/>
              <w:sz w:val="22"/>
            </w:rPr>
            <w:t xml:space="preserve"> Eğitim Müdürlüğü, Okul ve Kurumlar </w:t>
          </w:r>
          <w:r w:rsidR="00043217" w:rsidRPr="0019681E">
            <w:rPr>
              <w:rFonts w:cstheme="minorHAnsi"/>
              <w:sz w:val="22"/>
            </w:rPr>
            <w:ptab w:relativeTo="margin" w:alignment="right" w:leader="dot"/>
          </w:r>
          <w:r w:rsidRPr="0019681E">
            <w:rPr>
              <w:rFonts w:cstheme="minorHAnsi"/>
              <w:iCs/>
              <w:sz w:val="22"/>
            </w:rPr>
            <w:t xml:space="preserve"> </w:t>
          </w:r>
          <w:r w:rsidR="009C0C50" w:rsidRPr="0019681E">
            <w:rPr>
              <w:rFonts w:cstheme="minorHAnsi"/>
              <w:iCs/>
              <w:sz w:val="22"/>
            </w:rPr>
            <w:t>71</w:t>
          </w:r>
        </w:p>
        <w:p w:rsidR="00CF1BA3" w:rsidRPr="0019681E" w:rsidRDefault="00CF1BA3" w:rsidP="00140E51">
          <w:pPr>
            <w:autoSpaceDE w:val="0"/>
            <w:autoSpaceDN w:val="0"/>
            <w:adjustRightInd w:val="0"/>
            <w:spacing w:after="0" w:line="276" w:lineRule="auto"/>
            <w:rPr>
              <w:rFonts w:cstheme="minorHAnsi"/>
              <w:iCs/>
              <w:sz w:val="22"/>
            </w:rPr>
          </w:pPr>
        </w:p>
        <w:p w:rsidR="00911207" w:rsidRPr="0019681E" w:rsidRDefault="002E6469" w:rsidP="00140E51">
          <w:pPr>
            <w:spacing w:line="276" w:lineRule="auto"/>
            <w:rPr>
              <w:rFonts w:cstheme="minorHAnsi"/>
              <w:b/>
              <w:bCs/>
              <w:i/>
              <w:sz w:val="24"/>
              <w:szCs w:val="24"/>
            </w:rPr>
          </w:pPr>
          <w:r w:rsidRPr="0019681E">
            <w:rPr>
              <w:rFonts w:cstheme="minorHAnsi"/>
              <w:b/>
              <w:bCs/>
              <w:i/>
              <w:sz w:val="24"/>
              <w:szCs w:val="24"/>
            </w:rPr>
            <w:t xml:space="preserve">11. </w:t>
          </w:r>
          <w:r w:rsidR="00911207" w:rsidRPr="0019681E">
            <w:rPr>
              <w:rFonts w:cstheme="minorHAnsi"/>
              <w:b/>
              <w:bCs/>
              <w:i/>
              <w:sz w:val="24"/>
              <w:szCs w:val="24"/>
            </w:rPr>
            <w:t xml:space="preserve">GÖREVLENDİRMELER </w:t>
          </w:r>
          <w:r w:rsidR="00043217" w:rsidRPr="0019681E">
            <w:rPr>
              <w:rFonts w:cstheme="minorHAnsi"/>
              <w:i/>
              <w:sz w:val="24"/>
              <w:szCs w:val="24"/>
            </w:rPr>
            <w:ptab w:relativeTo="margin" w:alignment="right" w:leader="dot"/>
          </w:r>
          <w:r w:rsidR="009C0C50" w:rsidRPr="0019681E">
            <w:rPr>
              <w:rFonts w:cstheme="minorHAnsi"/>
              <w:b/>
              <w:bCs/>
              <w:i/>
              <w:sz w:val="24"/>
              <w:szCs w:val="24"/>
            </w:rPr>
            <w:t>71</w:t>
          </w:r>
        </w:p>
        <w:p w:rsidR="00911207" w:rsidRPr="0019681E" w:rsidRDefault="002E6469" w:rsidP="00140E51">
          <w:pPr>
            <w:autoSpaceDE w:val="0"/>
            <w:autoSpaceDN w:val="0"/>
            <w:adjustRightInd w:val="0"/>
            <w:spacing w:after="0" w:line="276" w:lineRule="auto"/>
            <w:rPr>
              <w:rFonts w:cstheme="minorHAnsi"/>
              <w:sz w:val="22"/>
            </w:rPr>
          </w:pPr>
          <w:r w:rsidRPr="0019681E">
            <w:rPr>
              <w:rFonts w:cstheme="minorHAnsi"/>
              <w:sz w:val="22"/>
            </w:rPr>
            <w:t xml:space="preserve">11.1. Uygulama Esas </w:t>
          </w:r>
          <w:r w:rsidR="004A7965" w:rsidRPr="0019681E">
            <w:rPr>
              <w:rFonts w:cstheme="minorHAnsi"/>
              <w:sz w:val="22"/>
            </w:rPr>
            <w:t>v</w:t>
          </w:r>
          <w:r w:rsidRPr="0019681E">
            <w:rPr>
              <w:rFonts w:cstheme="minorHAnsi"/>
              <w:sz w:val="22"/>
            </w:rPr>
            <w:t>e Usulleri</w:t>
          </w:r>
          <w:r w:rsidR="00043217" w:rsidRPr="0019681E">
            <w:rPr>
              <w:rFonts w:cstheme="minorHAnsi"/>
              <w:sz w:val="22"/>
            </w:rPr>
            <w:t xml:space="preserve"> </w:t>
          </w:r>
          <w:r w:rsidR="00043217" w:rsidRPr="0019681E">
            <w:rPr>
              <w:rFonts w:cstheme="minorHAnsi"/>
              <w:sz w:val="22"/>
            </w:rPr>
            <w:ptab w:relativeTo="margin" w:alignment="right" w:leader="dot"/>
          </w:r>
          <w:r w:rsidR="009C0C50" w:rsidRPr="0019681E">
            <w:rPr>
              <w:rFonts w:cstheme="minorHAnsi"/>
              <w:sz w:val="22"/>
            </w:rPr>
            <w:t xml:space="preserve"> 71</w:t>
          </w:r>
        </w:p>
        <w:p w:rsidR="00911207" w:rsidRPr="0019681E" w:rsidRDefault="002E6469" w:rsidP="00140E51">
          <w:pPr>
            <w:autoSpaceDE w:val="0"/>
            <w:autoSpaceDN w:val="0"/>
            <w:adjustRightInd w:val="0"/>
            <w:spacing w:after="0" w:line="276" w:lineRule="auto"/>
            <w:rPr>
              <w:rFonts w:cstheme="minorHAnsi"/>
              <w:iCs/>
              <w:sz w:val="22"/>
            </w:rPr>
          </w:pPr>
          <w:r w:rsidRPr="0019681E">
            <w:rPr>
              <w:rFonts w:cstheme="minorHAnsi"/>
              <w:iCs/>
              <w:sz w:val="22"/>
            </w:rPr>
            <w:t xml:space="preserve">11.1.1. Kısmi Süreli Görevlendirilecek Uzman Ve Hekimlerin Hizmet Süreleri </w:t>
          </w:r>
          <w:r w:rsidR="00043217" w:rsidRPr="0019681E">
            <w:rPr>
              <w:rFonts w:cstheme="minorHAnsi"/>
              <w:sz w:val="22"/>
            </w:rPr>
            <w:ptab w:relativeTo="margin" w:alignment="right" w:leader="dot"/>
          </w:r>
          <w:r w:rsidRPr="0019681E">
            <w:rPr>
              <w:rFonts w:cstheme="minorHAnsi"/>
              <w:iCs/>
              <w:sz w:val="22"/>
            </w:rPr>
            <w:t xml:space="preserve"> </w:t>
          </w:r>
          <w:r w:rsidR="009C0C50" w:rsidRPr="0019681E">
            <w:rPr>
              <w:rFonts w:cstheme="minorHAnsi"/>
              <w:iCs/>
              <w:sz w:val="22"/>
            </w:rPr>
            <w:t>71</w:t>
          </w:r>
        </w:p>
        <w:p w:rsidR="00911207" w:rsidRPr="0019681E" w:rsidRDefault="002E6469" w:rsidP="00140E51">
          <w:pPr>
            <w:autoSpaceDE w:val="0"/>
            <w:autoSpaceDN w:val="0"/>
            <w:adjustRightInd w:val="0"/>
            <w:spacing w:after="0" w:line="276" w:lineRule="auto"/>
            <w:rPr>
              <w:rFonts w:cstheme="minorHAnsi"/>
              <w:iCs/>
              <w:sz w:val="22"/>
            </w:rPr>
          </w:pPr>
          <w:r w:rsidRPr="0019681E">
            <w:rPr>
              <w:rFonts w:cstheme="minorHAnsi"/>
              <w:iCs/>
              <w:sz w:val="22"/>
            </w:rPr>
            <w:t xml:space="preserve">11.1.2. Görevlendirme Usul Ve Esasları </w:t>
          </w:r>
          <w:r w:rsidR="00043217" w:rsidRPr="0019681E">
            <w:rPr>
              <w:rFonts w:cstheme="minorHAnsi"/>
              <w:sz w:val="22"/>
            </w:rPr>
            <w:ptab w:relativeTo="margin" w:alignment="right" w:leader="dot"/>
          </w:r>
          <w:r w:rsidR="009C0C50" w:rsidRPr="0019681E">
            <w:rPr>
              <w:rFonts w:cstheme="minorHAnsi"/>
              <w:sz w:val="22"/>
            </w:rPr>
            <w:t>72</w:t>
          </w:r>
        </w:p>
        <w:p w:rsidR="00911207" w:rsidRPr="0019681E" w:rsidRDefault="002E6469" w:rsidP="00140E51">
          <w:pPr>
            <w:autoSpaceDE w:val="0"/>
            <w:autoSpaceDN w:val="0"/>
            <w:adjustRightInd w:val="0"/>
            <w:spacing w:after="0" w:line="276" w:lineRule="auto"/>
            <w:rPr>
              <w:rFonts w:cstheme="minorHAnsi"/>
              <w:iCs/>
              <w:sz w:val="22"/>
            </w:rPr>
          </w:pPr>
          <w:r w:rsidRPr="0019681E">
            <w:rPr>
              <w:rFonts w:cstheme="minorHAnsi"/>
              <w:iCs/>
              <w:sz w:val="22"/>
            </w:rPr>
            <w:t xml:space="preserve">11.1.3. Görevlendirme İptal Usul Ve Esasları </w:t>
          </w:r>
          <w:r w:rsidR="00043217" w:rsidRPr="0019681E">
            <w:rPr>
              <w:rFonts w:cstheme="minorHAnsi"/>
              <w:sz w:val="22"/>
            </w:rPr>
            <w:ptab w:relativeTo="margin" w:alignment="right" w:leader="dot"/>
          </w:r>
          <w:r w:rsidRPr="0019681E">
            <w:rPr>
              <w:rFonts w:cstheme="minorHAnsi"/>
              <w:iCs/>
              <w:sz w:val="22"/>
            </w:rPr>
            <w:t xml:space="preserve"> </w:t>
          </w:r>
          <w:r w:rsidR="009C0C50" w:rsidRPr="0019681E">
            <w:rPr>
              <w:rFonts w:cstheme="minorHAnsi"/>
              <w:iCs/>
              <w:sz w:val="22"/>
            </w:rPr>
            <w:t>73</w:t>
          </w:r>
        </w:p>
        <w:p w:rsidR="002E6469" w:rsidRPr="0019681E" w:rsidRDefault="002E6469" w:rsidP="00140E51">
          <w:pPr>
            <w:autoSpaceDE w:val="0"/>
            <w:autoSpaceDN w:val="0"/>
            <w:adjustRightInd w:val="0"/>
            <w:spacing w:after="0" w:line="276" w:lineRule="auto"/>
            <w:rPr>
              <w:rFonts w:cstheme="minorHAnsi"/>
              <w:b/>
              <w:bCs/>
              <w:sz w:val="23"/>
              <w:szCs w:val="23"/>
            </w:rPr>
          </w:pPr>
        </w:p>
        <w:p w:rsidR="00911207" w:rsidRPr="0019681E" w:rsidRDefault="002E6469" w:rsidP="00140E51">
          <w:pPr>
            <w:spacing w:line="276" w:lineRule="auto"/>
            <w:rPr>
              <w:rFonts w:cstheme="minorHAnsi"/>
              <w:b/>
              <w:bCs/>
              <w:i/>
              <w:sz w:val="24"/>
              <w:szCs w:val="24"/>
            </w:rPr>
          </w:pPr>
          <w:r w:rsidRPr="0019681E">
            <w:rPr>
              <w:rFonts w:cstheme="minorHAnsi"/>
              <w:b/>
              <w:bCs/>
              <w:i/>
              <w:sz w:val="24"/>
              <w:szCs w:val="24"/>
            </w:rPr>
            <w:t>12.</w:t>
          </w:r>
          <w:r w:rsidR="00911207" w:rsidRPr="0019681E">
            <w:rPr>
              <w:rFonts w:cstheme="minorHAnsi"/>
              <w:b/>
              <w:bCs/>
              <w:i/>
              <w:sz w:val="24"/>
              <w:szCs w:val="24"/>
            </w:rPr>
            <w:t xml:space="preserve">PERİYODİK ÖLÇÜM VE KONTROLLER </w:t>
          </w:r>
          <w:r w:rsidR="00043217" w:rsidRPr="0019681E">
            <w:rPr>
              <w:rFonts w:cstheme="minorHAnsi"/>
              <w:i/>
              <w:sz w:val="24"/>
              <w:szCs w:val="24"/>
            </w:rPr>
            <w:ptab w:relativeTo="margin" w:alignment="right" w:leader="dot"/>
          </w:r>
          <w:r w:rsidR="00911207" w:rsidRPr="0019681E">
            <w:rPr>
              <w:rFonts w:cstheme="minorHAnsi"/>
              <w:b/>
              <w:bCs/>
              <w:i/>
              <w:sz w:val="24"/>
              <w:szCs w:val="24"/>
            </w:rPr>
            <w:t xml:space="preserve"> </w:t>
          </w:r>
          <w:r w:rsidR="009C0C50" w:rsidRPr="0019681E">
            <w:rPr>
              <w:rFonts w:cstheme="minorHAnsi"/>
              <w:b/>
              <w:bCs/>
              <w:i/>
              <w:sz w:val="24"/>
              <w:szCs w:val="24"/>
            </w:rPr>
            <w:t>73</w:t>
          </w:r>
        </w:p>
        <w:p w:rsidR="00911207" w:rsidRPr="0019681E" w:rsidRDefault="00CF1BA3" w:rsidP="00140E51">
          <w:pPr>
            <w:autoSpaceDE w:val="0"/>
            <w:autoSpaceDN w:val="0"/>
            <w:adjustRightInd w:val="0"/>
            <w:spacing w:after="0" w:line="276" w:lineRule="auto"/>
            <w:rPr>
              <w:rFonts w:cstheme="minorHAnsi"/>
              <w:sz w:val="22"/>
            </w:rPr>
          </w:pPr>
          <w:r w:rsidRPr="0019681E">
            <w:rPr>
              <w:rFonts w:cstheme="minorHAnsi"/>
              <w:sz w:val="22"/>
            </w:rPr>
            <w:t xml:space="preserve">12.1. Periyodik Kontrol </w:t>
          </w:r>
          <w:r w:rsidR="00043217" w:rsidRPr="0019681E">
            <w:rPr>
              <w:rFonts w:cstheme="minorHAnsi"/>
              <w:sz w:val="22"/>
            </w:rPr>
            <w:ptab w:relativeTo="margin" w:alignment="right" w:leader="dot"/>
          </w:r>
          <w:r w:rsidRPr="0019681E">
            <w:rPr>
              <w:rFonts w:cstheme="minorHAnsi"/>
              <w:sz w:val="22"/>
            </w:rPr>
            <w:t xml:space="preserve"> </w:t>
          </w:r>
          <w:r w:rsidR="009C0C50" w:rsidRPr="0019681E">
            <w:rPr>
              <w:rFonts w:cstheme="minorHAnsi"/>
              <w:sz w:val="22"/>
            </w:rPr>
            <w:t>73</w:t>
          </w:r>
        </w:p>
        <w:p w:rsidR="00911207" w:rsidRPr="0019681E" w:rsidRDefault="00CF1BA3" w:rsidP="00140E51">
          <w:pPr>
            <w:autoSpaceDE w:val="0"/>
            <w:autoSpaceDN w:val="0"/>
            <w:adjustRightInd w:val="0"/>
            <w:spacing w:after="0" w:line="276" w:lineRule="auto"/>
            <w:rPr>
              <w:rFonts w:cstheme="minorHAnsi"/>
              <w:sz w:val="22"/>
            </w:rPr>
          </w:pPr>
          <w:r w:rsidRPr="0019681E">
            <w:rPr>
              <w:rFonts w:cstheme="minorHAnsi"/>
              <w:sz w:val="22"/>
            </w:rPr>
            <w:t xml:space="preserve">12.2. Periyodik Bakım </w:t>
          </w:r>
          <w:r w:rsidR="00043217" w:rsidRPr="0019681E">
            <w:rPr>
              <w:rFonts w:cstheme="minorHAnsi"/>
              <w:sz w:val="22"/>
            </w:rPr>
            <w:ptab w:relativeTo="margin" w:alignment="right" w:leader="dot"/>
          </w:r>
          <w:r w:rsidR="009C0C50" w:rsidRPr="0019681E">
            <w:rPr>
              <w:rFonts w:cstheme="minorHAnsi"/>
              <w:sz w:val="22"/>
            </w:rPr>
            <w:t xml:space="preserve"> 73</w:t>
          </w:r>
        </w:p>
        <w:p w:rsidR="00911207" w:rsidRPr="0019681E" w:rsidRDefault="00CF1BA3" w:rsidP="00140E51">
          <w:pPr>
            <w:autoSpaceDE w:val="0"/>
            <w:autoSpaceDN w:val="0"/>
            <w:adjustRightInd w:val="0"/>
            <w:spacing w:after="0" w:line="276" w:lineRule="auto"/>
            <w:rPr>
              <w:rFonts w:cstheme="minorHAnsi"/>
              <w:iCs/>
              <w:sz w:val="22"/>
            </w:rPr>
          </w:pPr>
          <w:r w:rsidRPr="0019681E">
            <w:rPr>
              <w:rFonts w:cstheme="minorHAnsi"/>
              <w:iCs/>
              <w:sz w:val="22"/>
            </w:rPr>
            <w:t xml:space="preserve">12.2.1. Periyodik Kontrol İle Periyodik Bakım Arasındaki Ayırım </w:t>
          </w:r>
          <w:r w:rsidR="00043217" w:rsidRPr="0019681E">
            <w:rPr>
              <w:rFonts w:cstheme="minorHAnsi"/>
              <w:sz w:val="22"/>
            </w:rPr>
            <w:ptab w:relativeTo="margin" w:alignment="right" w:leader="dot"/>
          </w:r>
          <w:r w:rsidRPr="0019681E">
            <w:rPr>
              <w:rFonts w:cstheme="minorHAnsi"/>
              <w:iCs/>
              <w:sz w:val="22"/>
            </w:rPr>
            <w:t xml:space="preserve"> </w:t>
          </w:r>
          <w:r w:rsidR="009C0C50" w:rsidRPr="0019681E">
            <w:rPr>
              <w:rFonts w:cstheme="minorHAnsi"/>
              <w:iCs/>
              <w:sz w:val="22"/>
            </w:rPr>
            <w:t>73</w:t>
          </w:r>
        </w:p>
        <w:p w:rsidR="00911207" w:rsidRPr="0019681E" w:rsidRDefault="00CF1BA3" w:rsidP="00140E51">
          <w:pPr>
            <w:autoSpaceDE w:val="0"/>
            <w:autoSpaceDN w:val="0"/>
            <w:adjustRightInd w:val="0"/>
            <w:spacing w:after="0" w:line="276" w:lineRule="auto"/>
            <w:rPr>
              <w:rFonts w:cstheme="minorHAnsi"/>
              <w:iCs/>
              <w:sz w:val="22"/>
            </w:rPr>
          </w:pPr>
          <w:r w:rsidRPr="0019681E">
            <w:rPr>
              <w:rFonts w:cstheme="minorHAnsi"/>
              <w:iCs/>
              <w:sz w:val="22"/>
            </w:rPr>
            <w:t>12.2.2. Okul Ve Kurumlarımızın Periyodik Kontrol Ve Bakımlarının Yapılması Konusundaki</w:t>
          </w:r>
          <w:r w:rsidR="00452232" w:rsidRPr="0019681E">
            <w:rPr>
              <w:rFonts w:cstheme="minorHAnsi"/>
              <w:iCs/>
              <w:sz w:val="22"/>
            </w:rPr>
            <w:t xml:space="preserve"> </w:t>
          </w:r>
          <w:r w:rsidRPr="0019681E">
            <w:rPr>
              <w:rFonts w:cstheme="minorHAnsi"/>
              <w:iCs/>
              <w:sz w:val="22"/>
            </w:rPr>
            <w:t xml:space="preserve">Sorumluluk </w:t>
          </w:r>
          <w:r w:rsidR="00043217" w:rsidRPr="0019681E">
            <w:rPr>
              <w:rFonts w:cstheme="minorHAnsi"/>
              <w:sz w:val="22"/>
            </w:rPr>
            <w:ptab w:relativeTo="margin" w:alignment="right" w:leader="dot"/>
          </w:r>
          <w:r w:rsidRPr="0019681E">
            <w:rPr>
              <w:rFonts w:cstheme="minorHAnsi"/>
              <w:iCs/>
              <w:sz w:val="22"/>
            </w:rPr>
            <w:t xml:space="preserve"> </w:t>
          </w:r>
          <w:r w:rsidR="009C0C50" w:rsidRPr="0019681E">
            <w:rPr>
              <w:rFonts w:cstheme="minorHAnsi"/>
              <w:iCs/>
              <w:sz w:val="22"/>
            </w:rPr>
            <w:t>74</w:t>
          </w:r>
        </w:p>
        <w:p w:rsidR="00911207" w:rsidRPr="0019681E" w:rsidRDefault="00CF1BA3" w:rsidP="00140E51">
          <w:pPr>
            <w:autoSpaceDE w:val="0"/>
            <w:autoSpaceDN w:val="0"/>
            <w:adjustRightInd w:val="0"/>
            <w:spacing w:after="0" w:line="276" w:lineRule="auto"/>
            <w:rPr>
              <w:rFonts w:cstheme="minorHAnsi"/>
              <w:iCs/>
              <w:sz w:val="22"/>
            </w:rPr>
          </w:pPr>
          <w:r w:rsidRPr="0019681E">
            <w:rPr>
              <w:rFonts w:cstheme="minorHAnsi"/>
              <w:iCs/>
              <w:sz w:val="22"/>
            </w:rPr>
            <w:t xml:space="preserve">12.2.3. Okul Ve Kurumlarımızda Periyodik Kontrollerin Yapılması </w:t>
          </w:r>
          <w:r w:rsidR="00043217" w:rsidRPr="0019681E">
            <w:rPr>
              <w:rFonts w:cstheme="minorHAnsi"/>
              <w:sz w:val="22"/>
            </w:rPr>
            <w:ptab w:relativeTo="margin" w:alignment="right" w:leader="dot"/>
          </w:r>
          <w:r w:rsidR="009C0C50" w:rsidRPr="0019681E">
            <w:rPr>
              <w:rFonts w:cstheme="minorHAnsi"/>
              <w:sz w:val="22"/>
            </w:rPr>
            <w:t xml:space="preserve"> </w:t>
          </w:r>
          <w:r w:rsidR="009C0C50" w:rsidRPr="0019681E">
            <w:rPr>
              <w:rFonts w:cstheme="minorHAnsi"/>
              <w:iCs/>
              <w:sz w:val="22"/>
            </w:rPr>
            <w:t>74</w:t>
          </w:r>
        </w:p>
        <w:p w:rsidR="00911207" w:rsidRPr="0019681E" w:rsidRDefault="00CF1BA3" w:rsidP="00140E51">
          <w:pPr>
            <w:autoSpaceDE w:val="0"/>
            <w:autoSpaceDN w:val="0"/>
            <w:adjustRightInd w:val="0"/>
            <w:spacing w:after="0" w:line="276" w:lineRule="auto"/>
            <w:rPr>
              <w:rFonts w:cstheme="minorHAnsi"/>
              <w:sz w:val="22"/>
            </w:rPr>
          </w:pPr>
          <w:r w:rsidRPr="0019681E">
            <w:rPr>
              <w:rFonts w:cstheme="minorHAnsi"/>
              <w:sz w:val="22"/>
            </w:rPr>
            <w:t xml:space="preserve">12.3. Bakım, Onarım Ve Periyodik Kontroller İle İlgili Hususlar </w:t>
          </w:r>
          <w:r w:rsidR="00043217" w:rsidRPr="0019681E">
            <w:rPr>
              <w:rFonts w:cstheme="minorHAnsi"/>
              <w:sz w:val="22"/>
            </w:rPr>
            <w:ptab w:relativeTo="margin" w:alignment="right" w:leader="dot"/>
          </w:r>
          <w:r w:rsidR="009C0C50" w:rsidRPr="0019681E">
            <w:rPr>
              <w:rFonts w:cstheme="minorHAnsi"/>
              <w:sz w:val="22"/>
            </w:rPr>
            <w:t xml:space="preserve"> </w:t>
          </w:r>
          <w:r w:rsidR="009C0C50" w:rsidRPr="0019681E">
            <w:rPr>
              <w:rFonts w:cstheme="minorHAnsi"/>
              <w:iCs/>
              <w:sz w:val="22"/>
            </w:rPr>
            <w:t>75</w:t>
          </w:r>
        </w:p>
        <w:p w:rsidR="00911207" w:rsidRPr="0019681E" w:rsidRDefault="00CF1BA3" w:rsidP="00140E51">
          <w:pPr>
            <w:autoSpaceDE w:val="0"/>
            <w:autoSpaceDN w:val="0"/>
            <w:adjustRightInd w:val="0"/>
            <w:spacing w:after="0" w:line="276" w:lineRule="auto"/>
            <w:rPr>
              <w:rFonts w:cstheme="minorHAnsi"/>
              <w:iCs/>
              <w:sz w:val="22"/>
            </w:rPr>
          </w:pPr>
          <w:r w:rsidRPr="0019681E">
            <w:rPr>
              <w:rFonts w:cstheme="minorHAnsi"/>
              <w:iCs/>
              <w:sz w:val="22"/>
            </w:rPr>
            <w:t xml:space="preserve">12.3.1. Genel Hususlar </w:t>
          </w:r>
          <w:r w:rsidRPr="0019681E">
            <w:rPr>
              <w:rFonts w:cstheme="minorHAnsi"/>
              <w:sz w:val="22"/>
            </w:rPr>
            <w:ptab w:relativeTo="margin" w:alignment="right" w:leader="dot"/>
          </w:r>
          <w:r w:rsidRPr="0019681E">
            <w:rPr>
              <w:rFonts w:cstheme="minorHAnsi"/>
              <w:iCs/>
              <w:sz w:val="22"/>
            </w:rPr>
            <w:t xml:space="preserve"> </w:t>
          </w:r>
          <w:r w:rsidR="009C0C50" w:rsidRPr="0019681E">
            <w:rPr>
              <w:rFonts w:cstheme="minorHAnsi"/>
              <w:iCs/>
              <w:sz w:val="22"/>
            </w:rPr>
            <w:t>75</w:t>
          </w:r>
        </w:p>
        <w:p w:rsidR="00911207" w:rsidRPr="0019681E" w:rsidRDefault="00CF1BA3" w:rsidP="00140E51">
          <w:pPr>
            <w:autoSpaceDE w:val="0"/>
            <w:autoSpaceDN w:val="0"/>
            <w:adjustRightInd w:val="0"/>
            <w:spacing w:after="0" w:line="276" w:lineRule="auto"/>
            <w:rPr>
              <w:rFonts w:cstheme="minorHAnsi"/>
              <w:iCs/>
              <w:sz w:val="22"/>
            </w:rPr>
          </w:pPr>
          <w:r w:rsidRPr="0019681E">
            <w:rPr>
              <w:rFonts w:cstheme="minorHAnsi"/>
              <w:iCs/>
              <w:sz w:val="22"/>
            </w:rPr>
            <w:t xml:space="preserve">12.3.2. Periyodik Kontrole Tabi İş Ekipmanları </w:t>
          </w:r>
          <w:r w:rsidRPr="0019681E">
            <w:rPr>
              <w:rFonts w:cstheme="minorHAnsi"/>
              <w:sz w:val="22"/>
            </w:rPr>
            <w:ptab w:relativeTo="margin" w:alignment="right" w:leader="dot"/>
          </w:r>
          <w:r w:rsidRPr="0019681E">
            <w:rPr>
              <w:rFonts w:cstheme="minorHAnsi"/>
              <w:iCs/>
              <w:sz w:val="22"/>
            </w:rPr>
            <w:t xml:space="preserve"> </w:t>
          </w:r>
          <w:r w:rsidR="009C0C50" w:rsidRPr="0019681E">
            <w:rPr>
              <w:rFonts w:cstheme="minorHAnsi"/>
              <w:iCs/>
              <w:sz w:val="22"/>
            </w:rPr>
            <w:t>75</w:t>
          </w:r>
        </w:p>
        <w:p w:rsidR="007F62AF" w:rsidRPr="0019681E" w:rsidRDefault="007F62AF" w:rsidP="00140E51">
          <w:pPr>
            <w:autoSpaceDE w:val="0"/>
            <w:autoSpaceDN w:val="0"/>
            <w:adjustRightInd w:val="0"/>
            <w:spacing w:after="0" w:line="276" w:lineRule="auto"/>
            <w:rPr>
              <w:rFonts w:cstheme="minorHAnsi"/>
              <w:iCs/>
              <w:sz w:val="22"/>
            </w:rPr>
          </w:pPr>
          <w:r w:rsidRPr="0019681E">
            <w:rPr>
              <w:rFonts w:cstheme="minorHAnsi"/>
              <w:iCs/>
              <w:sz w:val="22"/>
            </w:rPr>
            <w:t xml:space="preserve">12.3.2.1 </w:t>
          </w:r>
          <w:r w:rsidR="004A7965" w:rsidRPr="0019681E">
            <w:rPr>
              <w:rFonts w:cstheme="minorHAnsi"/>
              <w:iCs/>
              <w:sz w:val="22"/>
            </w:rPr>
            <w:t xml:space="preserve">Basınçlı Kap ve Tesisatlar </w:t>
          </w:r>
          <w:r w:rsidR="004A7965" w:rsidRPr="0019681E">
            <w:rPr>
              <w:rFonts w:cstheme="minorHAnsi"/>
              <w:sz w:val="22"/>
            </w:rPr>
            <w:ptab w:relativeTo="margin" w:alignment="right" w:leader="dot"/>
          </w:r>
          <w:r w:rsidR="004A7965" w:rsidRPr="0019681E">
            <w:rPr>
              <w:rFonts w:cstheme="minorHAnsi"/>
              <w:sz w:val="22"/>
            </w:rPr>
            <w:t xml:space="preserve"> </w:t>
          </w:r>
          <w:r w:rsidR="009C0C50" w:rsidRPr="0019681E">
            <w:rPr>
              <w:rFonts w:cstheme="minorHAnsi"/>
              <w:sz w:val="22"/>
            </w:rPr>
            <w:t>75</w:t>
          </w:r>
        </w:p>
        <w:p w:rsidR="00911207" w:rsidRPr="0019681E" w:rsidRDefault="00CF1BA3" w:rsidP="00140E51">
          <w:pPr>
            <w:autoSpaceDE w:val="0"/>
            <w:autoSpaceDN w:val="0"/>
            <w:adjustRightInd w:val="0"/>
            <w:spacing w:after="0" w:line="276" w:lineRule="auto"/>
            <w:rPr>
              <w:rFonts w:cstheme="minorHAnsi"/>
              <w:iCs/>
              <w:sz w:val="22"/>
            </w:rPr>
          </w:pPr>
          <w:r w:rsidRPr="0019681E">
            <w:rPr>
              <w:rFonts w:cstheme="minorHAnsi"/>
              <w:iCs/>
              <w:sz w:val="22"/>
            </w:rPr>
            <w:lastRenderedPageBreak/>
            <w:t>12.3.</w:t>
          </w:r>
          <w:r w:rsidR="007F62AF" w:rsidRPr="0019681E">
            <w:rPr>
              <w:rFonts w:cstheme="minorHAnsi"/>
              <w:iCs/>
              <w:sz w:val="22"/>
            </w:rPr>
            <w:t>2</w:t>
          </w:r>
          <w:r w:rsidRPr="0019681E">
            <w:rPr>
              <w:rFonts w:cstheme="minorHAnsi"/>
              <w:iCs/>
              <w:sz w:val="22"/>
            </w:rPr>
            <w:t>.</w:t>
          </w:r>
          <w:r w:rsidR="007F62AF" w:rsidRPr="0019681E">
            <w:rPr>
              <w:rFonts w:cstheme="minorHAnsi"/>
              <w:iCs/>
              <w:sz w:val="22"/>
            </w:rPr>
            <w:t>2.</w:t>
          </w:r>
          <w:r w:rsidRPr="0019681E">
            <w:rPr>
              <w:rFonts w:cstheme="minorHAnsi"/>
              <w:iCs/>
              <w:sz w:val="22"/>
            </w:rPr>
            <w:t xml:space="preserve"> Kaldırma Ve İletme Ekipmanları </w:t>
          </w:r>
          <w:r w:rsidRPr="0019681E">
            <w:rPr>
              <w:rFonts w:cstheme="minorHAnsi"/>
              <w:sz w:val="22"/>
            </w:rPr>
            <w:ptab w:relativeTo="margin" w:alignment="right" w:leader="dot"/>
          </w:r>
          <w:r w:rsidRPr="0019681E">
            <w:rPr>
              <w:rFonts w:cstheme="minorHAnsi"/>
              <w:iCs/>
              <w:sz w:val="22"/>
            </w:rPr>
            <w:t xml:space="preserve"> </w:t>
          </w:r>
          <w:r w:rsidR="009C0C50" w:rsidRPr="0019681E">
            <w:rPr>
              <w:rFonts w:cstheme="minorHAnsi"/>
              <w:iCs/>
              <w:sz w:val="22"/>
            </w:rPr>
            <w:t>76</w:t>
          </w:r>
        </w:p>
        <w:p w:rsidR="00911207" w:rsidRPr="0019681E" w:rsidRDefault="00CF1BA3" w:rsidP="00140E51">
          <w:pPr>
            <w:autoSpaceDE w:val="0"/>
            <w:autoSpaceDN w:val="0"/>
            <w:adjustRightInd w:val="0"/>
            <w:spacing w:after="0" w:line="276" w:lineRule="auto"/>
            <w:rPr>
              <w:rFonts w:cstheme="minorHAnsi"/>
              <w:iCs/>
              <w:sz w:val="22"/>
            </w:rPr>
          </w:pPr>
          <w:r w:rsidRPr="0019681E">
            <w:rPr>
              <w:rFonts w:cstheme="minorHAnsi"/>
              <w:iCs/>
              <w:sz w:val="22"/>
            </w:rPr>
            <w:t>12.3.</w:t>
          </w:r>
          <w:r w:rsidR="007F62AF" w:rsidRPr="0019681E">
            <w:rPr>
              <w:rFonts w:cstheme="minorHAnsi"/>
              <w:iCs/>
              <w:sz w:val="22"/>
            </w:rPr>
            <w:t>2.3.</w:t>
          </w:r>
          <w:r w:rsidRPr="0019681E">
            <w:rPr>
              <w:rFonts w:cstheme="minorHAnsi"/>
              <w:iCs/>
              <w:sz w:val="22"/>
            </w:rPr>
            <w:t xml:space="preserve"> Tesisatlar </w:t>
          </w:r>
          <w:r w:rsidRPr="0019681E">
            <w:rPr>
              <w:rFonts w:cstheme="minorHAnsi"/>
              <w:sz w:val="22"/>
            </w:rPr>
            <w:ptab w:relativeTo="margin" w:alignment="right" w:leader="dot"/>
          </w:r>
          <w:r w:rsidRPr="0019681E">
            <w:rPr>
              <w:rFonts w:cstheme="minorHAnsi"/>
              <w:iCs/>
              <w:sz w:val="22"/>
            </w:rPr>
            <w:t xml:space="preserve"> </w:t>
          </w:r>
          <w:r w:rsidR="009C0C50" w:rsidRPr="0019681E">
            <w:rPr>
              <w:rFonts w:cstheme="minorHAnsi"/>
              <w:iCs/>
              <w:sz w:val="22"/>
            </w:rPr>
            <w:t>76</w:t>
          </w:r>
        </w:p>
        <w:p w:rsidR="00911207" w:rsidRPr="0019681E" w:rsidRDefault="00CF1BA3" w:rsidP="00140E51">
          <w:pPr>
            <w:autoSpaceDE w:val="0"/>
            <w:autoSpaceDN w:val="0"/>
            <w:adjustRightInd w:val="0"/>
            <w:spacing w:after="0" w:line="276" w:lineRule="auto"/>
            <w:rPr>
              <w:rFonts w:cstheme="minorHAnsi"/>
              <w:iCs/>
              <w:sz w:val="22"/>
            </w:rPr>
          </w:pPr>
          <w:r w:rsidRPr="0019681E">
            <w:rPr>
              <w:rFonts w:cstheme="minorHAnsi"/>
              <w:iCs/>
              <w:sz w:val="22"/>
            </w:rPr>
            <w:t>12.3.</w:t>
          </w:r>
          <w:r w:rsidR="007F62AF" w:rsidRPr="0019681E">
            <w:rPr>
              <w:rFonts w:cstheme="minorHAnsi"/>
              <w:iCs/>
              <w:sz w:val="22"/>
            </w:rPr>
            <w:t>2.4.</w:t>
          </w:r>
          <w:r w:rsidRPr="0019681E">
            <w:rPr>
              <w:rFonts w:cstheme="minorHAnsi"/>
              <w:iCs/>
              <w:sz w:val="22"/>
            </w:rPr>
            <w:t xml:space="preserve"> Tezgâhlar </w:t>
          </w:r>
          <w:r w:rsidRPr="0019681E">
            <w:rPr>
              <w:rFonts w:cstheme="minorHAnsi"/>
              <w:sz w:val="22"/>
            </w:rPr>
            <w:ptab w:relativeTo="margin" w:alignment="right" w:leader="dot"/>
          </w:r>
          <w:r w:rsidRPr="0019681E">
            <w:rPr>
              <w:rFonts w:cstheme="minorHAnsi"/>
              <w:iCs/>
              <w:sz w:val="22"/>
            </w:rPr>
            <w:t xml:space="preserve"> </w:t>
          </w:r>
          <w:r w:rsidR="009C0C50" w:rsidRPr="0019681E">
            <w:rPr>
              <w:rFonts w:cstheme="minorHAnsi"/>
              <w:iCs/>
              <w:sz w:val="22"/>
            </w:rPr>
            <w:t>77</w:t>
          </w:r>
        </w:p>
        <w:p w:rsidR="00911207" w:rsidRPr="0019681E" w:rsidRDefault="00CF1BA3" w:rsidP="00140E51">
          <w:pPr>
            <w:autoSpaceDE w:val="0"/>
            <w:autoSpaceDN w:val="0"/>
            <w:adjustRightInd w:val="0"/>
            <w:spacing w:after="0" w:line="276" w:lineRule="auto"/>
            <w:rPr>
              <w:rFonts w:cstheme="minorHAnsi"/>
              <w:iCs/>
              <w:sz w:val="22"/>
            </w:rPr>
          </w:pPr>
          <w:r w:rsidRPr="0019681E">
            <w:rPr>
              <w:rFonts w:cstheme="minorHAnsi"/>
              <w:iCs/>
              <w:sz w:val="22"/>
            </w:rPr>
            <w:t>12.3.</w:t>
          </w:r>
          <w:r w:rsidR="007F62AF" w:rsidRPr="0019681E">
            <w:rPr>
              <w:rFonts w:cstheme="minorHAnsi"/>
              <w:iCs/>
              <w:sz w:val="22"/>
            </w:rPr>
            <w:t>2.5</w:t>
          </w:r>
          <w:r w:rsidRPr="0019681E">
            <w:rPr>
              <w:rFonts w:cstheme="minorHAnsi"/>
              <w:iCs/>
              <w:sz w:val="22"/>
            </w:rPr>
            <w:t xml:space="preserve"> İş Sağlığı Ve Güvenliği Bakımından Atölye Ve Laboratuvarlar </w:t>
          </w:r>
          <w:r w:rsidRPr="0019681E">
            <w:rPr>
              <w:rFonts w:cstheme="minorHAnsi"/>
              <w:sz w:val="22"/>
            </w:rPr>
            <w:ptab w:relativeTo="margin" w:alignment="right" w:leader="dot"/>
          </w:r>
          <w:r w:rsidR="00911207" w:rsidRPr="0019681E">
            <w:rPr>
              <w:rFonts w:cstheme="minorHAnsi"/>
              <w:iCs/>
              <w:sz w:val="22"/>
            </w:rPr>
            <w:t xml:space="preserve"> </w:t>
          </w:r>
          <w:r w:rsidR="009C0C50" w:rsidRPr="0019681E">
            <w:rPr>
              <w:rFonts w:cstheme="minorHAnsi"/>
              <w:iCs/>
              <w:sz w:val="22"/>
            </w:rPr>
            <w:t>77</w:t>
          </w:r>
        </w:p>
        <w:p w:rsidR="002E6469" w:rsidRPr="0019681E" w:rsidRDefault="002E6469" w:rsidP="00140E51">
          <w:pPr>
            <w:autoSpaceDE w:val="0"/>
            <w:autoSpaceDN w:val="0"/>
            <w:adjustRightInd w:val="0"/>
            <w:spacing w:after="0" w:line="276" w:lineRule="auto"/>
            <w:rPr>
              <w:rFonts w:cstheme="minorHAnsi"/>
              <w:b/>
              <w:bCs/>
              <w:sz w:val="23"/>
              <w:szCs w:val="23"/>
            </w:rPr>
          </w:pPr>
        </w:p>
        <w:p w:rsidR="00911207" w:rsidRPr="0019681E" w:rsidRDefault="002E6469" w:rsidP="00140E51">
          <w:pPr>
            <w:spacing w:line="276" w:lineRule="auto"/>
            <w:rPr>
              <w:rFonts w:cstheme="minorHAnsi"/>
              <w:b/>
              <w:bCs/>
              <w:i/>
              <w:sz w:val="24"/>
              <w:szCs w:val="24"/>
            </w:rPr>
          </w:pPr>
          <w:r w:rsidRPr="0019681E">
            <w:rPr>
              <w:rFonts w:cstheme="minorHAnsi"/>
              <w:b/>
              <w:bCs/>
              <w:i/>
              <w:sz w:val="24"/>
              <w:szCs w:val="24"/>
            </w:rPr>
            <w:t>13.</w:t>
          </w:r>
          <w:r w:rsidR="00911207" w:rsidRPr="0019681E">
            <w:rPr>
              <w:rFonts w:cstheme="minorHAnsi"/>
              <w:b/>
              <w:bCs/>
              <w:i/>
              <w:sz w:val="24"/>
              <w:szCs w:val="24"/>
            </w:rPr>
            <w:t>SAĞLIK VE GÜVENLİK İŞARETLERİ, İSG TALİMATLARI, KONTROL LİSTELERİ,</w:t>
          </w:r>
          <w:r w:rsidRPr="0019681E">
            <w:rPr>
              <w:rFonts w:cstheme="minorHAnsi"/>
              <w:b/>
              <w:bCs/>
              <w:i/>
              <w:sz w:val="24"/>
              <w:szCs w:val="24"/>
            </w:rPr>
            <w:t xml:space="preserve"> </w:t>
          </w:r>
          <w:r w:rsidR="00911207" w:rsidRPr="0019681E">
            <w:rPr>
              <w:rFonts w:cstheme="minorHAnsi"/>
              <w:b/>
              <w:bCs/>
              <w:i/>
              <w:sz w:val="24"/>
              <w:szCs w:val="24"/>
            </w:rPr>
            <w:t xml:space="preserve">FORMLAR, DÖKÜMANTASYON </w:t>
          </w:r>
          <w:r w:rsidR="00CF1BA3" w:rsidRPr="0019681E">
            <w:rPr>
              <w:rFonts w:cstheme="minorHAnsi"/>
              <w:i/>
              <w:sz w:val="24"/>
              <w:szCs w:val="24"/>
            </w:rPr>
            <w:ptab w:relativeTo="margin" w:alignment="right" w:leader="dot"/>
          </w:r>
          <w:r w:rsidR="00911207" w:rsidRPr="0019681E">
            <w:rPr>
              <w:rFonts w:cstheme="minorHAnsi"/>
              <w:b/>
              <w:bCs/>
              <w:i/>
              <w:sz w:val="24"/>
              <w:szCs w:val="24"/>
            </w:rPr>
            <w:t xml:space="preserve"> </w:t>
          </w:r>
          <w:r w:rsidR="009C0C50" w:rsidRPr="0019681E">
            <w:rPr>
              <w:rFonts w:cstheme="minorHAnsi"/>
              <w:b/>
              <w:bCs/>
              <w:i/>
              <w:sz w:val="24"/>
              <w:szCs w:val="24"/>
            </w:rPr>
            <w:t>78</w:t>
          </w:r>
        </w:p>
        <w:p w:rsidR="00911207" w:rsidRPr="0019681E" w:rsidRDefault="002E6469" w:rsidP="00140E51">
          <w:pPr>
            <w:autoSpaceDE w:val="0"/>
            <w:autoSpaceDN w:val="0"/>
            <w:adjustRightInd w:val="0"/>
            <w:spacing w:after="0" w:line="276" w:lineRule="auto"/>
            <w:rPr>
              <w:rFonts w:cstheme="minorHAnsi"/>
              <w:sz w:val="22"/>
            </w:rPr>
          </w:pPr>
          <w:r w:rsidRPr="0019681E">
            <w:rPr>
              <w:rFonts w:cstheme="minorHAnsi"/>
              <w:sz w:val="22"/>
            </w:rPr>
            <w:t xml:space="preserve">13.1. Sağlık Ve Güvenlik İşaretleri </w:t>
          </w:r>
          <w:r w:rsidR="00CF1BA3" w:rsidRPr="0019681E">
            <w:rPr>
              <w:rFonts w:cstheme="minorHAnsi"/>
              <w:sz w:val="22"/>
            </w:rPr>
            <w:ptab w:relativeTo="margin" w:alignment="right" w:leader="dot"/>
          </w:r>
          <w:r w:rsidR="009C0C50" w:rsidRPr="0019681E">
            <w:rPr>
              <w:rFonts w:cstheme="minorHAnsi"/>
              <w:sz w:val="22"/>
            </w:rPr>
            <w:t>78</w:t>
          </w:r>
        </w:p>
        <w:p w:rsidR="00911207" w:rsidRPr="0019681E" w:rsidRDefault="002E6469" w:rsidP="00140E51">
          <w:pPr>
            <w:autoSpaceDE w:val="0"/>
            <w:autoSpaceDN w:val="0"/>
            <w:adjustRightInd w:val="0"/>
            <w:spacing w:after="0" w:line="276" w:lineRule="auto"/>
            <w:rPr>
              <w:rFonts w:cstheme="minorHAnsi"/>
              <w:sz w:val="22"/>
            </w:rPr>
          </w:pPr>
          <w:r w:rsidRPr="0019681E">
            <w:rPr>
              <w:rFonts w:cstheme="minorHAnsi"/>
              <w:sz w:val="22"/>
            </w:rPr>
            <w:t xml:space="preserve">13.2. İş Sağlığı Ve Güvenliği Makine Kullanım Talimatları </w:t>
          </w:r>
          <w:r w:rsidR="00CF1BA3" w:rsidRPr="0019681E">
            <w:rPr>
              <w:rFonts w:cstheme="minorHAnsi"/>
              <w:sz w:val="22"/>
            </w:rPr>
            <w:ptab w:relativeTo="margin" w:alignment="right" w:leader="dot"/>
          </w:r>
          <w:r w:rsidRPr="0019681E">
            <w:rPr>
              <w:rFonts w:cstheme="minorHAnsi"/>
              <w:sz w:val="22"/>
            </w:rPr>
            <w:t xml:space="preserve"> </w:t>
          </w:r>
          <w:r w:rsidR="009C0C50" w:rsidRPr="0019681E">
            <w:rPr>
              <w:rFonts w:cstheme="minorHAnsi"/>
              <w:sz w:val="22"/>
            </w:rPr>
            <w:t>78</w:t>
          </w:r>
        </w:p>
        <w:p w:rsidR="00911207" w:rsidRPr="0019681E" w:rsidRDefault="002E6469" w:rsidP="00140E51">
          <w:pPr>
            <w:autoSpaceDE w:val="0"/>
            <w:autoSpaceDN w:val="0"/>
            <w:adjustRightInd w:val="0"/>
            <w:spacing w:after="0" w:line="276" w:lineRule="auto"/>
            <w:rPr>
              <w:rFonts w:cstheme="minorHAnsi"/>
              <w:sz w:val="22"/>
            </w:rPr>
          </w:pPr>
          <w:r w:rsidRPr="0019681E">
            <w:rPr>
              <w:rFonts w:cstheme="minorHAnsi"/>
              <w:sz w:val="22"/>
            </w:rPr>
            <w:t xml:space="preserve">13.3. İş </w:t>
          </w:r>
          <w:r w:rsidR="00CF1BA3" w:rsidRPr="0019681E">
            <w:rPr>
              <w:rFonts w:cstheme="minorHAnsi"/>
              <w:sz w:val="22"/>
            </w:rPr>
            <w:t>Sağlığı</w:t>
          </w:r>
          <w:r w:rsidRPr="0019681E">
            <w:rPr>
              <w:rFonts w:cstheme="minorHAnsi"/>
              <w:sz w:val="22"/>
            </w:rPr>
            <w:t xml:space="preserve"> Ve Güvenliği Kontrol Listeleri </w:t>
          </w:r>
          <w:r w:rsidR="00CF1BA3" w:rsidRPr="0019681E">
            <w:rPr>
              <w:rFonts w:cstheme="minorHAnsi"/>
              <w:sz w:val="22"/>
            </w:rPr>
            <w:ptab w:relativeTo="margin" w:alignment="right" w:leader="dot"/>
          </w:r>
          <w:r w:rsidRPr="0019681E">
            <w:rPr>
              <w:rFonts w:cstheme="minorHAnsi"/>
              <w:sz w:val="22"/>
            </w:rPr>
            <w:t xml:space="preserve"> </w:t>
          </w:r>
          <w:r w:rsidR="009C0C50" w:rsidRPr="0019681E">
            <w:rPr>
              <w:rFonts w:cstheme="minorHAnsi"/>
              <w:sz w:val="22"/>
            </w:rPr>
            <w:t>79</w:t>
          </w:r>
        </w:p>
        <w:p w:rsidR="00911207" w:rsidRPr="0019681E" w:rsidRDefault="002E6469" w:rsidP="00140E51">
          <w:pPr>
            <w:autoSpaceDE w:val="0"/>
            <w:autoSpaceDN w:val="0"/>
            <w:adjustRightInd w:val="0"/>
            <w:spacing w:after="0" w:line="276" w:lineRule="auto"/>
            <w:rPr>
              <w:rFonts w:cstheme="minorHAnsi"/>
              <w:sz w:val="22"/>
            </w:rPr>
          </w:pPr>
          <w:r w:rsidRPr="0019681E">
            <w:rPr>
              <w:rFonts w:cstheme="minorHAnsi"/>
              <w:sz w:val="22"/>
            </w:rPr>
            <w:t xml:space="preserve">13.4. Form-Dokümanlar-Talimatlar </w:t>
          </w:r>
          <w:r w:rsidR="00CF1BA3" w:rsidRPr="0019681E">
            <w:rPr>
              <w:rFonts w:cstheme="minorHAnsi"/>
              <w:sz w:val="22"/>
            </w:rPr>
            <w:ptab w:relativeTo="margin" w:alignment="right" w:leader="dot"/>
          </w:r>
          <w:r w:rsidRPr="0019681E">
            <w:rPr>
              <w:rFonts w:cstheme="minorHAnsi"/>
              <w:sz w:val="22"/>
            </w:rPr>
            <w:t xml:space="preserve"> </w:t>
          </w:r>
          <w:r w:rsidR="009C0C50" w:rsidRPr="0019681E">
            <w:rPr>
              <w:rFonts w:cstheme="minorHAnsi"/>
              <w:sz w:val="22"/>
            </w:rPr>
            <w:t>79</w:t>
          </w:r>
        </w:p>
        <w:p w:rsidR="002E6469" w:rsidRPr="0019681E" w:rsidRDefault="002E6469" w:rsidP="00140E51">
          <w:pPr>
            <w:autoSpaceDE w:val="0"/>
            <w:autoSpaceDN w:val="0"/>
            <w:adjustRightInd w:val="0"/>
            <w:spacing w:after="0" w:line="276" w:lineRule="auto"/>
            <w:rPr>
              <w:rFonts w:cstheme="minorHAnsi"/>
              <w:b/>
              <w:bCs/>
              <w:sz w:val="23"/>
              <w:szCs w:val="23"/>
            </w:rPr>
          </w:pPr>
        </w:p>
        <w:p w:rsidR="00911207" w:rsidRPr="0019681E" w:rsidRDefault="00CF1BA3" w:rsidP="00140E51">
          <w:pPr>
            <w:spacing w:line="276" w:lineRule="auto"/>
            <w:rPr>
              <w:rFonts w:cstheme="minorHAnsi"/>
              <w:b/>
              <w:bCs/>
              <w:i/>
              <w:sz w:val="24"/>
              <w:szCs w:val="24"/>
            </w:rPr>
          </w:pPr>
          <w:r w:rsidRPr="0019681E">
            <w:rPr>
              <w:rFonts w:cstheme="minorHAnsi"/>
              <w:b/>
              <w:bCs/>
              <w:i/>
              <w:sz w:val="24"/>
              <w:szCs w:val="24"/>
            </w:rPr>
            <w:t xml:space="preserve">14. ATIKLAR, ETKİNLİKLER, CEZAİ HÜKÜMLER, YÜRÜRLÜLÜK-YÜRÜTME VE DİĞER HÜKÜMLER </w:t>
          </w:r>
          <w:r w:rsidRPr="0019681E">
            <w:rPr>
              <w:rFonts w:cstheme="minorHAnsi"/>
              <w:i/>
              <w:sz w:val="24"/>
              <w:szCs w:val="24"/>
            </w:rPr>
            <w:ptab w:relativeTo="margin" w:alignment="right" w:leader="dot"/>
          </w:r>
          <w:r w:rsidRPr="0019681E">
            <w:rPr>
              <w:rFonts w:cstheme="minorHAnsi"/>
              <w:b/>
              <w:bCs/>
              <w:i/>
              <w:sz w:val="24"/>
              <w:szCs w:val="24"/>
            </w:rPr>
            <w:t xml:space="preserve"> </w:t>
          </w:r>
          <w:r w:rsidR="009C0C50" w:rsidRPr="0019681E">
            <w:rPr>
              <w:rFonts w:cstheme="minorHAnsi"/>
              <w:b/>
              <w:bCs/>
              <w:i/>
              <w:sz w:val="24"/>
              <w:szCs w:val="24"/>
            </w:rPr>
            <w:t>80</w:t>
          </w:r>
        </w:p>
        <w:p w:rsidR="00911207" w:rsidRPr="0019681E" w:rsidRDefault="00911207" w:rsidP="00140E51">
          <w:pPr>
            <w:autoSpaceDE w:val="0"/>
            <w:autoSpaceDN w:val="0"/>
            <w:adjustRightInd w:val="0"/>
            <w:spacing w:after="0" w:line="276" w:lineRule="auto"/>
            <w:rPr>
              <w:rFonts w:cstheme="minorHAnsi"/>
              <w:sz w:val="22"/>
            </w:rPr>
          </w:pPr>
          <w:r w:rsidRPr="0019681E">
            <w:rPr>
              <w:rFonts w:cstheme="minorHAnsi"/>
              <w:sz w:val="22"/>
            </w:rPr>
            <w:t xml:space="preserve">14.1. </w:t>
          </w:r>
          <w:r w:rsidR="001B6F51" w:rsidRPr="0019681E">
            <w:rPr>
              <w:rFonts w:cstheme="minorHAnsi"/>
              <w:sz w:val="22"/>
            </w:rPr>
            <w:t xml:space="preserve">Atık Ve Deşarj </w:t>
          </w:r>
          <w:r w:rsidR="00CF1BA3" w:rsidRPr="0019681E">
            <w:rPr>
              <w:rFonts w:cstheme="minorHAnsi"/>
              <w:sz w:val="22"/>
            </w:rPr>
            <w:ptab w:relativeTo="margin" w:alignment="right" w:leader="dot"/>
          </w:r>
          <w:r w:rsidR="009C0C50" w:rsidRPr="0019681E">
            <w:rPr>
              <w:rFonts w:cstheme="minorHAnsi"/>
              <w:sz w:val="22"/>
            </w:rPr>
            <w:t>80</w:t>
          </w:r>
        </w:p>
        <w:p w:rsidR="00B5098D" w:rsidRPr="0019681E" w:rsidRDefault="00B5098D" w:rsidP="00140E51">
          <w:pPr>
            <w:autoSpaceDE w:val="0"/>
            <w:autoSpaceDN w:val="0"/>
            <w:adjustRightInd w:val="0"/>
            <w:spacing w:after="0" w:line="276" w:lineRule="auto"/>
            <w:rPr>
              <w:rFonts w:cstheme="minorHAnsi"/>
              <w:sz w:val="22"/>
            </w:rPr>
          </w:pPr>
        </w:p>
        <w:p w:rsidR="00B5098D" w:rsidRPr="0019681E" w:rsidRDefault="00B5098D" w:rsidP="00B5098D">
          <w:pPr>
            <w:spacing w:line="276" w:lineRule="auto"/>
            <w:rPr>
              <w:rFonts w:cstheme="minorHAnsi"/>
              <w:b/>
              <w:bCs/>
              <w:i/>
              <w:sz w:val="24"/>
              <w:szCs w:val="24"/>
            </w:rPr>
          </w:pPr>
          <w:r w:rsidRPr="0019681E">
            <w:rPr>
              <w:rFonts w:cstheme="minorHAnsi"/>
              <w:b/>
              <w:bCs/>
              <w:i/>
              <w:sz w:val="24"/>
              <w:szCs w:val="24"/>
            </w:rPr>
            <w:t xml:space="preserve">15. ETKİNLİKLER </w:t>
          </w:r>
          <w:r w:rsidRPr="0019681E">
            <w:rPr>
              <w:rFonts w:cstheme="minorHAnsi"/>
              <w:i/>
              <w:sz w:val="24"/>
              <w:szCs w:val="24"/>
            </w:rPr>
            <w:ptab w:relativeTo="margin" w:alignment="right" w:leader="dot"/>
          </w:r>
          <w:r w:rsidRPr="0019681E">
            <w:rPr>
              <w:rFonts w:cstheme="minorHAnsi"/>
              <w:b/>
              <w:bCs/>
              <w:i/>
              <w:sz w:val="24"/>
              <w:szCs w:val="24"/>
            </w:rPr>
            <w:t xml:space="preserve"> </w:t>
          </w:r>
          <w:r w:rsidR="00BF7181" w:rsidRPr="0019681E">
            <w:rPr>
              <w:rFonts w:cstheme="minorHAnsi"/>
              <w:b/>
              <w:bCs/>
              <w:i/>
              <w:sz w:val="24"/>
              <w:szCs w:val="24"/>
            </w:rPr>
            <w:t>8</w:t>
          </w:r>
          <w:r w:rsidR="009C0C50" w:rsidRPr="0019681E">
            <w:rPr>
              <w:rFonts w:cstheme="minorHAnsi"/>
              <w:b/>
              <w:bCs/>
              <w:i/>
              <w:sz w:val="24"/>
              <w:szCs w:val="24"/>
            </w:rPr>
            <w:t>1</w:t>
          </w:r>
        </w:p>
        <w:p w:rsidR="00B5098D" w:rsidRPr="0019681E" w:rsidRDefault="00B5098D" w:rsidP="00B5098D">
          <w:pPr>
            <w:autoSpaceDE w:val="0"/>
            <w:autoSpaceDN w:val="0"/>
            <w:adjustRightInd w:val="0"/>
            <w:spacing w:after="0" w:line="276" w:lineRule="auto"/>
            <w:rPr>
              <w:rFonts w:cstheme="minorHAnsi"/>
              <w:sz w:val="22"/>
            </w:rPr>
          </w:pPr>
          <w:r w:rsidRPr="0019681E">
            <w:rPr>
              <w:rFonts w:cstheme="minorHAnsi"/>
              <w:sz w:val="22"/>
            </w:rPr>
            <w:t xml:space="preserve">15.1. </w:t>
          </w:r>
          <w:r w:rsidR="00452232" w:rsidRPr="0019681E">
            <w:rPr>
              <w:rFonts w:cstheme="minorHAnsi"/>
              <w:sz w:val="22"/>
            </w:rPr>
            <w:t>Uluslara</w:t>
          </w:r>
          <w:r w:rsidRPr="0019681E">
            <w:rPr>
              <w:rFonts w:cstheme="minorHAnsi"/>
              <w:sz w:val="22"/>
            </w:rPr>
            <w:t xml:space="preserve">rası Kongreler, Çalıştaylar, Yarışmalar, Fuarlar Ve Etkinlikler </w:t>
          </w:r>
          <w:r w:rsidRPr="0019681E">
            <w:rPr>
              <w:rFonts w:cstheme="minorHAnsi"/>
              <w:sz w:val="22"/>
            </w:rPr>
            <w:ptab w:relativeTo="margin" w:alignment="right" w:leader="dot"/>
          </w:r>
          <w:r w:rsidR="009C0C50" w:rsidRPr="0019681E">
            <w:rPr>
              <w:rFonts w:cstheme="minorHAnsi"/>
              <w:sz w:val="22"/>
            </w:rPr>
            <w:t>81</w:t>
          </w:r>
        </w:p>
        <w:p w:rsidR="00B5098D" w:rsidRPr="0019681E" w:rsidRDefault="00B5098D" w:rsidP="00B5098D">
          <w:pPr>
            <w:autoSpaceDE w:val="0"/>
            <w:autoSpaceDN w:val="0"/>
            <w:adjustRightInd w:val="0"/>
            <w:spacing w:after="0" w:line="276" w:lineRule="auto"/>
            <w:rPr>
              <w:rFonts w:cstheme="minorHAnsi"/>
              <w:sz w:val="22"/>
            </w:rPr>
          </w:pPr>
        </w:p>
        <w:p w:rsidR="00B5098D" w:rsidRPr="0019681E" w:rsidRDefault="00B5098D" w:rsidP="00B5098D">
          <w:pPr>
            <w:spacing w:line="276" w:lineRule="auto"/>
            <w:rPr>
              <w:rFonts w:cstheme="minorHAnsi"/>
              <w:b/>
              <w:bCs/>
              <w:i/>
              <w:sz w:val="24"/>
              <w:szCs w:val="24"/>
            </w:rPr>
          </w:pPr>
          <w:r w:rsidRPr="0019681E">
            <w:rPr>
              <w:rFonts w:cstheme="minorHAnsi"/>
              <w:b/>
              <w:bCs/>
              <w:i/>
              <w:sz w:val="24"/>
              <w:szCs w:val="24"/>
            </w:rPr>
            <w:t xml:space="preserve">16. İZLEME-DEĞERLENDİRME, CEZAİ HÜKÜMLER, DİĞER HÜKÜMLER VE YÜRÜRLÜLÜK-YÜRÜTME </w:t>
          </w:r>
          <w:r w:rsidRPr="0019681E">
            <w:rPr>
              <w:rFonts w:cstheme="minorHAnsi"/>
              <w:i/>
              <w:sz w:val="24"/>
              <w:szCs w:val="24"/>
            </w:rPr>
            <w:ptab w:relativeTo="margin" w:alignment="right" w:leader="dot"/>
          </w:r>
          <w:r w:rsidR="009C0C50" w:rsidRPr="0019681E">
            <w:rPr>
              <w:rFonts w:cstheme="minorHAnsi"/>
              <w:b/>
              <w:bCs/>
              <w:i/>
              <w:sz w:val="24"/>
              <w:szCs w:val="24"/>
            </w:rPr>
            <w:t xml:space="preserve"> 82</w:t>
          </w:r>
        </w:p>
        <w:p w:rsidR="00B5098D" w:rsidRPr="0019681E" w:rsidRDefault="00B5098D" w:rsidP="00B5098D">
          <w:pPr>
            <w:autoSpaceDE w:val="0"/>
            <w:autoSpaceDN w:val="0"/>
            <w:adjustRightInd w:val="0"/>
            <w:spacing w:after="0" w:line="276" w:lineRule="auto"/>
            <w:rPr>
              <w:rFonts w:cstheme="minorHAnsi"/>
              <w:sz w:val="22"/>
            </w:rPr>
          </w:pPr>
          <w:r w:rsidRPr="0019681E">
            <w:rPr>
              <w:rFonts w:cstheme="minorHAnsi"/>
              <w:sz w:val="22"/>
            </w:rPr>
            <w:t>16.1. İzleme-Değerlendirme</w:t>
          </w:r>
          <w:r w:rsidRPr="0019681E">
            <w:rPr>
              <w:rFonts w:cstheme="minorHAnsi"/>
              <w:sz w:val="22"/>
            </w:rPr>
            <w:ptab w:relativeTo="margin" w:alignment="right" w:leader="dot"/>
          </w:r>
          <w:r w:rsidR="009C0C50" w:rsidRPr="0019681E">
            <w:rPr>
              <w:rFonts w:cstheme="minorHAnsi"/>
              <w:sz w:val="22"/>
            </w:rPr>
            <w:t>82</w:t>
          </w:r>
        </w:p>
        <w:p w:rsidR="00B5098D" w:rsidRPr="0019681E" w:rsidRDefault="00B5098D" w:rsidP="00B5098D">
          <w:pPr>
            <w:autoSpaceDE w:val="0"/>
            <w:autoSpaceDN w:val="0"/>
            <w:adjustRightInd w:val="0"/>
            <w:spacing w:after="0" w:line="276" w:lineRule="auto"/>
            <w:rPr>
              <w:rFonts w:cstheme="minorHAnsi"/>
              <w:sz w:val="22"/>
            </w:rPr>
          </w:pPr>
          <w:r w:rsidRPr="0019681E">
            <w:rPr>
              <w:rFonts w:cstheme="minorHAnsi"/>
              <w:sz w:val="22"/>
            </w:rPr>
            <w:t xml:space="preserve">16.2. Diğer Hükümler </w:t>
          </w:r>
          <w:r w:rsidRPr="0019681E">
            <w:rPr>
              <w:rFonts w:cstheme="minorHAnsi"/>
              <w:sz w:val="22"/>
            </w:rPr>
            <w:ptab w:relativeTo="margin" w:alignment="right" w:leader="dot"/>
          </w:r>
          <w:r w:rsidRPr="0019681E">
            <w:rPr>
              <w:rFonts w:cstheme="minorHAnsi"/>
              <w:sz w:val="22"/>
            </w:rPr>
            <w:t xml:space="preserve"> </w:t>
          </w:r>
          <w:r w:rsidR="009C0C50" w:rsidRPr="0019681E">
            <w:rPr>
              <w:rFonts w:cstheme="minorHAnsi"/>
              <w:sz w:val="22"/>
            </w:rPr>
            <w:t>82</w:t>
          </w:r>
        </w:p>
        <w:p w:rsidR="00B5098D" w:rsidRPr="0019681E" w:rsidRDefault="00B5098D" w:rsidP="00B5098D">
          <w:pPr>
            <w:autoSpaceDE w:val="0"/>
            <w:autoSpaceDN w:val="0"/>
            <w:adjustRightInd w:val="0"/>
            <w:spacing w:after="0" w:line="276" w:lineRule="auto"/>
            <w:rPr>
              <w:rFonts w:cstheme="minorHAnsi"/>
              <w:sz w:val="22"/>
            </w:rPr>
          </w:pPr>
          <w:r w:rsidRPr="0019681E">
            <w:rPr>
              <w:rFonts w:cstheme="minorHAnsi"/>
              <w:sz w:val="22"/>
            </w:rPr>
            <w:t xml:space="preserve">16.3. Cezai Hükümler </w:t>
          </w:r>
          <w:r w:rsidRPr="0019681E">
            <w:rPr>
              <w:rFonts w:cstheme="minorHAnsi"/>
              <w:sz w:val="22"/>
            </w:rPr>
            <w:ptab w:relativeTo="margin" w:alignment="right" w:leader="dot"/>
          </w:r>
          <w:r w:rsidRPr="0019681E">
            <w:rPr>
              <w:rFonts w:cstheme="minorHAnsi"/>
              <w:sz w:val="22"/>
            </w:rPr>
            <w:t xml:space="preserve"> </w:t>
          </w:r>
          <w:r w:rsidR="009C0C50" w:rsidRPr="0019681E">
            <w:rPr>
              <w:rFonts w:cstheme="minorHAnsi"/>
              <w:sz w:val="22"/>
            </w:rPr>
            <w:t>82</w:t>
          </w:r>
        </w:p>
        <w:p w:rsidR="00B5098D" w:rsidRPr="0019681E" w:rsidRDefault="00B5098D" w:rsidP="00B5098D">
          <w:pPr>
            <w:autoSpaceDE w:val="0"/>
            <w:autoSpaceDN w:val="0"/>
            <w:adjustRightInd w:val="0"/>
            <w:spacing w:after="0" w:line="276" w:lineRule="auto"/>
            <w:rPr>
              <w:rFonts w:cstheme="minorHAnsi"/>
              <w:sz w:val="22"/>
            </w:rPr>
          </w:pPr>
          <w:r w:rsidRPr="0019681E">
            <w:rPr>
              <w:rFonts w:cstheme="minorHAnsi"/>
              <w:sz w:val="22"/>
            </w:rPr>
            <w:t xml:space="preserve">16.4. Yürürlük-Yürütme </w:t>
          </w:r>
          <w:r w:rsidRPr="0019681E">
            <w:rPr>
              <w:rFonts w:cstheme="minorHAnsi"/>
              <w:sz w:val="22"/>
            </w:rPr>
            <w:ptab w:relativeTo="margin" w:alignment="right" w:leader="dot"/>
          </w:r>
          <w:r w:rsidR="009C0C50" w:rsidRPr="0019681E">
            <w:rPr>
              <w:rFonts w:cstheme="minorHAnsi"/>
              <w:sz w:val="22"/>
            </w:rPr>
            <w:t>82</w:t>
          </w:r>
        </w:p>
        <w:p w:rsidR="00113EFE" w:rsidRPr="0019681E" w:rsidRDefault="00D92A23" w:rsidP="00140E51">
          <w:pPr>
            <w:spacing w:line="276" w:lineRule="auto"/>
          </w:pPr>
        </w:p>
      </w:sdtContent>
    </w:sdt>
    <w:p w:rsidR="00874481" w:rsidRPr="0019681E" w:rsidRDefault="00874481" w:rsidP="008B3B1A">
      <w:pPr>
        <w:spacing w:line="276" w:lineRule="auto"/>
        <w:jc w:val="both"/>
        <w:rPr>
          <w:b/>
        </w:rPr>
      </w:pPr>
    </w:p>
    <w:p w:rsidR="00140E51" w:rsidRPr="0019681E" w:rsidRDefault="00140E51" w:rsidP="00140E51">
      <w:pPr>
        <w:autoSpaceDE w:val="0"/>
        <w:autoSpaceDN w:val="0"/>
        <w:adjustRightInd w:val="0"/>
        <w:spacing w:after="0"/>
        <w:rPr>
          <w:rFonts w:ascii="Times#20New#20Roman,Bold" w:hAnsi="Times#20New#20Roman,Bold" w:cs="Times#20New#20Roman,Bold"/>
          <w:b/>
          <w:bCs/>
          <w:sz w:val="23"/>
          <w:szCs w:val="23"/>
        </w:rPr>
      </w:pPr>
    </w:p>
    <w:p w:rsidR="00140E51" w:rsidRPr="0019681E" w:rsidRDefault="00140E51" w:rsidP="00140E51">
      <w:pPr>
        <w:autoSpaceDE w:val="0"/>
        <w:autoSpaceDN w:val="0"/>
        <w:adjustRightInd w:val="0"/>
        <w:spacing w:after="0"/>
        <w:rPr>
          <w:rFonts w:ascii="Times#20New#20Roman,Bold" w:hAnsi="Times#20New#20Roman,Bold" w:cs="Times#20New#20Roman,Bold"/>
          <w:b/>
          <w:bCs/>
          <w:sz w:val="23"/>
          <w:szCs w:val="23"/>
        </w:rPr>
      </w:pPr>
    </w:p>
    <w:p w:rsidR="00140E51" w:rsidRPr="0019681E" w:rsidRDefault="00140E51" w:rsidP="00140E51">
      <w:pPr>
        <w:autoSpaceDE w:val="0"/>
        <w:autoSpaceDN w:val="0"/>
        <w:adjustRightInd w:val="0"/>
        <w:spacing w:after="0"/>
        <w:rPr>
          <w:rFonts w:ascii="Times#20New#20Roman,Bold" w:hAnsi="Times#20New#20Roman,Bold" w:cs="Times#20New#20Roman,Bold"/>
          <w:b/>
          <w:bCs/>
          <w:sz w:val="23"/>
          <w:szCs w:val="23"/>
        </w:rPr>
      </w:pPr>
    </w:p>
    <w:p w:rsidR="00140E51" w:rsidRPr="0019681E" w:rsidRDefault="00140E51" w:rsidP="00140E51">
      <w:pPr>
        <w:autoSpaceDE w:val="0"/>
        <w:autoSpaceDN w:val="0"/>
        <w:adjustRightInd w:val="0"/>
        <w:spacing w:after="0"/>
        <w:rPr>
          <w:rFonts w:ascii="Times#20New#20Roman,Bold" w:hAnsi="Times#20New#20Roman,Bold" w:cs="Times#20New#20Roman,Bold"/>
          <w:b/>
          <w:bCs/>
          <w:sz w:val="23"/>
          <w:szCs w:val="23"/>
        </w:rPr>
      </w:pPr>
    </w:p>
    <w:p w:rsidR="00140E51" w:rsidRPr="0019681E" w:rsidRDefault="00140E51" w:rsidP="00140E51">
      <w:pPr>
        <w:autoSpaceDE w:val="0"/>
        <w:autoSpaceDN w:val="0"/>
        <w:adjustRightInd w:val="0"/>
        <w:spacing w:after="0"/>
        <w:rPr>
          <w:rFonts w:ascii="Times#20New#20Roman,Bold" w:hAnsi="Times#20New#20Roman,Bold" w:cs="Times#20New#20Roman,Bold"/>
          <w:b/>
          <w:bCs/>
          <w:sz w:val="23"/>
          <w:szCs w:val="23"/>
        </w:rPr>
      </w:pPr>
    </w:p>
    <w:p w:rsidR="00140E51" w:rsidRPr="0019681E" w:rsidRDefault="00140E51" w:rsidP="00140E51">
      <w:pPr>
        <w:autoSpaceDE w:val="0"/>
        <w:autoSpaceDN w:val="0"/>
        <w:adjustRightInd w:val="0"/>
        <w:spacing w:after="0"/>
        <w:rPr>
          <w:rFonts w:ascii="Times#20New#20Roman,Bold" w:hAnsi="Times#20New#20Roman,Bold" w:cs="Times#20New#20Roman,Bold"/>
          <w:b/>
          <w:bCs/>
          <w:sz w:val="23"/>
          <w:szCs w:val="23"/>
        </w:rPr>
      </w:pPr>
    </w:p>
    <w:p w:rsidR="00140E51" w:rsidRPr="0019681E" w:rsidRDefault="00140E51" w:rsidP="00140E51">
      <w:pPr>
        <w:autoSpaceDE w:val="0"/>
        <w:autoSpaceDN w:val="0"/>
        <w:adjustRightInd w:val="0"/>
        <w:spacing w:after="0"/>
        <w:rPr>
          <w:rFonts w:ascii="Times#20New#20Roman,Bold" w:hAnsi="Times#20New#20Roman,Bold" w:cs="Times#20New#20Roman,Bold"/>
          <w:b/>
          <w:bCs/>
          <w:sz w:val="23"/>
          <w:szCs w:val="23"/>
        </w:rPr>
      </w:pPr>
    </w:p>
    <w:p w:rsidR="00140E51" w:rsidRPr="0019681E" w:rsidRDefault="00140E51" w:rsidP="00140E51">
      <w:pPr>
        <w:autoSpaceDE w:val="0"/>
        <w:autoSpaceDN w:val="0"/>
        <w:adjustRightInd w:val="0"/>
        <w:spacing w:after="0"/>
        <w:rPr>
          <w:rFonts w:ascii="Times#20New#20Roman,Bold" w:hAnsi="Times#20New#20Roman,Bold" w:cs="Times#20New#20Roman,Bold"/>
          <w:b/>
          <w:bCs/>
          <w:sz w:val="23"/>
          <w:szCs w:val="23"/>
        </w:rPr>
      </w:pPr>
    </w:p>
    <w:p w:rsidR="00140E51" w:rsidRPr="0019681E" w:rsidRDefault="00140E51" w:rsidP="00140E51">
      <w:pPr>
        <w:autoSpaceDE w:val="0"/>
        <w:autoSpaceDN w:val="0"/>
        <w:adjustRightInd w:val="0"/>
        <w:spacing w:after="0"/>
        <w:rPr>
          <w:rFonts w:ascii="Times#20New#20Roman,Bold" w:hAnsi="Times#20New#20Roman,Bold" w:cs="Times#20New#20Roman,Bold"/>
          <w:b/>
          <w:bCs/>
          <w:sz w:val="23"/>
          <w:szCs w:val="23"/>
        </w:rPr>
      </w:pPr>
    </w:p>
    <w:p w:rsidR="00140E51" w:rsidRPr="0019681E" w:rsidRDefault="00140E51" w:rsidP="00140E51">
      <w:pPr>
        <w:autoSpaceDE w:val="0"/>
        <w:autoSpaceDN w:val="0"/>
        <w:adjustRightInd w:val="0"/>
        <w:spacing w:after="0"/>
        <w:rPr>
          <w:rFonts w:ascii="Times#20New#20Roman,Bold" w:hAnsi="Times#20New#20Roman,Bold" w:cs="Times#20New#20Roman,Bold"/>
          <w:b/>
          <w:bCs/>
          <w:sz w:val="23"/>
          <w:szCs w:val="23"/>
        </w:rPr>
      </w:pPr>
    </w:p>
    <w:p w:rsidR="00140E51" w:rsidRPr="0019681E" w:rsidRDefault="00140E51" w:rsidP="00140E51">
      <w:pPr>
        <w:autoSpaceDE w:val="0"/>
        <w:autoSpaceDN w:val="0"/>
        <w:adjustRightInd w:val="0"/>
        <w:spacing w:after="0"/>
        <w:rPr>
          <w:rFonts w:ascii="Times#20New#20Roman,Bold" w:hAnsi="Times#20New#20Roman,Bold" w:cs="Times#20New#20Roman,Bold"/>
          <w:b/>
          <w:bCs/>
          <w:sz w:val="23"/>
          <w:szCs w:val="23"/>
        </w:rPr>
      </w:pPr>
    </w:p>
    <w:p w:rsidR="00140E51" w:rsidRPr="0019681E" w:rsidRDefault="00140E51" w:rsidP="00140E51">
      <w:pPr>
        <w:autoSpaceDE w:val="0"/>
        <w:autoSpaceDN w:val="0"/>
        <w:adjustRightInd w:val="0"/>
        <w:spacing w:after="0"/>
        <w:rPr>
          <w:rFonts w:ascii="Times#20New#20Roman,Bold" w:hAnsi="Times#20New#20Roman,Bold" w:cs="Times#20New#20Roman,Bold"/>
          <w:b/>
          <w:bCs/>
          <w:sz w:val="23"/>
          <w:szCs w:val="23"/>
        </w:rPr>
      </w:pPr>
    </w:p>
    <w:p w:rsidR="00140E51" w:rsidRPr="0019681E" w:rsidRDefault="00140E51" w:rsidP="00140E51">
      <w:pPr>
        <w:autoSpaceDE w:val="0"/>
        <w:autoSpaceDN w:val="0"/>
        <w:adjustRightInd w:val="0"/>
        <w:spacing w:after="0"/>
        <w:rPr>
          <w:rFonts w:ascii="Times#20New#20Roman,Bold" w:hAnsi="Times#20New#20Roman,Bold" w:cs="Times#20New#20Roman,Bold"/>
          <w:b/>
          <w:bCs/>
          <w:sz w:val="23"/>
          <w:szCs w:val="23"/>
        </w:rPr>
      </w:pPr>
    </w:p>
    <w:p w:rsidR="00140E51" w:rsidRPr="0019681E" w:rsidRDefault="00140E51" w:rsidP="00140E51">
      <w:pPr>
        <w:autoSpaceDE w:val="0"/>
        <w:autoSpaceDN w:val="0"/>
        <w:adjustRightInd w:val="0"/>
        <w:spacing w:after="0"/>
        <w:rPr>
          <w:rFonts w:ascii="Times#20New#20Roman,Bold" w:hAnsi="Times#20New#20Roman,Bold" w:cs="Times#20New#20Roman,Bold"/>
          <w:b/>
          <w:bCs/>
          <w:sz w:val="23"/>
          <w:szCs w:val="23"/>
        </w:rPr>
      </w:pPr>
    </w:p>
    <w:p w:rsidR="00140E51" w:rsidRPr="0019681E" w:rsidRDefault="00140E51" w:rsidP="00140E51">
      <w:pPr>
        <w:autoSpaceDE w:val="0"/>
        <w:autoSpaceDN w:val="0"/>
        <w:adjustRightInd w:val="0"/>
        <w:spacing w:after="0"/>
        <w:rPr>
          <w:rFonts w:ascii="Times#20New#20Roman,Bold" w:hAnsi="Times#20New#20Roman,Bold" w:cs="Times#20New#20Roman,Bold"/>
          <w:b/>
          <w:bCs/>
          <w:sz w:val="23"/>
          <w:szCs w:val="23"/>
        </w:rPr>
      </w:pPr>
    </w:p>
    <w:p w:rsidR="00140E51" w:rsidRPr="0019681E" w:rsidRDefault="00140E51" w:rsidP="00140E51">
      <w:pPr>
        <w:autoSpaceDE w:val="0"/>
        <w:autoSpaceDN w:val="0"/>
        <w:adjustRightInd w:val="0"/>
        <w:spacing w:after="0"/>
        <w:rPr>
          <w:rFonts w:ascii="Times#20New#20Roman,Bold" w:hAnsi="Times#20New#20Roman,Bold" w:cs="Times#20New#20Roman,Bold"/>
          <w:b/>
          <w:bCs/>
          <w:sz w:val="23"/>
          <w:szCs w:val="23"/>
        </w:rPr>
      </w:pPr>
    </w:p>
    <w:p w:rsidR="00140E51" w:rsidRPr="0019681E" w:rsidRDefault="00140E51" w:rsidP="00140E51">
      <w:pPr>
        <w:autoSpaceDE w:val="0"/>
        <w:autoSpaceDN w:val="0"/>
        <w:adjustRightInd w:val="0"/>
        <w:spacing w:after="0"/>
        <w:rPr>
          <w:rFonts w:ascii="Times#20New#20Roman,Bold" w:hAnsi="Times#20New#20Roman,Bold" w:cs="Times#20New#20Roman,Bold"/>
          <w:b/>
          <w:bCs/>
          <w:sz w:val="23"/>
          <w:szCs w:val="23"/>
        </w:rPr>
      </w:pPr>
    </w:p>
    <w:p w:rsidR="00AF0026" w:rsidRPr="0019681E" w:rsidRDefault="00AF0026" w:rsidP="00140E51">
      <w:pPr>
        <w:autoSpaceDE w:val="0"/>
        <w:autoSpaceDN w:val="0"/>
        <w:adjustRightInd w:val="0"/>
        <w:spacing w:after="0"/>
        <w:rPr>
          <w:rFonts w:ascii="Times#20New#20Roman,Bold" w:hAnsi="Times#20New#20Roman,Bold" w:cs="Times#20New#20Roman,Bold"/>
          <w:b/>
          <w:bCs/>
          <w:sz w:val="23"/>
          <w:szCs w:val="23"/>
        </w:rPr>
      </w:pPr>
    </w:p>
    <w:p w:rsidR="00140E51" w:rsidRPr="0019681E" w:rsidRDefault="00140E51" w:rsidP="00140E51">
      <w:pPr>
        <w:autoSpaceDE w:val="0"/>
        <w:autoSpaceDN w:val="0"/>
        <w:adjustRightInd w:val="0"/>
        <w:spacing w:after="0"/>
        <w:rPr>
          <w:rFonts w:ascii="Times#20New#20Roman,Bold" w:hAnsi="Times#20New#20Roman,Bold" w:cs="Times#20New#20Roman,Bold"/>
          <w:b/>
          <w:bCs/>
          <w:sz w:val="23"/>
          <w:szCs w:val="23"/>
        </w:rPr>
      </w:pPr>
    </w:p>
    <w:p w:rsidR="006B4EB8" w:rsidRPr="0019681E" w:rsidRDefault="00140E51" w:rsidP="00140E51">
      <w:pPr>
        <w:autoSpaceDE w:val="0"/>
        <w:autoSpaceDN w:val="0"/>
        <w:adjustRightInd w:val="0"/>
        <w:spacing w:after="0"/>
        <w:rPr>
          <w:rFonts w:cstheme="minorHAnsi"/>
          <w:b/>
          <w:bCs/>
          <w:sz w:val="24"/>
          <w:szCs w:val="24"/>
        </w:rPr>
      </w:pPr>
      <w:r w:rsidRPr="0019681E">
        <w:rPr>
          <w:rFonts w:cstheme="minorHAnsi"/>
          <w:b/>
          <w:bCs/>
          <w:sz w:val="24"/>
          <w:szCs w:val="24"/>
        </w:rPr>
        <w:t>1.</w:t>
      </w:r>
      <w:r w:rsidR="006B4EB8" w:rsidRPr="0019681E">
        <w:rPr>
          <w:rFonts w:cstheme="minorHAnsi"/>
          <w:b/>
          <w:bCs/>
          <w:sz w:val="24"/>
          <w:szCs w:val="24"/>
        </w:rPr>
        <w:t>BÖLÜM</w:t>
      </w:r>
    </w:p>
    <w:p w:rsidR="00140E51" w:rsidRPr="0019681E" w:rsidRDefault="00140E51" w:rsidP="006B4EB8">
      <w:pPr>
        <w:autoSpaceDE w:val="0"/>
        <w:autoSpaceDN w:val="0"/>
        <w:adjustRightInd w:val="0"/>
        <w:spacing w:after="0" w:line="240" w:lineRule="auto"/>
        <w:rPr>
          <w:rFonts w:cstheme="minorHAnsi"/>
          <w:b/>
          <w:bCs/>
          <w:sz w:val="24"/>
          <w:szCs w:val="24"/>
        </w:rPr>
      </w:pPr>
    </w:p>
    <w:p w:rsidR="006B4EB8" w:rsidRPr="0019681E" w:rsidRDefault="00140E51" w:rsidP="006B4EB8">
      <w:pPr>
        <w:autoSpaceDE w:val="0"/>
        <w:autoSpaceDN w:val="0"/>
        <w:adjustRightInd w:val="0"/>
        <w:spacing w:after="0" w:line="240" w:lineRule="auto"/>
        <w:rPr>
          <w:rFonts w:cstheme="minorHAnsi"/>
          <w:b/>
          <w:bCs/>
          <w:sz w:val="24"/>
          <w:szCs w:val="24"/>
        </w:rPr>
      </w:pPr>
      <w:r w:rsidRPr="0019681E">
        <w:rPr>
          <w:rFonts w:cstheme="minorHAnsi"/>
          <w:b/>
          <w:bCs/>
          <w:sz w:val="24"/>
          <w:szCs w:val="24"/>
        </w:rPr>
        <w:t>GİRİŞ</w:t>
      </w:r>
    </w:p>
    <w:p w:rsidR="00140E51" w:rsidRPr="0019681E" w:rsidRDefault="00140E51" w:rsidP="006B4EB8">
      <w:pPr>
        <w:autoSpaceDE w:val="0"/>
        <w:autoSpaceDN w:val="0"/>
        <w:adjustRightInd w:val="0"/>
        <w:spacing w:after="0" w:line="240" w:lineRule="auto"/>
        <w:rPr>
          <w:rFonts w:cstheme="minorHAnsi"/>
          <w:b/>
          <w:bCs/>
          <w:sz w:val="24"/>
          <w:szCs w:val="24"/>
        </w:rPr>
      </w:pPr>
    </w:p>
    <w:p w:rsidR="006B4EB8" w:rsidRPr="0019681E" w:rsidRDefault="006B4EB8" w:rsidP="00140E51">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1.1.</w:t>
      </w:r>
      <w:r w:rsidR="00333436" w:rsidRPr="0019681E">
        <w:rPr>
          <w:rFonts w:cstheme="minorHAnsi"/>
          <w:b/>
          <w:bCs/>
          <w:sz w:val="24"/>
          <w:szCs w:val="24"/>
        </w:rPr>
        <w:t xml:space="preserve"> </w:t>
      </w:r>
      <w:r w:rsidRPr="0019681E">
        <w:rPr>
          <w:rFonts w:cstheme="minorHAnsi"/>
          <w:b/>
          <w:bCs/>
          <w:sz w:val="24"/>
          <w:szCs w:val="24"/>
        </w:rPr>
        <w:t>Amaç</w:t>
      </w:r>
    </w:p>
    <w:p w:rsidR="006B4EB8" w:rsidRPr="0019681E" w:rsidRDefault="006B4EB8" w:rsidP="00140E51">
      <w:pPr>
        <w:autoSpaceDE w:val="0"/>
        <w:autoSpaceDN w:val="0"/>
        <w:adjustRightInd w:val="0"/>
        <w:spacing w:after="0" w:line="240" w:lineRule="auto"/>
        <w:jc w:val="both"/>
        <w:rPr>
          <w:rFonts w:cstheme="minorHAnsi"/>
          <w:sz w:val="24"/>
          <w:szCs w:val="24"/>
        </w:rPr>
      </w:pPr>
      <w:r w:rsidRPr="0019681E">
        <w:rPr>
          <w:rFonts w:cstheme="minorHAnsi"/>
          <w:sz w:val="24"/>
          <w:szCs w:val="24"/>
        </w:rPr>
        <w:t>Bu Yönergenin amacı</w:t>
      </w:r>
      <w:r w:rsidR="0019681E" w:rsidRPr="0019681E">
        <w:rPr>
          <w:rFonts w:cstheme="minorHAnsi"/>
          <w:color w:val="FF0000"/>
          <w:sz w:val="24"/>
          <w:szCs w:val="24"/>
        </w:rPr>
        <w:t xml:space="preserve"> </w:t>
      </w:r>
      <w:r w:rsidR="0019681E" w:rsidRPr="0019681E">
        <w:rPr>
          <w:rFonts w:cstheme="minorHAnsi"/>
          <w:sz w:val="24"/>
          <w:szCs w:val="24"/>
        </w:rPr>
        <w:t>Terme Mehmet Akif Ersoy Anadolu Lisesi Müdürlüğü</w:t>
      </w:r>
      <w:r w:rsidRPr="0019681E">
        <w:rPr>
          <w:rFonts w:cstheme="minorHAnsi"/>
          <w:b/>
          <w:bCs/>
          <w:sz w:val="24"/>
          <w:szCs w:val="24"/>
        </w:rPr>
        <w:t xml:space="preserve"> </w:t>
      </w:r>
      <w:r w:rsidRPr="0019681E">
        <w:rPr>
          <w:rFonts w:cstheme="minorHAnsi"/>
          <w:sz w:val="24"/>
          <w:szCs w:val="24"/>
        </w:rPr>
        <w:t>faaliyet alanlarındaki</w:t>
      </w:r>
      <w:r w:rsidR="00140E51" w:rsidRPr="0019681E">
        <w:rPr>
          <w:rFonts w:cstheme="minorHAnsi"/>
          <w:sz w:val="24"/>
          <w:szCs w:val="24"/>
        </w:rPr>
        <w:t xml:space="preserve"> </w:t>
      </w:r>
      <w:r w:rsidRPr="0019681E">
        <w:rPr>
          <w:rFonts w:cstheme="minorHAnsi"/>
          <w:sz w:val="24"/>
          <w:szCs w:val="24"/>
        </w:rPr>
        <w:t>işin yürütülmesi sırasında çeşitli nedenlerden kaynaklanan sağlığa zarar verebilecek koşullardan</w:t>
      </w:r>
      <w:r w:rsidR="00140E51" w:rsidRPr="0019681E">
        <w:rPr>
          <w:rFonts w:cstheme="minorHAnsi"/>
          <w:sz w:val="24"/>
          <w:szCs w:val="24"/>
        </w:rPr>
        <w:t xml:space="preserve"> </w:t>
      </w:r>
      <w:r w:rsidRPr="0019681E">
        <w:rPr>
          <w:rFonts w:cstheme="minorHAnsi"/>
          <w:sz w:val="24"/>
          <w:szCs w:val="24"/>
        </w:rPr>
        <w:t>korunmak amacıyla, sistemli ve bilimsel çalışmalar yapmak, iş yerlerinde işin yürütülmesi ile ilgili</w:t>
      </w:r>
      <w:r w:rsidR="00140E51" w:rsidRPr="0019681E">
        <w:rPr>
          <w:rFonts w:cstheme="minorHAnsi"/>
          <w:sz w:val="24"/>
          <w:szCs w:val="24"/>
        </w:rPr>
        <w:t xml:space="preserve"> </w:t>
      </w:r>
      <w:r w:rsidRPr="0019681E">
        <w:rPr>
          <w:rFonts w:cstheme="minorHAnsi"/>
          <w:sz w:val="24"/>
          <w:szCs w:val="24"/>
        </w:rPr>
        <w:t xml:space="preserve">olarak oluşan özel tehlikelerden ve sağlığa zarar verebilecek şartlardan korunmak için yapılan </w:t>
      </w:r>
      <w:r w:rsidR="00140E51" w:rsidRPr="0019681E">
        <w:rPr>
          <w:rFonts w:cstheme="minorHAnsi"/>
          <w:sz w:val="24"/>
          <w:szCs w:val="24"/>
        </w:rPr>
        <w:t>m</w:t>
      </w:r>
      <w:r w:rsidRPr="0019681E">
        <w:rPr>
          <w:rFonts w:cstheme="minorHAnsi"/>
          <w:sz w:val="24"/>
          <w:szCs w:val="24"/>
        </w:rPr>
        <w:t>eto</w:t>
      </w:r>
      <w:r w:rsidR="00140E51" w:rsidRPr="0019681E">
        <w:rPr>
          <w:rFonts w:cstheme="minorHAnsi"/>
          <w:sz w:val="24"/>
          <w:szCs w:val="24"/>
        </w:rPr>
        <w:t>t</w:t>
      </w:r>
      <w:r w:rsidRPr="0019681E">
        <w:rPr>
          <w:rFonts w:cstheme="minorHAnsi"/>
          <w:sz w:val="24"/>
          <w:szCs w:val="24"/>
        </w:rPr>
        <w:t>lu</w:t>
      </w:r>
      <w:r w:rsidR="00140E51" w:rsidRPr="0019681E">
        <w:rPr>
          <w:rFonts w:cstheme="minorHAnsi"/>
          <w:sz w:val="24"/>
          <w:szCs w:val="24"/>
        </w:rPr>
        <w:t xml:space="preserve"> </w:t>
      </w:r>
      <w:r w:rsidRPr="0019681E">
        <w:rPr>
          <w:rFonts w:cstheme="minorHAnsi"/>
          <w:sz w:val="24"/>
          <w:szCs w:val="24"/>
        </w:rPr>
        <w:t>çalışmaların usul ve esaslarını belirlemektir.</w:t>
      </w:r>
    </w:p>
    <w:p w:rsidR="00140E51" w:rsidRPr="0019681E" w:rsidRDefault="00140E51" w:rsidP="00140E51">
      <w:pPr>
        <w:autoSpaceDE w:val="0"/>
        <w:autoSpaceDN w:val="0"/>
        <w:adjustRightInd w:val="0"/>
        <w:spacing w:after="0" w:line="240" w:lineRule="auto"/>
        <w:jc w:val="both"/>
        <w:rPr>
          <w:rFonts w:cstheme="minorHAnsi"/>
          <w:sz w:val="24"/>
          <w:szCs w:val="24"/>
        </w:rPr>
      </w:pPr>
    </w:p>
    <w:p w:rsidR="006B4EB8" w:rsidRPr="0019681E" w:rsidRDefault="006B4EB8" w:rsidP="00140E51">
      <w:pPr>
        <w:autoSpaceDE w:val="0"/>
        <w:autoSpaceDN w:val="0"/>
        <w:adjustRightInd w:val="0"/>
        <w:spacing w:after="0" w:line="240" w:lineRule="auto"/>
        <w:jc w:val="both"/>
        <w:rPr>
          <w:rFonts w:cstheme="minorHAnsi"/>
          <w:sz w:val="24"/>
          <w:szCs w:val="24"/>
        </w:rPr>
      </w:pPr>
      <w:r w:rsidRPr="0019681E">
        <w:rPr>
          <w:rFonts w:cstheme="minorHAnsi"/>
          <w:sz w:val="24"/>
          <w:szCs w:val="24"/>
        </w:rPr>
        <w:t>Bu maksatla:</w:t>
      </w:r>
    </w:p>
    <w:p w:rsidR="006B4EB8" w:rsidRPr="0019681E" w:rsidRDefault="006B4EB8" w:rsidP="00140E51">
      <w:pPr>
        <w:autoSpaceDE w:val="0"/>
        <w:autoSpaceDN w:val="0"/>
        <w:adjustRightInd w:val="0"/>
        <w:spacing w:after="0" w:line="240" w:lineRule="auto"/>
        <w:jc w:val="both"/>
        <w:rPr>
          <w:rFonts w:cstheme="minorHAnsi"/>
          <w:sz w:val="24"/>
          <w:szCs w:val="24"/>
        </w:rPr>
      </w:pPr>
      <w:r w:rsidRPr="0019681E">
        <w:rPr>
          <w:rFonts w:cstheme="minorHAnsi"/>
          <w:sz w:val="24"/>
          <w:szCs w:val="24"/>
        </w:rPr>
        <w:t>a) Çalışanlara en yüksek sağlıklı çalışma ortamını sunmak,</w:t>
      </w:r>
    </w:p>
    <w:p w:rsidR="006B4EB8" w:rsidRPr="0019681E" w:rsidRDefault="006B4EB8" w:rsidP="00140E51">
      <w:pPr>
        <w:autoSpaceDE w:val="0"/>
        <w:autoSpaceDN w:val="0"/>
        <w:adjustRightInd w:val="0"/>
        <w:spacing w:after="0" w:line="240" w:lineRule="auto"/>
        <w:jc w:val="both"/>
        <w:rPr>
          <w:rFonts w:cstheme="minorHAnsi"/>
          <w:sz w:val="24"/>
          <w:szCs w:val="24"/>
        </w:rPr>
      </w:pPr>
      <w:r w:rsidRPr="0019681E">
        <w:rPr>
          <w:rFonts w:cstheme="minorHAnsi"/>
          <w:sz w:val="24"/>
          <w:szCs w:val="24"/>
        </w:rPr>
        <w:t>b) Çalışma koşullarının olumsuz etkilerinden çalışanları korumak,</w:t>
      </w:r>
    </w:p>
    <w:p w:rsidR="006B4EB8" w:rsidRPr="0019681E" w:rsidRDefault="006B4EB8" w:rsidP="00140E51">
      <w:pPr>
        <w:autoSpaceDE w:val="0"/>
        <w:autoSpaceDN w:val="0"/>
        <w:adjustRightInd w:val="0"/>
        <w:spacing w:after="0" w:line="240" w:lineRule="auto"/>
        <w:jc w:val="both"/>
        <w:rPr>
          <w:rFonts w:cstheme="minorHAnsi"/>
          <w:sz w:val="24"/>
          <w:szCs w:val="24"/>
        </w:rPr>
      </w:pPr>
      <w:r w:rsidRPr="0019681E">
        <w:rPr>
          <w:rFonts w:cstheme="minorHAnsi"/>
          <w:sz w:val="24"/>
          <w:szCs w:val="24"/>
        </w:rPr>
        <w:t>c) İş ve çalışanlar arasında uyumlu ortam hazırlamak,</w:t>
      </w:r>
    </w:p>
    <w:p w:rsidR="006B4EB8" w:rsidRPr="0019681E" w:rsidRDefault="006B4EB8" w:rsidP="00140E51">
      <w:pPr>
        <w:autoSpaceDE w:val="0"/>
        <w:autoSpaceDN w:val="0"/>
        <w:adjustRightInd w:val="0"/>
        <w:spacing w:after="0" w:line="240" w:lineRule="auto"/>
        <w:jc w:val="both"/>
        <w:rPr>
          <w:rFonts w:cstheme="minorHAnsi"/>
          <w:sz w:val="24"/>
          <w:szCs w:val="24"/>
        </w:rPr>
      </w:pPr>
      <w:r w:rsidRPr="0019681E">
        <w:rPr>
          <w:rFonts w:cstheme="minorHAnsi"/>
          <w:sz w:val="24"/>
          <w:szCs w:val="24"/>
        </w:rPr>
        <w:t>d) İş yerinde riskleri tamamen ortadan kaldırmak veya zararları en aza indirmek,</w:t>
      </w:r>
    </w:p>
    <w:p w:rsidR="006B4EB8" w:rsidRPr="0019681E" w:rsidRDefault="006B4EB8" w:rsidP="00140E51">
      <w:pPr>
        <w:autoSpaceDE w:val="0"/>
        <w:autoSpaceDN w:val="0"/>
        <w:adjustRightInd w:val="0"/>
        <w:spacing w:after="0" w:line="240" w:lineRule="auto"/>
        <w:jc w:val="both"/>
        <w:rPr>
          <w:rFonts w:cstheme="minorHAnsi"/>
          <w:sz w:val="24"/>
          <w:szCs w:val="24"/>
        </w:rPr>
      </w:pPr>
      <w:r w:rsidRPr="0019681E">
        <w:rPr>
          <w:rFonts w:cstheme="minorHAnsi"/>
          <w:sz w:val="24"/>
          <w:szCs w:val="24"/>
        </w:rPr>
        <w:t>e) Oluşabilecek maddi ve manevi zararları ortadan kaldırmak,</w:t>
      </w:r>
    </w:p>
    <w:p w:rsidR="006B4EB8" w:rsidRPr="0019681E" w:rsidRDefault="006B4EB8" w:rsidP="00140E51">
      <w:pPr>
        <w:autoSpaceDE w:val="0"/>
        <w:autoSpaceDN w:val="0"/>
        <w:adjustRightInd w:val="0"/>
        <w:spacing w:after="0" w:line="240" w:lineRule="auto"/>
        <w:jc w:val="both"/>
        <w:rPr>
          <w:rFonts w:cstheme="minorHAnsi"/>
          <w:sz w:val="24"/>
          <w:szCs w:val="24"/>
        </w:rPr>
      </w:pPr>
      <w:r w:rsidRPr="0019681E">
        <w:rPr>
          <w:rFonts w:cstheme="minorHAnsi"/>
          <w:sz w:val="24"/>
          <w:szCs w:val="24"/>
        </w:rPr>
        <w:t>f) Sağlıklı ve güvenli iş yerleri oluşturularak çalışma verimini arttırmak,</w:t>
      </w:r>
    </w:p>
    <w:p w:rsidR="006B4EB8" w:rsidRPr="0019681E" w:rsidRDefault="006B4EB8" w:rsidP="00140E51">
      <w:pPr>
        <w:autoSpaceDE w:val="0"/>
        <w:autoSpaceDN w:val="0"/>
        <w:adjustRightInd w:val="0"/>
        <w:spacing w:after="0" w:line="240" w:lineRule="auto"/>
        <w:jc w:val="both"/>
        <w:rPr>
          <w:rFonts w:cstheme="minorHAnsi"/>
          <w:sz w:val="24"/>
          <w:szCs w:val="24"/>
        </w:rPr>
      </w:pPr>
      <w:r w:rsidRPr="0019681E">
        <w:rPr>
          <w:rFonts w:cstheme="minorHAnsi"/>
          <w:sz w:val="24"/>
          <w:szCs w:val="24"/>
        </w:rPr>
        <w:t>g) Çalışanları iş kazaları ve meslek hastalıklarından korumakla birlikte, okul/kurumlarımızın</w:t>
      </w:r>
      <w:r w:rsidR="00140E51" w:rsidRPr="0019681E">
        <w:rPr>
          <w:rFonts w:cstheme="minorHAnsi"/>
          <w:sz w:val="24"/>
          <w:szCs w:val="24"/>
        </w:rPr>
        <w:t xml:space="preserve"> </w:t>
      </w:r>
      <w:r w:rsidRPr="0019681E">
        <w:rPr>
          <w:rFonts w:cstheme="minorHAnsi"/>
          <w:sz w:val="24"/>
          <w:szCs w:val="24"/>
        </w:rPr>
        <w:t>güvenliğini sağlayarak eğitim öğretimin devamlılığını tesis etmek</w:t>
      </w:r>
    </w:p>
    <w:p w:rsidR="00140E51" w:rsidRPr="0019681E" w:rsidRDefault="00140E51" w:rsidP="00140E51">
      <w:pPr>
        <w:autoSpaceDE w:val="0"/>
        <w:autoSpaceDN w:val="0"/>
        <w:adjustRightInd w:val="0"/>
        <w:spacing w:after="0" w:line="240" w:lineRule="auto"/>
        <w:jc w:val="both"/>
        <w:rPr>
          <w:rFonts w:cstheme="minorHAnsi"/>
          <w:b/>
          <w:bCs/>
          <w:sz w:val="24"/>
          <w:szCs w:val="24"/>
        </w:rPr>
      </w:pPr>
    </w:p>
    <w:p w:rsidR="006B4EB8" w:rsidRPr="0019681E" w:rsidRDefault="006B4EB8" w:rsidP="00140E51">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1.2.Kapsam</w:t>
      </w:r>
    </w:p>
    <w:p w:rsidR="006B4EB8" w:rsidRPr="0019681E" w:rsidRDefault="006B4EB8" w:rsidP="00140E51">
      <w:pPr>
        <w:autoSpaceDE w:val="0"/>
        <w:autoSpaceDN w:val="0"/>
        <w:adjustRightInd w:val="0"/>
        <w:spacing w:after="0" w:line="240" w:lineRule="auto"/>
        <w:jc w:val="both"/>
        <w:rPr>
          <w:rFonts w:cstheme="minorHAnsi"/>
          <w:sz w:val="24"/>
          <w:szCs w:val="24"/>
        </w:rPr>
      </w:pPr>
      <w:r w:rsidRPr="0019681E">
        <w:rPr>
          <w:rFonts w:cstheme="minorHAnsi"/>
          <w:sz w:val="24"/>
          <w:szCs w:val="24"/>
        </w:rPr>
        <w:t xml:space="preserve">Bu Yönerge, </w:t>
      </w:r>
      <w:r w:rsidR="00AB22AD" w:rsidRPr="0019681E">
        <w:rPr>
          <w:rFonts w:cstheme="minorHAnsi"/>
          <w:sz w:val="24"/>
          <w:szCs w:val="24"/>
        </w:rPr>
        <w:t>Eskişehir</w:t>
      </w:r>
      <w:r w:rsidRPr="0019681E">
        <w:rPr>
          <w:rFonts w:cstheme="minorHAnsi"/>
          <w:sz w:val="24"/>
          <w:szCs w:val="24"/>
        </w:rPr>
        <w:t xml:space="preserve"> İl Millî Eğitim Müdürlüğü bünyesinde; 657 sayılı Devlet Memurları Kanununa,</w:t>
      </w:r>
      <w:r w:rsidR="00140E51" w:rsidRPr="0019681E">
        <w:rPr>
          <w:rFonts w:cstheme="minorHAnsi"/>
          <w:sz w:val="24"/>
          <w:szCs w:val="24"/>
        </w:rPr>
        <w:t xml:space="preserve"> </w:t>
      </w:r>
      <w:r w:rsidRPr="0019681E">
        <w:rPr>
          <w:rFonts w:cstheme="minorHAnsi"/>
          <w:sz w:val="24"/>
          <w:szCs w:val="24"/>
        </w:rPr>
        <w:t>4857 sayılı İş Kanununa tabi çalışanlar ile bu işyerlerinin işverenleri ile işveren vekillerine, çırak ve</w:t>
      </w:r>
      <w:r w:rsidR="00140E51" w:rsidRPr="0019681E">
        <w:rPr>
          <w:rFonts w:cstheme="minorHAnsi"/>
          <w:sz w:val="24"/>
          <w:szCs w:val="24"/>
        </w:rPr>
        <w:t xml:space="preserve"> </w:t>
      </w:r>
      <w:r w:rsidRPr="0019681E">
        <w:rPr>
          <w:rFonts w:cstheme="minorHAnsi"/>
          <w:sz w:val="24"/>
          <w:szCs w:val="24"/>
        </w:rPr>
        <w:t>stajyerler de dâhil olmak üzere tüm çalışanlarına uygulanır.</w:t>
      </w:r>
    </w:p>
    <w:p w:rsidR="00140E51" w:rsidRPr="0019681E" w:rsidRDefault="00140E51" w:rsidP="00140E51">
      <w:pPr>
        <w:autoSpaceDE w:val="0"/>
        <w:autoSpaceDN w:val="0"/>
        <w:adjustRightInd w:val="0"/>
        <w:spacing w:after="0" w:line="240" w:lineRule="auto"/>
        <w:jc w:val="both"/>
        <w:rPr>
          <w:rFonts w:cstheme="minorHAnsi"/>
          <w:b/>
          <w:bCs/>
          <w:sz w:val="24"/>
          <w:szCs w:val="24"/>
        </w:rPr>
      </w:pPr>
    </w:p>
    <w:p w:rsidR="006B4EB8" w:rsidRPr="0019681E" w:rsidRDefault="006B4EB8" w:rsidP="00140E51">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1.3.Dayanak</w:t>
      </w:r>
    </w:p>
    <w:p w:rsidR="006D146F" w:rsidRPr="0019681E" w:rsidRDefault="006B4EB8" w:rsidP="00140E51">
      <w:pPr>
        <w:autoSpaceDE w:val="0"/>
        <w:autoSpaceDN w:val="0"/>
        <w:adjustRightInd w:val="0"/>
        <w:spacing w:after="0" w:line="240" w:lineRule="auto"/>
        <w:jc w:val="both"/>
        <w:rPr>
          <w:rFonts w:cstheme="minorHAnsi"/>
          <w:sz w:val="24"/>
          <w:szCs w:val="24"/>
        </w:rPr>
      </w:pPr>
      <w:r w:rsidRPr="0019681E">
        <w:rPr>
          <w:rFonts w:cstheme="minorHAnsi"/>
          <w:bCs/>
          <w:sz w:val="24"/>
          <w:szCs w:val="24"/>
        </w:rPr>
        <w:t>Bu Yönerge,</w:t>
      </w:r>
      <w:r w:rsidRPr="0019681E">
        <w:rPr>
          <w:rFonts w:cstheme="minorHAnsi"/>
          <w:b/>
          <w:bCs/>
          <w:sz w:val="24"/>
          <w:szCs w:val="24"/>
        </w:rPr>
        <w:t xml:space="preserve"> </w:t>
      </w:r>
      <w:r w:rsidRPr="0019681E">
        <w:rPr>
          <w:rFonts w:cstheme="minorHAnsi"/>
          <w:sz w:val="24"/>
          <w:szCs w:val="24"/>
        </w:rPr>
        <w:t>Bu Yönerge, 657 sayılı Devlet Memurları Kanununa, 6331 sayılı İş Sağlığı ve Güvenliği</w:t>
      </w:r>
      <w:r w:rsidR="00140E51" w:rsidRPr="0019681E">
        <w:rPr>
          <w:rFonts w:cstheme="minorHAnsi"/>
          <w:sz w:val="24"/>
          <w:szCs w:val="24"/>
        </w:rPr>
        <w:t xml:space="preserve"> </w:t>
      </w:r>
      <w:r w:rsidRPr="0019681E">
        <w:rPr>
          <w:rFonts w:cstheme="minorHAnsi"/>
          <w:sz w:val="24"/>
          <w:szCs w:val="24"/>
        </w:rPr>
        <w:t>Kanunu, 5510 sayılı Sosyal Sigortalar ve Genel Sağlık Sigortası Kanunu,</w:t>
      </w:r>
      <w:r w:rsidR="003A2209" w:rsidRPr="0019681E">
        <w:rPr>
          <w:rFonts w:cstheme="minorHAnsi"/>
          <w:sz w:val="24"/>
          <w:szCs w:val="24"/>
        </w:rPr>
        <w:t xml:space="preserve"> </w:t>
      </w:r>
      <w:r w:rsidRPr="0019681E">
        <w:rPr>
          <w:rFonts w:cstheme="minorHAnsi"/>
          <w:sz w:val="24"/>
          <w:szCs w:val="24"/>
        </w:rPr>
        <w:t>4857 Sayılı İş Kanunu, 5018</w:t>
      </w:r>
      <w:r w:rsidR="00140E51" w:rsidRPr="0019681E">
        <w:rPr>
          <w:rFonts w:cstheme="minorHAnsi"/>
          <w:sz w:val="24"/>
          <w:szCs w:val="24"/>
        </w:rPr>
        <w:t xml:space="preserve"> </w:t>
      </w:r>
      <w:r w:rsidRPr="0019681E">
        <w:rPr>
          <w:rFonts w:cstheme="minorHAnsi"/>
          <w:sz w:val="24"/>
          <w:szCs w:val="24"/>
        </w:rPr>
        <w:t>sayılı Kamu Mali Kontrol Kanunu, 4734 sayılı Kamu İhale Kanunu,</w:t>
      </w:r>
      <w:r w:rsidR="003A2209" w:rsidRPr="0019681E">
        <w:rPr>
          <w:rFonts w:cstheme="minorHAnsi"/>
          <w:sz w:val="24"/>
          <w:szCs w:val="24"/>
        </w:rPr>
        <w:t xml:space="preserve"> </w:t>
      </w:r>
      <w:r w:rsidRPr="0019681E">
        <w:rPr>
          <w:rFonts w:cstheme="minorHAnsi"/>
          <w:sz w:val="24"/>
          <w:szCs w:val="24"/>
        </w:rPr>
        <w:t>213 sayılı Vergi Usul Kanunu,</w:t>
      </w:r>
      <w:r w:rsidR="00140E51" w:rsidRPr="0019681E">
        <w:rPr>
          <w:rFonts w:cstheme="minorHAnsi"/>
          <w:sz w:val="24"/>
          <w:szCs w:val="24"/>
        </w:rPr>
        <w:t xml:space="preserve"> </w:t>
      </w:r>
      <w:r w:rsidRPr="0019681E">
        <w:rPr>
          <w:rFonts w:cstheme="minorHAnsi"/>
          <w:sz w:val="24"/>
          <w:szCs w:val="24"/>
        </w:rPr>
        <w:t xml:space="preserve">1583 sayılı Umumi </w:t>
      </w:r>
      <w:r w:rsidR="00140E51" w:rsidRPr="0019681E">
        <w:rPr>
          <w:rFonts w:cstheme="minorHAnsi"/>
          <w:sz w:val="24"/>
          <w:szCs w:val="24"/>
        </w:rPr>
        <w:t>Hıfzıssıhha</w:t>
      </w:r>
      <w:r w:rsidRPr="0019681E">
        <w:rPr>
          <w:rFonts w:cstheme="minorHAnsi"/>
          <w:sz w:val="24"/>
          <w:szCs w:val="24"/>
        </w:rPr>
        <w:t xml:space="preserve"> Kanunu, 6098 sayılı Borçlar Kanunu, 5237 sayılı Türk Ceza Kanunu ve</w:t>
      </w:r>
      <w:r w:rsidR="00140E51" w:rsidRPr="0019681E">
        <w:rPr>
          <w:rFonts w:cstheme="minorHAnsi"/>
          <w:sz w:val="24"/>
          <w:szCs w:val="24"/>
        </w:rPr>
        <w:t xml:space="preserve"> </w:t>
      </w:r>
      <w:r w:rsidRPr="0019681E">
        <w:rPr>
          <w:rFonts w:cstheme="minorHAnsi"/>
          <w:sz w:val="24"/>
          <w:szCs w:val="24"/>
        </w:rPr>
        <w:t>2872 sayılı Çevre Kanunu ile bu Kanunların ilgili Yönetmelikler, genelge ve tebliğlere dayanılarak</w:t>
      </w:r>
      <w:r w:rsidR="00140E51" w:rsidRPr="0019681E">
        <w:rPr>
          <w:rFonts w:cstheme="minorHAnsi"/>
          <w:sz w:val="24"/>
          <w:szCs w:val="24"/>
        </w:rPr>
        <w:t xml:space="preserve"> </w:t>
      </w:r>
      <w:r w:rsidRPr="0019681E">
        <w:rPr>
          <w:rFonts w:cstheme="minorHAnsi"/>
          <w:sz w:val="24"/>
          <w:szCs w:val="24"/>
        </w:rPr>
        <w:t>hazırlanmıştır.</w:t>
      </w:r>
    </w:p>
    <w:p w:rsidR="00140E51" w:rsidRPr="0019681E" w:rsidRDefault="00140E51" w:rsidP="00140E51">
      <w:pPr>
        <w:autoSpaceDE w:val="0"/>
        <w:autoSpaceDN w:val="0"/>
        <w:adjustRightInd w:val="0"/>
        <w:spacing w:after="0" w:line="240" w:lineRule="auto"/>
        <w:jc w:val="both"/>
        <w:rPr>
          <w:rFonts w:cstheme="minorHAnsi"/>
          <w:sz w:val="24"/>
          <w:szCs w:val="24"/>
        </w:rPr>
      </w:pPr>
    </w:p>
    <w:p w:rsidR="00140E51" w:rsidRPr="0019681E" w:rsidRDefault="00140E51" w:rsidP="00140E51">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1.4. Tanımlar</w:t>
      </w:r>
    </w:p>
    <w:p w:rsidR="00140E51" w:rsidRPr="0019681E" w:rsidRDefault="00140E51" w:rsidP="00140E51">
      <w:pPr>
        <w:autoSpaceDE w:val="0"/>
        <w:autoSpaceDN w:val="0"/>
        <w:adjustRightInd w:val="0"/>
        <w:spacing w:after="0" w:line="240" w:lineRule="auto"/>
        <w:jc w:val="both"/>
        <w:rPr>
          <w:rFonts w:cstheme="minorHAnsi"/>
          <w:sz w:val="24"/>
          <w:szCs w:val="24"/>
        </w:rPr>
      </w:pPr>
      <w:r w:rsidRPr="0019681E">
        <w:rPr>
          <w:rFonts w:cstheme="minorHAnsi"/>
          <w:sz w:val="24"/>
          <w:szCs w:val="24"/>
        </w:rPr>
        <w:t>Bu Yönergede geçen;</w:t>
      </w:r>
    </w:p>
    <w:p w:rsidR="003A2209" w:rsidRPr="0019681E" w:rsidRDefault="003A2209" w:rsidP="00140E51">
      <w:pPr>
        <w:autoSpaceDE w:val="0"/>
        <w:autoSpaceDN w:val="0"/>
        <w:adjustRightInd w:val="0"/>
        <w:spacing w:after="0" w:line="240" w:lineRule="auto"/>
        <w:jc w:val="both"/>
        <w:rPr>
          <w:rFonts w:cstheme="minorHAnsi"/>
          <w:b/>
          <w:bCs/>
          <w:sz w:val="24"/>
          <w:szCs w:val="24"/>
        </w:rPr>
      </w:pPr>
    </w:p>
    <w:p w:rsidR="00140E51" w:rsidRPr="0019681E" w:rsidRDefault="00140E51" w:rsidP="00140E51">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Bakanlık: </w:t>
      </w:r>
      <w:r w:rsidRPr="0019681E">
        <w:rPr>
          <w:rFonts w:cstheme="minorHAnsi"/>
          <w:sz w:val="24"/>
          <w:szCs w:val="24"/>
        </w:rPr>
        <w:t>Millî Eğitim Bakanlığını,</w:t>
      </w:r>
    </w:p>
    <w:p w:rsidR="003A2209" w:rsidRPr="0019681E" w:rsidRDefault="003A2209" w:rsidP="00140E51">
      <w:pPr>
        <w:autoSpaceDE w:val="0"/>
        <w:autoSpaceDN w:val="0"/>
        <w:adjustRightInd w:val="0"/>
        <w:spacing w:after="0" w:line="240" w:lineRule="auto"/>
        <w:jc w:val="both"/>
        <w:rPr>
          <w:rFonts w:cstheme="minorHAnsi"/>
          <w:b/>
          <w:bCs/>
          <w:sz w:val="24"/>
          <w:szCs w:val="24"/>
        </w:rPr>
      </w:pPr>
    </w:p>
    <w:p w:rsidR="00140E51" w:rsidRPr="0019681E" w:rsidRDefault="00140E51" w:rsidP="00140E51">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ÇSGB: </w:t>
      </w:r>
      <w:r w:rsidRPr="0019681E">
        <w:rPr>
          <w:rFonts w:cstheme="minorHAnsi"/>
          <w:sz w:val="24"/>
          <w:szCs w:val="24"/>
        </w:rPr>
        <w:t>Çalışma ve Sosyal Güvenlik Bakanlığını,</w:t>
      </w:r>
    </w:p>
    <w:p w:rsidR="003A2209" w:rsidRPr="0019681E" w:rsidRDefault="003A2209" w:rsidP="00140E51">
      <w:pPr>
        <w:autoSpaceDE w:val="0"/>
        <w:autoSpaceDN w:val="0"/>
        <w:adjustRightInd w:val="0"/>
        <w:spacing w:after="0" w:line="240" w:lineRule="auto"/>
        <w:jc w:val="both"/>
        <w:rPr>
          <w:rFonts w:cstheme="minorHAnsi"/>
          <w:b/>
          <w:bCs/>
          <w:sz w:val="24"/>
          <w:szCs w:val="24"/>
        </w:rPr>
      </w:pPr>
    </w:p>
    <w:p w:rsidR="00140E51" w:rsidRPr="0019681E" w:rsidRDefault="00140E51" w:rsidP="00140E51">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İSGGM: </w:t>
      </w:r>
      <w:r w:rsidRPr="0019681E">
        <w:rPr>
          <w:rFonts w:cstheme="minorHAnsi"/>
          <w:sz w:val="24"/>
          <w:szCs w:val="24"/>
        </w:rPr>
        <w:t>İş Sağlığı ve Güvenliği Genel Müdürlüğünü,</w:t>
      </w:r>
    </w:p>
    <w:p w:rsidR="003A2209" w:rsidRPr="0019681E" w:rsidRDefault="003A2209" w:rsidP="00140E51">
      <w:pPr>
        <w:autoSpaceDE w:val="0"/>
        <w:autoSpaceDN w:val="0"/>
        <w:adjustRightInd w:val="0"/>
        <w:spacing w:after="0" w:line="240" w:lineRule="auto"/>
        <w:jc w:val="both"/>
        <w:rPr>
          <w:rFonts w:cstheme="minorHAnsi"/>
          <w:b/>
          <w:bCs/>
          <w:sz w:val="24"/>
          <w:szCs w:val="24"/>
        </w:rPr>
      </w:pPr>
    </w:p>
    <w:p w:rsidR="00140E51" w:rsidRPr="0019681E" w:rsidRDefault="00140E51" w:rsidP="00140E51">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ÇASGEM: </w:t>
      </w:r>
      <w:r w:rsidRPr="0019681E">
        <w:rPr>
          <w:rFonts w:cstheme="minorHAnsi"/>
          <w:sz w:val="24"/>
          <w:szCs w:val="24"/>
        </w:rPr>
        <w:t>Çalışma ve Sosyal Güvenlik Eğitim ve Araştırma Merkezini,</w:t>
      </w:r>
    </w:p>
    <w:p w:rsidR="003A2209" w:rsidRPr="0019681E" w:rsidRDefault="003A2209" w:rsidP="00140E51">
      <w:pPr>
        <w:autoSpaceDE w:val="0"/>
        <w:autoSpaceDN w:val="0"/>
        <w:adjustRightInd w:val="0"/>
        <w:spacing w:after="0" w:line="240" w:lineRule="auto"/>
        <w:jc w:val="both"/>
        <w:rPr>
          <w:rFonts w:cstheme="minorHAnsi"/>
          <w:b/>
          <w:bCs/>
          <w:sz w:val="24"/>
          <w:szCs w:val="24"/>
        </w:rPr>
      </w:pPr>
    </w:p>
    <w:p w:rsidR="00140E51" w:rsidRPr="0019681E" w:rsidRDefault="00140E51" w:rsidP="00140E51">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İSGÜM: </w:t>
      </w:r>
      <w:r w:rsidRPr="0019681E">
        <w:rPr>
          <w:rFonts w:cstheme="minorHAnsi"/>
          <w:sz w:val="24"/>
          <w:szCs w:val="24"/>
        </w:rPr>
        <w:t>İş Sağlığı ve Güvenliği Merkezini,</w:t>
      </w:r>
    </w:p>
    <w:p w:rsidR="003A2209" w:rsidRPr="0019681E" w:rsidRDefault="003A2209" w:rsidP="00140E51">
      <w:pPr>
        <w:autoSpaceDE w:val="0"/>
        <w:autoSpaceDN w:val="0"/>
        <w:adjustRightInd w:val="0"/>
        <w:spacing w:after="0" w:line="240" w:lineRule="auto"/>
        <w:jc w:val="both"/>
        <w:rPr>
          <w:rFonts w:cstheme="minorHAnsi"/>
          <w:b/>
          <w:bCs/>
          <w:sz w:val="24"/>
          <w:szCs w:val="24"/>
        </w:rPr>
      </w:pPr>
    </w:p>
    <w:p w:rsidR="00140E51" w:rsidRPr="0019681E" w:rsidRDefault="00140E51" w:rsidP="00140E51">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TSM İSGB: </w:t>
      </w:r>
      <w:r w:rsidRPr="0019681E">
        <w:rPr>
          <w:rFonts w:cstheme="minorHAnsi"/>
          <w:sz w:val="24"/>
          <w:szCs w:val="24"/>
        </w:rPr>
        <w:t>Toplum Sağlığı Merkezlerine bağlı İş Sağlığı ve Güvenliği Birimini,</w:t>
      </w:r>
    </w:p>
    <w:p w:rsidR="003A2209" w:rsidRPr="0019681E" w:rsidRDefault="003A2209" w:rsidP="00140E51">
      <w:pPr>
        <w:autoSpaceDE w:val="0"/>
        <w:autoSpaceDN w:val="0"/>
        <w:adjustRightInd w:val="0"/>
        <w:spacing w:after="0" w:line="240" w:lineRule="auto"/>
        <w:jc w:val="both"/>
        <w:rPr>
          <w:rFonts w:cstheme="minorHAnsi"/>
          <w:b/>
          <w:bCs/>
          <w:sz w:val="24"/>
          <w:szCs w:val="24"/>
        </w:rPr>
      </w:pPr>
    </w:p>
    <w:p w:rsidR="00140E51" w:rsidRPr="0019681E" w:rsidRDefault="00140E51" w:rsidP="00140E51">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 xml:space="preserve">İSG: </w:t>
      </w:r>
      <w:r w:rsidRPr="0019681E">
        <w:rPr>
          <w:rFonts w:cstheme="minorHAnsi"/>
          <w:sz w:val="24"/>
          <w:szCs w:val="24"/>
        </w:rPr>
        <w:t>İş Sağlığı ve Güvenliği Hizmetlerini</w:t>
      </w:r>
      <w:r w:rsidRPr="0019681E">
        <w:rPr>
          <w:rFonts w:cstheme="minorHAnsi"/>
          <w:b/>
          <w:bCs/>
          <w:sz w:val="24"/>
          <w:szCs w:val="24"/>
        </w:rPr>
        <w:t>,</w:t>
      </w:r>
    </w:p>
    <w:p w:rsidR="003A2209" w:rsidRPr="0019681E" w:rsidRDefault="003A2209" w:rsidP="00140E51">
      <w:pPr>
        <w:autoSpaceDE w:val="0"/>
        <w:autoSpaceDN w:val="0"/>
        <w:adjustRightInd w:val="0"/>
        <w:spacing w:after="0" w:line="240" w:lineRule="auto"/>
        <w:jc w:val="both"/>
        <w:rPr>
          <w:rFonts w:cstheme="minorHAnsi"/>
          <w:b/>
          <w:bCs/>
          <w:sz w:val="24"/>
          <w:szCs w:val="24"/>
        </w:rPr>
      </w:pPr>
    </w:p>
    <w:p w:rsidR="00140E51" w:rsidRPr="0019681E" w:rsidRDefault="00140E51" w:rsidP="00140E51">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İSGB: </w:t>
      </w:r>
      <w:r w:rsidRPr="0019681E">
        <w:rPr>
          <w:rFonts w:cstheme="minorHAnsi"/>
          <w:sz w:val="24"/>
          <w:szCs w:val="24"/>
        </w:rPr>
        <w:t>İşyeri Sağlık ve Güvenlik Birimini,</w:t>
      </w:r>
    </w:p>
    <w:p w:rsidR="003A2209" w:rsidRPr="0019681E" w:rsidRDefault="003A2209" w:rsidP="00140E51">
      <w:pPr>
        <w:autoSpaceDE w:val="0"/>
        <w:autoSpaceDN w:val="0"/>
        <w:adjustRightInd w:val="0"/>
        <w:spacing w:after="0" w:line="240" w:lineRule="auto"/>
        <w:jc w:val="both"/>
        <w:rPr>
          <w:rFonts w:cstheme="minorHAnsi"/>
          <w:b/>
          <w:bCs/>
          <w:sz w:val="24"/>
          <w:szCs w:val="24"/>
        </w:rPr>
      </w:pPr>
    </w:p>
    <w:p w:rsidR="00140E51" w:rsidRPr="0019681E" w:rsidRDefault="00140E51" w:rsidP="00140E51">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İlçe İSG Bürosu: </w:t>
      </w:r>
      <w:r w:rsidRPr="0019681E">
        <w:rPr>
          <w:rFonts w:cstheme="minorHAnsi"/>
          <w:sz w:val="24"/>
          <w:szCs w:val="24"/>
        </w:rPr>
        <w:t>İlçe İş Sağlığı ve Güvenliği Bürosunu</w:t>
      </w:r>
    </w:p>
    <w:p w:rsidR="003A2209" w:rsidRPr="0019681E" w:rsidRDefault="003A2209" w:rsidP="00140E51">
      <w:pPr>
        <w:autoSpaceDE w:val="0"/>
        <w:autoSpaceDN w:val="0"/>
        <w:adjustRightInd w:val="0"/>
        <w:spacing w:after="0" w:line="240" w:lineRule="auto"/>
        <w:jc w:val="both"/>
        <w:rPr>
          <w:rFonts w:cstheme="minorHAnsi"/>
          <w:b/>
          <w:bCs/>
          <w:sz w:val="24"/>
          <w:szCs w:val="24"/>
        </w:rPr>
      </w:pPr>
    </w:p>
    <w:p w:rsidR="00140E51" w:rsidRPr="0019681E" w:rsidRDefault="00140E51" w:rsidP="00140E51">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İSGK: </w:t>
      </w:r>
      <w:r w:rsidRPr="0019681E">
        <w:rPr>
          <w:rFonts w:cstheme="minorHAnsi"/>
          <w:sz w:val="24"/>
          <w:szCs w:val="24"/>
        </w:rPr>
        <w:t>İş Sağlığı ve Güvenliği Kurulunu,</w:t>
      </w:r>
    </w:p>
    <w:p w:rsidR="003A2209" w:rsidRPr="0019681E" w:rsidRDefault="003A2209" w:rsidP="00140E51">
      <w:pPr>
        <w:autoSpaceDE w:val="0"/>
        <w:autoSpaceDN w:val="0"/>
        <w:adjustRightInd w:val="0"/>
        <w:spacing w:after="0" w:line="240" w:lineRule="auto"/>
        <w:jc w:val="both"/>
        <w:rPr>
          <w:rFonts w:cstheme="minorHAnsi"/>
          <w:b/>
          <w:bCs/>
          <w:sz w:val="24"/>
          <w:szCs w:val="24"/>
        </w:rPr>
      </w:pPr>
    </w:p>
    <w:p w:rsidR="00140E51" w:rsidRPr="0019681E" w:rsidRDefault="00140E51" w:rsidP="00140E51">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KKD: </w:t>
      </w:r>
      <w:r w:rsidRPr="0019681E">
        <w:rPr>
          <w:rFonts w:cstheme="minorHAnsi"/>
          <w:sz w:val="24"/>
          <w:szCs w:val="24"/>
        </w:rPr>
        <w:t>Kişisel Koruyucu Donanımı,</w:t>
      </w:r>
    </w:p>
    <w:p w:rsidR="003A2209" w:rsidRPr="0019681E" w:rsidRDefault="003A2209" w:rsidP="00140E51">
      <w:pPr>
        <w:autoSpaceDE w:val="0"/>
        <w:autoSpaceDN w:val="0"/>
        <w:adjustRightInd w:val="0"/>
        <w:spacing w:after="0" w:line="240" w:lineRule="auto"/>
        <w:jc w:val="both"/>
        <w:rPr>
          <w:rFonts w:cstheme="minorHAnsi"/>
          <w:b/>
          <w:bCs/>
          <w:sz w:val="24"/>
          <w:szCs w:val="24"/>
        </w:rPr>
      </w:pPr>
    </w:p>
    <w:p w:rsidR="00140E51" w:rsidRPr="0019681E" w:rsidRDefault="00140E51" w:rsidP="00140E51">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Çalışan: </w:t>
      </w:r>
      <w:r w:rsidRPr="0019681E">
        <w:rPr>
          <w:rFonts w:cstheme="minorHAnsi"/>
          <w:sz w:val="24"/>
          <w:szCs w:val="24"/>
        </w:rPr>
        <w:t>Kendi özel kanunlarındaki statülerine bakılmaksızın kamu veya özel işyerlerinde istihdam edilen gerçek kişiyi,</w:t>
      </w:r>
    </w:p>
    <w:p w:rsidR="003A2209" w:rsidRPr="0019681E" w:rsidRDefault="003A2209" w:rsidP="00140E51">
      <w:pPr>
        <w:autoSpaceDE w:val="0"/>
        <w:autoSpaceDN w:val="0"/>
        <w:adjustRightInd w:val="0"/>
        <w:spacing w:after="0" w:line="240" w:lineRule="auto"/>
        <w:jc w:val="both"/>
        <w:rPr>
          <w:rFonts w:cstheme="minorHAnsi"/>
          <w:b/>
          <w:bCs/>
          <w:sz w:val="24"/>
          <w:szCs w:val="24"/>
        </w:rPr>
      </w:pPr>
    </w:p>
    <w:p w:rsidR="00140E51" w:rsidRPr="0019681E" w:rsidRDefault="00140E51" w:rsidP="00140E51">
      <w:pPr>
        <w:autoSpaceDE w:val="0"/>
        <w:autoSpaceDN w:val="0"/>
        <w:adjustRightInd w:val="0"/>
        <w:spacing w:after="0" w:line="240" w:lineRule="auto"/>
        <w:jc w:val="both"/>
        <w:rPr>
          <w:rFonts w:cstheme="minorHAnsi"/>
          <w:sz w:val="24"/>
          <w:szCs w:val="24"/>
        </w:rPr>
      </w:pPr>
      <w:r w:rsidRPr="0019681E">
        <w:rPr>
          <w:rFonts w:cstheme="minorHAnsi"/>
          <w:b/>
          <w:bCs/>
          <w:sz w:val="24"/>
          <w:szCs w:val="24"/>
        </w:rPr>
        <w:t>İşveren:</w:t>
      </w:r>
      <w:r w:rsidRPr="0019681E">
        <w:rPr>
          <w:rFonts w:cstheme="minorHAnsi"/>
          <w:sz w:val="24"/>
          <w:szCs w:val="24"/>
        </w:rPr>
        <w:t>10.12.2003 tarih ve 5018 sayılı kanunda ifade edilen; en üst yönetici, Bakanlıkta merkez teşkilatında müsteşar, illerde valiyi,</w:t>
      </w:r>
    </w:p>
    <w:p w:rsidR="003A2209" w:rsidRPr="0019681E" w:rsidRDefault="003A2209" w:rsidP="00140E51">
      <w:pPr>
        <w:autoSpaceDE w:val="0"/>
        <w:autoSpaceDN w:val="0"/>
        <w:adjustRightInd w:val="0"/>
        <w:spacing w:after="0" w:line="240" w:lineRule="auto"/>
        <w:jc w:val="both"/>
        <w:rPr>
          <w:rFonts w:cstheme="minorHAnsi"/>
          <w:b/>
          <w:bCs/>
          <w:sz w:val="24"/>
          <w:szCs w:val="24"/>
        </w:rPr>
      </w:pPr>
    </w:p>
    <w:p w:rsidR="00140E51" w:rsidRPr="0019681E" w:rsidRDefault="00140E51" w:rsidP="00140E51">
      <w:pPr>
        <w:autoSpaceDE w:val="0"/>
        <w:autoSpaceDN w:val="0"/>
        <w:adjustRightInd w:val="0"/>
        <w:spacing w:after="0" w:line="240" w:lineRule="auto"/>
        <w:jc w:val="both"/>
        <w:rPr>
          <w:rFonts w:cstheme="minorHAnsi"/>
          <w:sz w:val="24"/>
          <w:szCs w:val="24"/>
        </w:rPr>
      </w:pPr>
      <w:r w:rsidRPr="0019681E">
        <w:rPr>
          <w:rFonts w:cstheme="minorHAnsi"/>
          <w:b/>
          <w:bCs/>
          <w:sz w:val="24"/>
          <w:szCs w:val="24"/>
        </w:rPr>
        <w:t>İşveren Vekili</w:t>
      </w:r>
      <w:r w:rsidRPr="0019681E">
        <w:rPr>
          <w:rFonts w:cstheme="minorHAnsi"/>
          <w:sz w:val="24"/>
          <w:szCs w:val="24"/>
        </w:rPr>
        <w:t>: Bakanlık merkez teşkilatında müsteşar yardımcısı, taşra teşkilatında il millî eğitim müdür yardımcısı, ilçe millî eğitim şube müdürü, okul ve kurumlarda okul müdürü, merkez müdürü, kurum amirini,</w:t>
      </w:r>
    </w:p>
    <w:p w:rsidR="003A2209" w:rsidRPr="0019681E" w:rsidRDefault="003A2209" w:rsidP="00140E51">
      <w:pPr>
        <w:autoSpaceDE w:val="0"/>
        <w:autoSpaceDN w:val="0"/>
        <w:adjustRightInd w:val="0"/>
        <w:spacing w:after="0" w:line="240" w:lineRule="auto"/>
        <w:jc w:val="both"/>
        <w:rPr>
          <w:rFonts w:cstheme="minorHAnsi"/>
          <w:b/>
          <w:bCs/>
          <w:sz w:val="24"/>
          <w:szCs w:val="24"/>
        </w:rPr>
      </w:pPr>
    </w:p>
    <w:p w:rsidR="00140E51" w:rsidRPr="0019681E" w:rsidRDefault="00140E51" w:rsidP="00140E51">
      <w:pPr>
        <w:autoSpaceDE w:val="0"/>
        <w:autoSpaceDN w:val="0"/>
        <w:adjustRightInd w:val="0"/>
        <w:spacing w:after="0" w:line="240" w:lineRule="auto"/>
        <w:jc w:val="both"/>
        <w:rPr>
          <w:rFonts w:cstheme="minorHAnsi"/>
          <w:sz w:val="24"/>
          <w:szCs w:val="24"/>
        </w:rPr>
      </w:pPr>
      <w:r w:rsidRPr="0019681E">
        <w:rPr>
          <w:rFonts w:cstheme="minorHAnsi"/>
          <w:b/>
          <w:bCs/>
          <w:sz w:val="24"/>
          <w:szCs w:val="24"/>
        </w:rPr>
        <w:t>İşyeri</w:t>
      </w:r>
      <w:r w:rsidRPr="0019681E">
        <w:rPr>
          <w:rFonts w:cstheme="minorHAnsi"/>
          <w:sz w:val="24"/>
          <w:szCs w:val="24"/>
        </w:rPr>
        <w:t>: Bakanlık merkez ve ek hizmet bina ile eklentileri, İl ve ilçe millî eğitim müdürlüğü hizmet binaları ile eklentileri, bağlı okul ve kurum bina ve eklentileri ile mal ve hizmet üretilen diğer atölye, laboratuvar vb alanları,</w:t>
      </w:r>
    </w:p>
    <w:p w:rsidR="003A2209" w:rsidRPr="0019681E" w:rsidRDefault="003A2209" w:rsidP="00140E51">
      <w:pPr>
        <w:autoSpaceDE w:val="0"/>
        <w:autoSpaceDN w:val="0"/>
        <w:adjustRightInd w:val="0"/>
        <w:spacing w:after="0" w:line="240" w:lineRule="auto"/>
        <w:jc w:val="both"/>
        <w:rPr>
          <w:rFonts w:cstheme="minorHAnsi"/>
          <w:b/>
          <w:bCs/>
          <w:sz w:val="24"/>
          <w:szCs w:val="24"/>
        </w:rPr>
      </w:pPr>
    </w:p>
    <w:p w:rsidR="00140E51" w:rsidRPr="0019681E" w:rsidRDefault="00140E51" w:rsidP="00140E51">
      <w:pPr>
        <w:autoSpaceDE w:val="0"/>
        <w:autoSpaceDN w:val="0"/>
        <w:adjustRightInd w:val="0"/>
        <w:spacing w:after="0" w:line="240" w:lineRule="auto"/>
        <w:jc w:val="both"/>
        <w:rPr>
          <w:rFonts w:cstheme="minorHAnsi"/>
          <w:sz w:val="24"/>
          <w:szCs w:val="24"/>
        </w:rPr>
      </w:pPr>
      <w:r w:rsidRPr="0019681E">
        <w:rPr>
          <w:rFonts w:cstheme="minorHAnsi"/>
          <w:b/>
          <w:bCs/>
          <w:sz w:val="24"/>
          <w:szCs w:val="24"/>
        </w:rPr>
        <w:t>İşyeri hekimi</w:t>
      </w:r>
      <w:r w:rsidRPr="0019681E">
        <w:rPr>
          <w:rFonts w:cstheme="minorHAnsi"/>
          <w:sz w:val="24"/>
          <w:szCs w:val="24"/>
        </w:rPr>
        <w:t>: İş sağlığı ve güvenliği alanında görev yapmak üzere Bakanlıkça yetkilendirilmiş, işyeri hekimliği belgesine sahip hekimi,</w:t>
      </w:r>
    </w:p>
    <w:p w:rsidR="003A2209" w:rsidRPr="0019681E" w:rsidRDefault="003A2209" w:rsidP="00140E51">
      <w:pPr>
        <w:autoSpaceDE w:val="0"/>
        <w:autoSpaceDN w:val="0"/>
        <w:adjustRightInd w:val="0"/>
        <w:spacing w:after="0" w:line="240" w:lineRule="auto"/>
        <w:jc w:val="both"/>
        <w:rPr>
          <w:rFonts w:cstheme="minorHAnsi"/>
          <w:b/>
          <w:bCs/>
          <w:sz w:val="24"/>
          <w:szCs w:val="24"/>
        </w:rPr>
      </w:pPr>
    </w:p>
    <w:p w:rsidR="00140E51" w:rsidRPr="0019681E" w:rsidRDefault="00140E51" w:rsidP="00140E51">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Meslek hastalığı: </w:t>
      </w:r>
      <w:r w:rsidRPr="0019681E">
        <w:rPr>
          <w:rFonts w:cstheme="minorHAnsi"/>
          <w:sz w:val="24"/>
          <w:szCs w:val="24"/>
        </w:rPr>
        <w:t xml:space="preserve">Mesleki risklere maruziyet sonucu ortaya çıkan hastalığı, </w:t>
      </w:r>
    </w:p>
    <w:p w:rsidR="003A2209" w:rsidRPr="0019681E" w:rsidRDefault="003A2209" w:rsidP="00140E51">
      <w:pPr>
        <w:autoSpaceDE w:val="0"/>
        <w:autoSpaceDN w:val="0"/>
        <w:adjustRightInd w:val="0"/>
        <w:spacing w:after="0" w:line="240" w:lineRule="auto"/>
        <w:jc w:val="both"/>
        <w:rPr>
          <w:rFonts w:cstheme="minorHAnsi"/>
          <w:b/>
          <w:bCs/>
          <w:sz w:val="24"/>
          <w:szCs w:val="24"/>
        </w:rPr>
      </w:pPr>
    </w:p>
    <w:p w:rsidR="00140E51" w:rsidRPr="0019681E" w:rsidRDefault="00140E51" w:rsidP="00140E51">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Önleme: </w:t>
      </w:r>
      <w:r w:rsidRPr="0019681E">
        <w:rPr>
          <w:rFonts w:cstheme="minorHAnsi"/>
          <w:sz w:val="24"/>
          <w:szCs w:val="24"/>
        </w:rPr>
        <w:t>İşyerinde yürütülen işlerin bütün safhalarında iş sağlığı ve güvenliği ile ilgili riskleri ortadan kaldırmak veya azaltmak için planlanan ve alınan tedbirlerin tümünü,</w:t>
      </w:r>
    </w:p>
    <w:p w:rsidR="003A2209" w:rsidRPr="0019681E" w:rsidRDefault="003A2209" w:rsidP="00140E51">
      <w:pPr>
        <w:autoSpaceDE w:val="0"/>
        <w:autoSpaceDN w:val="0"/>
        <w:adjustRightInd w:val="0"/>
        <w:spacing w:after="0" w:line="240" w:lineRule="auto"/>
        <w:jc w:val="both"/>
        <w:rPr>
          <w:rFonts w:cstheme="minorHAnsi"/>
          <w:b/>
          <w:bCs/>
          <w:sz w:val="24"/>
          <w:szCs w:val="24"/>
        </w:rPr>
      </w:pPr>
    </w:p>
    <w:p w:rsidR="00140E51" w:rsidRPr="0019681E" w:rsidRDefault="00140E51" w:rsidP="00140E51">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Risk: </w:t>
      </w:r>
      <w:r w:rsidRPr="0019681E">
        <w:rPr>
          <w:rFonts w:cstheme="minorHAnsi"/>
          <w:sz w:val="24"/>
          <w:szCs w:val="24"/>
        </w:rPr>
        <w:t>Tehlikeden kaynaklanacak kayıp, yaralanma ya da başka zararlı sonuç meydana gelme ihtimalini,</w:t>
      </w:r>
    </w:p>
    <w:p w:rsidR="003A2209" w:rsidRPr="0019681E" w:rsidRDefault="003A2209" w:rsidP="00140E51">
      <w:pPr>
        <w:autoSpaceDE w:val="0"/>
        <w:autoSpaceDN w:val="0"/>
        <w:adjustRightInd w:val="0"/>
        <w:spacing w:after="0" w:line="240" w:lineRule="auto"/>
        <w:jc w:val="both"/>
        <w:rPr>
          <w:rFonts w:cstheme="minorHAnsi"/>
          <w:b/>
          <w:bCs/>
          <w:sz w:val="24"/>
          <w:szCs w:val="24"/>
        </w:rPr>
      </w:pPr>
    </w:p>
    <w:p w:rsidR="00140E51" w:rsidRPr="0019681E" w:rsidRDefault="00140E51" w:rsidP="00140E51">
      <w:pPr>
        <w:autoSpaceDE w:val="0"/>
        <w:autoSpaceDN w:val="0"/>
        <w:adjustRightInd w:val="0"/>
        <w:spacing w:after="0" w:line="240" w:lineRule="auto"/>
        <w:jc w:val="both"/>
        <w:rPr>
          <w:rFonts w:cstheme="minorHAnsi"/>
          <w:sz w:val="24"/>
          <w:szCs w:val="24"/>
        </w:rPr>
      </w:pPr>
      <w:r w:rsidRPr="0019681E">
        <w:rPr>
          <w:rFonts w:cstheme="minorHAnsi"/>
          <w:b/>
          <w:bCs/>
          <w:sz w:val="24"/>
          <w:szCs w:val="24"/>
        </w:rPr>
        <w:t>Risk değerlendirmesi</w:t>
      </w:r>
      <w:r w:rsidRPr="0019681E">
        <w:rPr>
          <w:rFonts w:cstheme="minorHAnsi"/>
          <w:sz w:val="24"/>
          <w:szCs w:val="24"/>
        </w:rPr>
        <w:t xml:space="preserve">: İşyerinde var olan ya da dışarıdan gelebilecek tehlikelerin belirlenmesi, bu tehlikelerin riske dönüşmesine yol açan faktörler ile tehlikelerden kaynaklanan risklerin </w:t>
      </w:r>
      <w:r w:rsidRPr="0019681E">
        <w:rPr>
          <w:rFonts w:cstheme="minorHAnsi"/>
          <w:sz w:val="24"/>
          <w:szCs w:val="24"/>
        </w:rPr>
        <w:lastRenderedPageBreak/>
        <w:t xml:space="preserve">analiz edilerek derecelendirilmesi ve kontrol tedbirlerinin kararlaştırılması amacıyla yapılması gerekli çalışmaları, </w:t>
      </w:r>
    </w:p>
    <w:p w:rsidR="003A2209" w:rsidRPr="0019681E" w:rsidRDefault="003A2209" w:rsidP="00BD4978">
      <w:pPr>
        <w:autoSpaceDE w:val="0"/>
        <w:autoSpaceDN w:val="0"/>
        <w:adjustRightInd w:val="0"/>
        <w:spacing w:after="0" w:line="240" w:lineRule="auto"/>
        <w:jc w:val="both"/>
        <w:rPr>
          <w:rFonts w:cstheme="minorHAnsi"/>
          <w:b/>
          <w:bCs/>
          <w:sz w:val="24"/>
          <w:szCs w:val="24"/>
        </w:rPr>
      </w:pPr>
    </w:p>
    <w:p w:rsidR="00BD4978" w:rsidRPr="0019681E" w:rsidRDefault="00140E51" w:rsidP="00BD4978">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Tehlike: </w:t>
      </w:r>
      <w:r w:rsidRPr="0019681E">
        <w:rPr>
          <w:rFonts w:cstheme="minorHAnsi"/>
          <w:sz w:val="24"/>
          <w:szCs w:val="24"/>
        </w:rPr>
        <w:t>İşyerinde var olan ya da dışarıdan gelebilecek, çalışanı veya işyerini</w:t>
      </w:r>
      <w:r w:rsidR="00BD4978" w:rsidRPr="0019681E">
        <w:rPr>
          <w:rFonts w:cstheme="minorHAnsi"/>
          <w:sz w:val="24"/>
          <w:szCs w:val="24"/>
        </w:rPr>
        <w:t xml:space="preserve"> etkileyebilecek zarar veya hasar verme potansiyelini,</w:t>
      </w:r>
    </w:p>
    <w:p w:rsidR="00BD4978" w:rsidRPr="0019681E" w:rsidRDefault="00BD4978" w:rsidP="00BD4978">
      <w:pPr>
        <w:autoSpaceDE w:val="0"/>
        <w:autoSpaceDN w:val="0"/>
        <w:adjustRightInd w:val="0"/>
        <w:spacing w:after="0" w:line="240" w:lineRule="auto"/>
        <w:jc w:val="both"/>
        <w:rPr>
          <w:rFonts w:cstheme="minorHAnsi"/>
          <w:sz w:val="24"/>
          <w:szCs w:val="24"/>
        </w:rPr>
      </w:pPr>
      <w:r w:rsidRPr="0019681E">
        <w:rPr>
          <w:rFonts w:cstheme="minorHAnsi"/>
          <w:b/>
          <w:bCs/>
          <w:sz w:val="24"/>
          <w:szCs w:val="24"/>
        </w:rPr>
        <w:t>Tehlike sınıfı</w:t>
      </w:r>
      <w:r w:rsidRPr="0019681E">
        <w:rPr>
          <w:rFonts w:cstheme="minorHAnsi"/>
          <w:sz w:val="24"/>
          <w:szCs w:val="24"/>
        </w:rPr>
        <w:t>: İş sağlığı ve güvenliği açısından, yapılan işin özelliği, işin her safhasında kullanılan veya ortaya çıkan maddeler, iş ekipmanı, üretim yöntem ve şekilleri, çalışma ortam ve şartları ile ilgili diğer hususlar dikkate alınarak işyeri için belirlenen tehlike grubunu,</w:t>
      </w:r>
    </w:p>
    <w:p w:rsidR="003A2209" w:rsidRPr="0019681E" w:rsidRDefault="003A2209" w:rsidP="00BD4978">
      <w:pPr>
        <w:autoSpaceDE w:val="0"/>
        <w:autoSpaceDN w:val="0"/>
        <w:adjustRightInd w:val="0"/>
        <w:spacing w:after="0" w:line="240" w:lineRule="auto"/>
        <w:jc w:val="both"/>
        <w:rPr>
          <w:rFonts w:cstheme="minorHAnsi"/>
          <w:b/>
          <w:bCs/>
          <w:sz w:val="24"/>
          <w:szCs w:val="24"/>
        </w:rPr>
      </w:pPr>
    </w:p>
    <w:p w:rsidR="00BD4978" w:rsidRPr="0019681E" w:rsidRDefault="00BD4978" w:rsidP="00BD4978">
      <w:pPr>
        <w:autoSpaceDE w:val="0"/>
        <w:autoSpaceDN w:val="0"/>
        <w:adjustRightInd w:val="0"/>
        <w:spacing w:after="0" w:line="240" w:lineRule="auto"/>
        <w:jc w:val="both"/>
        <w:rPr>
          <w:rFonts w:cstheme="minorHAnsi"/>
          <w:sz w:val="24"/>
          <w:szCs w:val="24"/>
        </w:rPr>
      </w:pPr>
      <w:r w:rsidRPr="0019681E">
        <w:rPr>
          <w:rFonts w:cstheme="minorHAnsi"/>
          <w:b/>
          <w:bCs/>
          <w:sz w:val="24"/>
          <w:szCs w:val="24"/>
        </w:rPr>
        <w:t>Diğer Sağlık Personeli</w:t>
      </w:r>
      <w:r w:rsidRPr="0019681E">
        <w:rPr>
          <w:rFonts w:cstheme="minorHAnsi"/>
          <w:sz w:val="24"/>
          <w:szCs w:val="24"/>
        </w:rPr>
        <w:t>: İş sağlığı ve güvenliği alanında görev yapmak üzere ÇSGB tarafından yetkilendirilmiş işyeri diğer sağlık personeli belgesine sahip elamanı</w:t>
      </w:r>
    </w:p>
    <w:p w:rsidR="003A2209" w:rsidRPr="0019681E" w:rsidRDefault="003A2209" w:rsidP="00BD4978">
      <w:pPr>
        <w:autoSpaceDE w:val="0"/>
        <w:autoSpaceDN w:val="0"/>
        <w:adjustRightInd w:val="0"/>
        <w:spacing w:after="0" w:line="240" w:lineRule="auto"/>
        <w:jc w:val="both"/>
        <w:rPr>
          <w:rFonts w:cstheme="minorHAnsi"/>
          <w:b/>
          <w:bCs/>
          <w:sz w:val="24"/>
          <w:szCs w:val="24"/>
        </w:rPr>
      </w:pPr>
    </w:p>
    <w:p w:rsidR="00BD4978" w:rsidRPr="0019681E" w:rsidRDefault="00BD4978" w:rsidP="00BD4978">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Destek elemanı: </w:t>
      </w:r>
      <w:r w:rsidRPr="0019681E">
        <w:rPr>
          <w:rFonts w:cstheme="minorHAnsi"/>
          <w:sz w:val="24"/>
          <w:szCs w:val="24"/>
        </w:rPr>
        <w:t>Asli görevinin yanında iş sağlığı ve güvenliği ile ilgili önleme, koruma, tahliye, yangınla mücadele, ilk yardım ve benzeri konularda özel olarak görevlendirilmiş uygun donanım ve yeterli eğitime sahip kişiyi,</w:t>
      </w:r>
    </w:p>
    <w:p w:rsidR="00A72DC3" w:rsidRPr="0019681E" w:rsidRDefault="00A72DC3" w:rsidP="00BD4978">
      <w:pPr>
        <w:autoSpaceDE w:val="0"/>
        <w:autoSpaceDN w:val="0"/>
        <w:adjustRightInd w:val="0"/>
        <w:spacing w:after="0" w:line="240" w:lineRule="auto"/>
        <w:jc w:val="both"/>
        <w:rPr>
          <w:rFonts w:cstheme="minorHAnsi"/>
          <w:b/>
          <w:bCs/>
          <w:sz w:val="24"/>
          <w:szCs w:val="24"/>
        </w:rPr>
      </w:pPr>
    </w:p>
    <w:p w:rsidR="00BD4978" w:rsidRPr="0019681E" w:rsidRDefault="00BD4978" w:rsidP="00BD4978">
      <w:pPr>
        <w:autoSpaceDE w:val="0"/>
        <w:autoSpaceDN w:val="0"/>
        <w:adjustRightInd w:val="0"/>
        <w:spacing w:after="0" w:line="240" w:lineRule="auto"/>
        <w:jc w:val="both"/>
        <w:rPr>
          <w:rFonts w:cstheme="minorHAnsi"/>
          <w:sz w:val="24"/>
          <w:szCs w:val="24"/>
        </w:rPr>
      </w:pPr>
      <w:r w:rsidRPr="0019681E">
        <w:rPr>
          <w:rFonts w:cstheme="minorHAnsi"/>
          <w:b/>
          <w:bCs/>
          <w:sz w:val="24"/>
          <w:szCs w:val="24"/>
        </w:rPr>
        <w:t>Çalışan temsilcisi</w:t>
      </w:r>
      <w:r w:rsidRPr="0019681E">
        <w:rPr>
          <w:rFonts w:cstheme="minorHAnsi"/>
          <w:sz w:val="24"/>
          <w:szCs w:val="24"/>
        </w:rPr>
        <w:t>: İş sağlığı ve güvenliği ile ilgili çalışmalara katılma, çalışmaları izleme, tedbir alınmasını isteme, tekliflerde bulunma ve benzeri konularda çalışanları temsil etmeye yetkili çalışanı,</w:t>
      </w:r>
    </w:p>
    <w:p w:rsidR="00A72DC3" w:rsidRPr="0019681E" w:rsidRDefault="00A72DC3" w:rsidP="00BD4978">
      <w:pPr>
        <w:autoSpaceDE w:val="0"/>
        <w:autoSpaceDN w:val="0"/>
        <w:adjustRightInd w:val="0"/>
        <w:spacing w:after="0" w:line="240" w:lineRule="auto"/>
        <w:jc w:val="both"/>
        <w:rPr>
          <w:rFonts w:cstheme="minorHAnsi"/>
          <w:b/>
          <w:bCs/>
          <w:sz w:val="24"/>
          <w:szCs w:val="24"/>
        </w:rPr>
      </w:pPr>
    </w:p>
    <w:p w:rsidR="00BD4978" w:rsidRPr="0019681E" w:rsidRDefault="00BD4978" w:rsidP="00BD4978">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Asıl İşveren –Alt İşveren (Alt Yüklenici) İlişkisi: </w:t>
      </w:r>
      <w:r w:rsidRPr="0019681E">
        <w:rPr>
          <w:rFonts w:cstheme="minorHAnsi"/>
          <w:sz w:val="24"/>
          <w:szCs w:val="24"/>
        </w:rPr>
        <w:t>Bir işverenin, işyerinde yürüttüğü mal veya hizmet üretimine ilişkin yardımcı işlerinde veya asıl işin bir bölümünde işletmenin ve işin gereği ile teknolojik nedenlerle uzmanlık gerektiren işlerde iş alan ve bu iş için görevlendirdiği işçilerini sadece bu işyerinde aldığı işte çalıştıran diğer işveren ile iş aldığı işveren arasında kurulan ilişkidir.</w:t>
      </w:r>
    </w:p>
    <w:p w:rsidR="00A72DC3" w:rsidRPr="0019681E" w:rsidRDefault="00A72DC3" w:rsidP="00BD4978">
      <w:pPr>
        <w:autoSpaceDE w:val="0"/>
        <w:autoSpaceDN w:val="0"/>
        <w:adjustRightInd w:val="0"/>
        <w:spacing w:after="0" w:line="240" w:lineRule="auto"/>
        <w:jc w:val="both"/>
        <w:rPr>
          <w:rFonts w:cstheme="minorHAnsi"/>
          <w:b/>
          <w:bCs/>
          <w:sz w:val="24"/>
          <w:szCs w:val="24"/>
        </w:rPr>
      </w:pPr>
    </w:p>
    <w:p w:rsidR="00BD4978" w:rsidRPr="0019681E" w:rsidRDefault="00BD4978" w:rsidP="00BD4978">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Alt İşveren (Alt Yüklenici): </w:t>
      </w:r>
      <w:r w:rsidRPr="0019681E">
        <w:rPr>
          <w:rFonts w:cstheme="minorHAnsi"/>
          <w:sz w:val="24"/>
          <w:szCs w:val="24"/>
        </w:rPr>
        <w:t>İşverenden asıl işin bir bölümünde veya yardımcı işlerinde iş alan ve bu iş için görevlendirdiği işçilerini sadece bu işyerinde aldığı işte çalıştıran gerçek veya tüzel kişidir.</w:t>
      </w:r>
    </w:p>
    <w:p w:rsidR="00A72DC3" w:rsidRPr="0019681E" w:rsidRDefault="00A72DC3" w:rsidP="00BD4978">
      <w:pPr>
        <w:autoSpaceDE w:val="0"/>
        <w:autoSpaceDN w:val="0"/>
        <w:adjustRightInd w:val="0"/>
        <w:spacing w:after="0" w:line="240" w:lineRule="auto"/>
        <w:jc w:val="both"/>
        <w:rPr>
          <w:rFonts w:cstheme="minorHAnsi"/>
          <w:b/>
          <w:bCs/>
          <w:sz w:val="24"/>
          <w:szCs w:val="24"/>
        </w:rPr>
      </w:pPr>
    </w:p>
    <w:p w:rsidR="00BD4978" w:rsidRPr="0019681E" w:rsidRDefault="00BD4978" w:rsidP="00BD4978">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Güvenlik ve Sağlık İşaretleri: </w:t>
      </w:r>
      <w:r w:rsidRPr="0019681E">
        <w:rPr>
          <w:rFonts w:cstheme="minorHAnsi"/>
          <w:sz w:val="24"/>
          <w:szCs w:val="24"/>
        </w:rPr>
        <w:t>Özel bir amaç, faaliyet veya durumu işaret eden levha, renk, sesli ve/veya ışıklı sinyal, sözlü iletişim ya da el–kol işareti yoluyla İş Sağlığı ve Güvenliği hakkında bilgi veren, tehlikelere karşı uyaran ya da talimat veren işaretlerdir.</w:t>
      </w:r>
    </w:p>
    <w:p w:rsidR="00A72DC3" w:rsidRPr="0019681E" w:rsidRDefault="00A72DC3" w:rsidP="00BD4978">
      <w:pPr>
        <w:autoSpaceDE w:val="0"/>
        <w:autoSpaceDN w:val="0"/>
        <w:adjustRightInd w:val="0"/>
        <w:spacing w:after="0" w:line="240" w:lineRule="auto"/>
        <w:jc w:val="both"/>
        <w:rPr>
          <w:rFonts w:cstheme="minorHAnsi"/>
          <w:b/>
          <w:bCs/>
          <w:sz w:val="24"/>
          <w:szCs w:val="24"/>
        </w:rPr>
      </w:pPr>
    </w:p>
    <w:p w:rsidR="00BD4978" w:rsidRPr="0019681E" w:rsidRDefault="00BD4978" w:rsidP="00BD4978">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Yasak İşareti: </w:t>
      </w:r>
      <w:r w:rsidRPr="0019681E">
        <w:rPr>
          <w:rFonts w:cstheme="minorHAnsi"/>
          <w:sz w:val="24"/>
          <w:szCs w:val="24"/>
        </w:rPr>
        <w:t>Tehlikeye neden olacak veya tehlikeye maruz bırakacak bir davranışı yasaklayan işarettir.</w:t>
      </w:r>
    </w:p>
    <w:p w:rsidR="00A72DC3" w:rsidRPr="0019681E" w:rsidRDefault="00A72DC3" w:rsidP="00BD4978">
      <w:pPr>
        <w:autoSpaceDE w:val="0"/>
        <w:autoSpaceDN w:val="0"/>
        <w:adjustRightInd w:val="0"/>
        <w:spacing w:after="0" w:line="240" w:lineRule="auto"/>
        <w:jc w:val="both"/>
        <w:rPr>
          <w:rFonts w:cstheme="minorHAnsi"/>
          <w:b/>
          <w:bCs/>
          <w:sz w:val="24"/>
          <w:szCs w:val="24"/>
        </w:rPr>
      </w:pPr>
    </w:p>
    <w:p w:rsidR="00BD4978" w:rsidRPr="0019681E" w:rsidRDefault="00BD4978" w:rsidP="00BD4978">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Uyarı İşareti: </w:t>
      </w:r>
      <w:r w:rsidRPr="0019681E">
        <w:rPr>
          <w:rFonts w:cstheme="minorHAnsi"/>
          <w:sz w:val="24"/>
          <w:szCs w:val="24"/>
        </w:rPr>
        <w:t>Bir tehlikeye neden olabilecek veya zarar verecek durum hakkında uyarıda bulunan işarettir.</w:t>
      </w:r>
    </w:p>
    <w:p w:rsidR="00A72DC3" w:rsidRPr="0019681E" w:rsidRDefault="00A72DC3" w:rsidP="00BD4978">
      <w:pPr>
        <w:autoSpaceDE w:val="0"/>
        <w:autoSpaceDN w:val="0"/>
        <w:adjustRightInd w:val="0"/>
        <w:spacing w:after="0" w:line="240" w:lineRule="auto"/>
        <w:jc w:val="both"/>
        <w:rPr>
          <w:rFonts w:cstheme="minorHAnsi"/>
          <w:b/>
          <w:bCs/>
          <w:sz w:val="24"/>
          <w:szCs w:val="24"/>
        </w:rPr>
      </w:pPr>
    </w:p>
    <w:p w:rsidR="00BD4978" w:rsidRPr="0019681E" w:rsidRDefault="00BD4978" w:rsidP="00BD4978">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Emredici İşaret: </w:t>
      </w:r>
      <w:r w:rsidRPr="0019681E">
        <w:rPr>
          <w:rFonts w:cstheme="minorHAnsi"/>
          <w:sz w:val="24"/>
          <w:szCs w:val="24"/>
        </w:rPr>
        <w:t>Uyulması zorunlu bir davranışı belirleyen işarettir.</w:t>
      </w:r>
    </w:p>
    <w:p w:rsidR="00A72DC3" w:rsidRPr="0019681E" w:rsidRDefault="00A72DC3" w:rsidP="00BD4978">
      <w:pPr>
        <w:autoSpaceDE w:val="0"/>
        <w:autoSpaceDN w:val="0"/>
        <w:adjustRightInd w:val="0"/>
        <w:spacing w:after="0" w:line="240" w:lineRule="auto"/>
        <w:jc w:val="both"/>
        <w:rPr>
          <w:rFonts w:cstheme="minorHAnsi"/>
          <w:b/>
          <w:bCs/>
          <w:sz w:val="24"/>
          <w:szCs w:val="24"/>
        </w:rPr>
      </w:pPr>
    </w:p>
    <w:p w:rsidR="00BD4978" w:rsidRPr="0019681E" w:rsidRDefault="00BD4978" w:rsidP="00BD4978">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Acil Çıkış ve İlkyardım İşaretleri: </w:t>
      </w:r>
      <w:r w:rsidRPr="0019681E">
        <w:rPr>
          <w:rFonts w:cstheme="minorHAnsi"/>
          <w:sz w:val="24"/>
          <w:szCs w:val="24"/>
        </w:rPr>
        <w:t>Acil çıkış yolları, ilkyardım veya kurtarma ile ilgili bilgi veren işaretlerdir.</w:t>
      </w:r>
    </w:p>
    <w:p w:rsidR="00A72DC3" w:rsidRPr="0019681E" w:rsidRDefault="00A72DC3" w:rsidP="00BD4978">
      <w:pPr>
        <w:autoSpaceDE w:val="0"/>
        <w:autoSpaceDN w:val="0"/>
        <w:adjustRightInd w:val="0"/>
        <w:spacing w:after="0" w:line="240" w:lineRule="auto"/>
        <w:jc w:val="both"/>
        <w:rPr>
          <w:rFonts w:cstheme="minorHAnsi"/>
          <w:b/>
          <w:bCs/>
          <w:sz w:val="24"/>
          <w:szCs w:val="24"/>
        </w:rPr>
      </w:pPr>
    </w:p>
    <w:p w:rsidR="00BD4978" w:rsidRPr="0019681E" w:rsidRDefault="00BD4978" w:rsidP="00BD4978">
      <w:pPr>
        <w:autoSpaceDE w:val="0"/>
        <w:autoSpaceDN w:val="0"/>
        <w:adjustRightInd w:val="0"/>
        <w:spacing w:after="0" w:line="240" w:lineRule="auto"/>
        <w:jc w:val="both"/>
        <w:rPr>
          <w:rFonts w:cstheme="minorHAnsi"/>
          <w:sz w:val="24"/>
          <w:szCs w:val="24"/>
        </w:rPr>
      </w:pPr>
      <w:r w:rsidRPr="0019681E">
        <w:rPr>
          <w:rFonts w:cstheme="minorHAnsi"/>
          <w:b/>
          <w:bCs/>
          <w:sz w:val="24"/>
          <w:szCs w:val="24"/>
        </w:rPr>
        <w:lastRenderedPageBreak/>
        <w:t xml:space="preserve">İşaret Levhası: </w:t>
      </w:r>
      <w:r w:rsidRPr="0019681E">
        <w:rPr>
          <w:rFonts w:cstheme="minorHAnsi"/>
          <w:sz w:val="24"/>
          <w:szCs w:val="24"/>
        </w:rPr>
        <w:t>Geometrik şekil, resim, sembol, piktogram ve renklerden oluşturulan ve gerektiğinde yeterli aydınlatma ile görülebilir hale getirilmiş özel bilgi ileten levhadır.</w:t>
      </w:r>
    </w:p>
    <w:p w:rsidR="00A72DC3" w:rsidRPr="0019681E" w:rsidRDefault="00A72DC3" w:rsidP="00BD4978">
      <w:pPr>
        <w:autoSpaceDE w:val="0"/>
        <w:autoSpaceDN w:val="0"/>
        <w:adjustRightInd w:val="0"/>
        <w:spacing w:after="0" w:line="240" w:lineRule="auto"/>
        <w:jc w:val="both"/>
        <w:rPr>
          <w:rFonts w:cstheme="minorHAnsi"/>
          <w:b/>
          <w:bCs/>
          <w:sz w:val="24"/>
          <w:szCs w:val="24"/>
        </w:rPr>
      </w:pPr>
    </w:p>
    <w:p w:rsidR="00BD4978" w:rsidRPr="0019681E" w:rsidRDefault="00BD4978" w:rsidP="00BD4978">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Ek Bilgi Levhası: </w:t>
      </w:r>
      <w:r w:rsidRPr="0019681E">
        <w:rPr>
          <w:rFonts w:cstheme="minorHAnsi"/>
          <w:sz w:val="24"/>
          <w:szCs w:val="24"/>
        </w:rPr>
        <w:t>Bir işaret levhası ile beraber kullanılan ve ek bilgi sağlayan levhadır.</w:t>
      </w:r>
    </w:p>
    <w:p w:rsidR="00A72DC3" w:rsidRPr="0019681E" w:rsidRDefault="00A72DC3" w:rsidP="00BD4978">
      <w:pPr>
        <w:autoSpaceDE w:val="0"/>
        <w:autoSpaceDN w:val="0"/>
        <w:adjustRightInd w:val="0"/>
        <w:spacing w:after="0" w:line="240" w:lineRule="auto"/>
        <w:jc w:val="both"/>
        <w:rPr>
          <w:rFonts w:cstheme="minorHAnsi"/>
          <w:b/>
          <w:bCs/>
          <w:sz w:val="24"/>
          <w:szCs w:val="24"/>
        </w:rPr>
      </w:pPr>
    </w:p>
    <w:p w:rsidR="00BD4978" w:rsidRPr="0019681E" w:rsidRDefault="00BD4978" w:rsidP="00BD4978">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Güvenlik Rengi: </w:t>
      </w:r>
      <w:r w:rsidRPr="0019681E">
        <w:rPr>
          <w:rFonts w:cstheme="minorHAnsi"/>
          <w:sz w:val="24"/>
          <w:szCs w:val="24"/>
        </w:rPr>
        <w:t>Özel bir güvenlik anlamı verilen renktir.</w:t>
      </w:r>
    </w:p>
    <w:p w:rsidR="00A72DC3" w:rsidRPr="0019681E" w:rsidRDefault="00A72DC3" w:rsidP="00BD4978">
      <w:pPr>
        <w:autoSpaceDE w:val="0"/>
        <w:autoSpaceDN w:val="0"/>
        <w:adjustRightInd w:val="0"/>
        <w:spacing w:after="0" w:line="240" w:lineRule="auto"/>
        <w:jc w:val="both"/>
        <w:rPr>
          <w:rFonts w:cstheme="minorHAnsi"/>
          <w:b/>
          <w:bCs/>
          <w:sz w:val="24"/>
          <w:szCs w:val="24"/>
        </w:rPr>
      </w:pPr>
    </w:p>
    <w:p w:rsidR="00BD4978" w:rsidRPr="0019681E" w:rsidRDefault="00BD4978" w:rsidP="00BD4978">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Sembol veya Piktogram: </w:t>
      </w:r>
      <w:r w:rsidRPr="0019681E">
        <w:rPr>
          <w:rFonts w:cstheme="minorHAnsi"/>
          <w:sz w:val="24"/>
          <w:szCs w:val="24"/>
        </w:rPr>
        <w:t>Bir işaret levhası veya ışıklandırılmış yüzey üzerinde kullanılan ve özel bir durumu veya özel bir davranışı tanımlayan şekildir.</w:t>
      </w:r>
    </w:p>
    <w:p w:rsidR="00A72DC3" w:rsidRPr="0019681E" w:rsidRDefault="00A72DC3" w:rsidP="00BD4978">
      <w:pPr>
        <w:autoSpaceDE w:val="0"/>
        <w:autoSpaceDN w:val="0"/>
        <w:adjustRightInd w:val="0"/>
        <w:spacing w:after="0" w:line="240" w:lineRule="auto"/>
        <w:jc w:val="both"/>
        <w:rPr>
          <w:rFonts w:cstheme="minorHAnsi"/>
          <w:b/>
          <w:bCs/>
          <w:sz w:val="24"/>
          <w:szCs w:val="24"/>
        </w:rPr>
      </w:pPr>
    </w:p>
    <w:p w:rsidR="00BD4978" w:rsidRPr="0019681E" w:rsidRDefault="00BD4978" w:rsidP="00BD4978">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Işıklı İşaret: </w:t>
      </w:r>
      <w:r w:rsidRPr="0019681E">
        <w:rPr>
          <w:rFonts w:cstheme="minorHAnsi"/>
          <w:sz w:val="24"/>
          <w:szCs w:val="24"/>
        </w:rPr>
        <w:t>Saydam veya yarı saydam malzemeden yapılmış, içeriden veya arkadan aydınlatılarak ışıklı bir yüzey görünümü verilmiş işaret düzeneğidir.</w:t>
      </w:r>
    </w:p>
    <w:p w:rsidR="00A72DC3" w:rsidRPr="0019681E" w:rsidRDefault="00A72DC3" w:rsidP="00BD4978">
      <w:pPr>
        <w:autoSpaceDE w:val="0"/>
        <w:autoSpaceDN w:val="0"/>
        <w:adjustRightInd w:val="0"/>
        <w:spacing w:after="0" w:line="240" w:lineRule="auto"/>
        <w:jc w:val="both"/>
        <w:rPr>
          <w:rFonts w:cstheme="minorHAnsi"/>
          <w:b/>
          <w:bCs/>
          <w:sz w:val="24"/>
          <w:szCs w:val="24"/>
        </w:rPr>
      </w:pPr>
    </w:p>
    <w:p w:rsidR="00BD4978" w:rsidRPr="0019681E" w:rsidRDefault="00BD4978" w:rsidP="00BD4978">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Sesli Sinyal: </w:t>
      </w:r>
      <w:r w:rsidRPr="0019681E">
        <w:rPr>
          <w:rFonts w:cstheme="minorHAnsi"/>
          <w:sz w:val="24"/>
          <w:szCs w:val="24"/>
        </w:rPr>
        <w:t>İnsan sesi ya da yapay insan sesi kullanmaksızın, özel amaçla yapılmış bir düzeneğin çıkardığı ve yaydığı, belirli bir anlama gelen kodlanmış sestir.</w:t>
      </w:r>
    </w:p>
    <w:p w:rsidR="00A72DC3" w:rsidRPr="0019681E" w:rsidRDefault="00A72DC3" w:rsidP="00BD4978">
      <w:pPr>
        <w:autoSpaceDE w:val="0"/>
        <w:autoSpaceDN w:val="0"/>
        <w:adjustRightInd w:val="0"/>
        <w:spacing w:after="0" w:line="240" w:lineRule="auto"/>
        <w:jc w:val="both"/>
        <w:rPr>
          <w:rFonts w:cstheme="minorHAnsi"/>
          <w:b/>
          <w:bCs/>
          <w:sz w:val="24"/>
          <w:szCs w:val="24"/>
        </w:rPr>
      </w:pPr>
    </w:p>
    <w:p w:rsidR="00BD4978" w:rsidRPr="0019681E" w:rsidRDefault="00BD4978" w:rsidP="00BD4978">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Ekranlı Araç: </w:t>
      </w:r>
      <w:r w:rsidRPr="0019681E">
        <w:rPr>
          <w:rFonts w:cstheme="minorHAnsi"/>
          <w:sz w:val="24"/>
          <w:szCs w:val="24"/>
        </w:rPr>
        <w:t>Uygulanan işlemin içeriğine bakılmaksızın ekranında harf, rakam, şekil, grafik ve resim gösteren her türlü araçtır.</w:t>
      </w:r>
    </w:p>
    <w:p w:rsidR="00A72DC3" w:rsidRPr="0019681E" w:rsidRDefault="00A72DC3" w:rsidP="00BD4978">
      <w:pPr>
        <w:autoSpaceDE w:val="0"/>
        <w:autoSpaceDN w:val="0"/>
        <w:adjustRightInd w:val="0"/>
        <w:spacing w:after="0" w:line="240" w:lineRule="auto"/>
        <w:jc w:val="both"/>
        <w:rPr>
          <w:rFonts w:cstheme="minorHAnsi"/>
          <w:b/>
          <w:bCs/>
          <w:sz w:val="24"/>
          <w:szCs w:val="24"/>
        </w:rPr>
      </w:pPr>
    </w:p>
    <w:p w:rsidR="00BD4978" w:rsidRPr="0019681E" w:rsidRDefault="00BD4978" w:rsidP="00BD4978">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Operatör: </w:t>
      </w:r>
      <w:r w:rsidRPr="0019681E">
        <w:rPr>
          <w:rFonts w:cstheme="minorHAnsi"/>
          <w:sz w:val="24"/>
          <w:szCs w:val="24"/>
        </w:rPr>
        <w:t>Ekranlı aracı kullanan kişidir.</w:t>
      </w:r>
    </w:p>
    <w:p w:rsidR="00A72DC3" w:rsidRPr="0019681E" w:rsidRDefault="00A72DC3" w:rsidP="00BD4978">
      <w:pPr>
        <w:autoSpaceDE w:val="0"/>
        <w:autoSpaceDN w:val="0"/>
        <w:adjustRightInd w:val="0"/>
        <w:spacing w:after="0" w:line="240" w:lineRule="auto"/>
        <w:jc w:val="both"/>
        <w:rPr>
          <w:rFonts w:cstheme="minorHAnsi"/>
          <w:b/>
          <w:bCs/>
          <w:sz w:val="24"/>
          <w:szCs w:val="24"/>
        </w:rPr>
      </w:pPr>
    </w:p>
    <w:p w:rsidR="00BD4978" w:rsidRPr="0019681E" w:rsidRDefault="00BD4978" w:rsidP="00BD4978">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Zorlayıcı Travmalar: </w:t>
      </w:r>
      <w:r w:rsidRPr="0019681E">
        <w:rPr>
          <w:rFonts w:cstheme="minorHAnsi"/>
          <w:sz w:val="24"/>
          <w:szCs w:val="24"/>
        </w:rPr>
        <w:t>Göz yorgunluğu, kas gücünün aşırı kullanımı, uygun olmayan duruş biçimi, uzun süre ekranlı araç karşısında ara vermeden çalışma, aşırı iş yükü duygusu, zihinsel yorgunluk ve stres ile gürültü, ısı, nem ve aydınlatmanın neden olduğu olumsuzlukların tümüdür.</w:t>
      </w:r>
    </w:p>
    <w:p w:rsidR="00A72DC3" w:rsidRPr="0019681E" w:rsidRDefault="00A72DC3" w:rsidP="00BD4978">
      <w:pPr>
        <w:autoSpaceDE w:val="0"/>
        <w:autoSpaceDN w:val="0"/>
        <w:adjustRightInd w:val="0"/>
        <w:spacing w:after="0" w:line="240" w:lineRule="auto"/>
        <w:jc w:val="both"/>
        <w:rPr>
          <w:rFonts w:cstheme="minorHAnsi"/>
          <w:b/>
          <w:bCs/>
          <w:sz w:val="24"/>
          <w:szCs w:val="24"/>
        </w:rPr>
      </w:pPr>
    </w:p>
    <w:p w:rsidR="00BD4978" w:rsidRPr="0019681E" w:rsidRDefault="00BD4978" w:rsidP="00BD4978">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Çalışma </w:t>
      </w:r>
      <w:r w:rsidR="00A72DC3" w:rsidRPr="0019681E">
        <w:rPr>
          <w:rFonts w:cstheme="minorHAnsi"/>
          <w:b/>
          <w:bCs/>
          <w:sz w:val="24"/>
          <w:szCs w:val="24"/>
        </w:rPr>
        <w:t>Merkezi: Bakanlık</w:t>
      </w:r>
      <w:r w:rsidRPr="0019681E">
        <w:rPr>
          <w:rFonts w:cstheme="minorHAnsi"/>
          <w:sz w:val="24"/>
          <w:szCs w:val="24"/>
        </w:rPr>
        <w:t xml:space="preserve"> merkez ve taşra birimleri, müdür odası, müdür yardımcısı odaları, çalışma odaları, sınıflar, atölye ve laboratuvarlar, kütüphane, spor salonu, toplantı salonları, makina ve </w:t>
      </w:r>
      <w:r w:rsidR="00A72DC3" w:rsidRPr="0019681E">
        <w:rPr>
          <w:rFonts w:cstheme="minorHAnsi"/>
          <w:sz w:val="24"/>
          <w:szCs w:val="24"/>
        </w:rPr>
        <w:t>tezgâh</w:t>
      </w:r>
      <w:r w:rsidRPr="0019681E">
        <w:rPr>
          <w:rFonts w:cstheme="minorHAnsi"/>
          <w:sz w:val="24"/>
          <w:szCs w:val="24"/>
        </w:rPr>
        <w:t xml:space="preserve"> çalıştırma yerleri, operatörün oturduğu sandalye, ekranlı aracın konulduğu masa, bilgi kayıt ünitesi, monitör, klavye, yazıcı, telefon, faks, modem ve benzeri aksesuar ve ekranlı araçla ilgili tüm donanımların tamamının veya bir kısmının bulunduğu çalışma yeri ile varsa araç kullanma (sürücülük) v.b. yerlerdir.</w:t>
      </w:r>
    </w:p>
    <w:p w:rsidR="00A72DC3" w:rsidRPr="0019681E" w:rsidRDefault="00A72DC3" w:rsidP="00BD4978">
      <w:pPr>
        <w:autoSpaceDE w:val="0"/>
        <w:autoSpaceDN w:val="0"/>
        <w:adjustRightInd w:val="0"/>
        <w:spacing w:after="0" w:line="240" w:lineRule="auto"/>
        <w:jc w:val="both"/>
        <w:rPr>
          <w:rFonts w:cstheme="minorHAnsi"/>
          <w:b/>
          <w:bCs/>
          <w:sz w:val="24"/>
          <w:szCs w:val="24"/>
        </w:rPr>
      </w:pPr>
    </w:p>
    <w:p w:rsidR="00BD4978" w:rsidRPr="0019681E" w:rsidRDefault="00BD4978" w:rsidP="00BD4978">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Kimyasal Madde: </w:t>
      </w:r>
      <w:r w:rsidRPr="0019681E">
        <w:rPr>
          <w:rFonts w:cstheme="minorHAnsi"/>
          <w:sz w:val="24"/>
          <w:szCs w:val="24"/>
        </w:rPr>
        <w:t>Doğal halde bulunan / üretilen veya herhangi bir işlem sırasında veya atık olarak ortaya çıkan / kazara oluşan her türlü element, bileşik veya karışımlardır.</w:t>
      </w:r>
    </w:p>
    <w:p w:rsidR="00A72DC3" w:rsidRPr="0019681E" w:rsidRDefault="00A72DC3" w:rsidP="00BD4978">
      <w:pPr>
        <w:autoSpaceDE w:val="0"/>
        <w:autoSpaceDN w:val="0"/>
        <w:adjustRightInd w:val="0"/>
        <w:spacing w:after="0" w:line="240" w:lineRule="auto"/>
        <w:jc w:val="both"/>
        <w:rPr>
          <w:rFonts w:cstheme="minorHAnsi"/>
          <w:b/>
          <w:bCs/>
          <w:sz w:val="24"/>
          <w:szCs w:val="24"/>
        </w:rPr>
      </w:pPr>
    </w:p>
    <w:p w:rsidR="00BD4978" w:rsidRPr="0019681E" w:rsidRDefault="00BD4978" w:rsidP="00BD4978">
      <w:pPr>
        <w:autoSpaceDE w:val="0"/>
        <w:autoSpaceDN w:val="0"/>
        <w:adjustRightInd w:val="0"/>
        <w:spacing w:after="0" w:line="240" w:lineRule="auto"/>
        <w:jc w:val="both"/>
        <w:rPr>
          <w:rFonts w:cstheme="minorHAnsi"/>
          <w:sz w:val="24"/>
          <w:szCs w:val="24"/>
        </w:rPr>
      </w:pPr>
      <w:r w:rsidRPr="0019681E">
        <w:rPr>
          <w:rFonts w:cstheme="minorHAnsi"/>
          <w:b/>
          <w:bCs/>
          <w:sz w:val="24"/>
          <w:szCs w:val="24"/>
        </w:rPr>
        <w:t>Tehlikeli Kimyasal Madde: Kimyasal</w:t>
      </w:r>
      <w:r w:rsidRPr="0019681E">
        <w:rPr>
          <w:rFonts w:cstheme="minorHAnsi"/>
          <w:sz w:val="24"/>
          <w:szCs w:val="24"/>
        </w:rPr>
        <w:t>, fiziko-kimyasal veya toksikolojik özellikleri ve kullanılma veya işyerinde bulundurulma şekli nedeni ile işçilerin sağlık ve güvenliği yönünden risk oluşturabilecek maddelerdir.</w:t>
      </w:r>
    </w:p>
    <w:p w:rsidR="00A72DC3" w:rsidRPr="0019681E" w:rsidRDefault="00A72DC3" w:rsidP="00BD4978">
      <w:pPr>
        <w:autoSpaceDE w:val="0"/>
        <w:autoSpaceDN w:val="0"/>
        <w:adjustRightInd w:val="0"/>
        <w:spacing w:after="0" w:line="240" w:lineRule="auto"/>
        <w:jc w:val="both"/>
        <w:rPr>
          <w:rFonts w:cstheme="minorHAnsi"/>
          <w:b/>
          <w:bCs/>
          <w:sz w:val="24"/>
          <w:szCs w:val="24"/>
        </w:rPr>
      </w:pPr>
    </w:p>
    <w:p w:rsidR="00BD4978" w:rsidRPr="0019681E" w:rsidRDefault="00BD4978" w:rsidP="00BD4978">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Sağlık Gözetimi: </w:t>
      </w:r>
      <w:r w:rsidRPr="0019681E">
        <w:rPr>
          <w:rFonts w:cstheme="minorHAnsi"/>
          <w:sz w:val="24"/>
          <w:szCs w:val="24"/>
        </w:rPr>
        <w:t>Çalışanların belirli bir kimyasal maddeye maruziyetleri ile ilgili olarak sağlık durumlarının belirlenmesi amacıyla yapılan değerlendirmelerdir.</w:t>
      </w:r>
    </w:p>
    <w:p w:rsidR="00A72DC3" w:rsidRPr="0019681E" w:rsidRDefault="00A72DC3" w:rsidP="00BD4978">
      <w:pPr>
        <w:autoSpaceDE w:val="0"/>
        <w:autoSpaceDN w:val="0"/>
        <w:adjustRightInd w:val="0"/>
        <w:spacing w:after="0" w:line="240" w:lineRule="auto"/>
        <w:jc w:val="both"/>
        <w:rPr>
          <w:rFonts w:cstheme="minorHAnsi"/>
          <w:b/>
          <w:bCs/>
          <w:sz w:val="24"/>
          <w:szCs w:val="24"/>
        </w:rPr>
      </w:pPr>
    </w:p>
    <w:p w:rsidR="00BD4978" w:rsidRPr="0019681E" w:rsidRDefault="00BD4978" w:rsidP="00BD4978">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Kaza: </w:t>
      </w:r>
      <w:r w:rsidRPr="0019681E">
        <w:rPr>
          <w:rFonts w:cstheme="minorHAnsi"/>
          <w:sz w:val="24"/>
          <w:szCs w:val="24"/>
        </w:rPr>
        <w:t>Ölüme, hastalıklara, yaralanmalara, maddi zararlara veya diğer kayıplara yol açan ve istenmeyen olaydır.</w:t>
      </w:r>
    </w:p>
    <w:p w:rsidR="00A72DC3" w:rsidRPr="0019681E" w:rsidRDefault="00A72DC3" w:rsidP="00BD4978">
      <w:pPr>
        <w:autoSpaceDE w:val="0"/>
        <w:autoSpaceDN w:val="0"/>
        <w:adjustRightInd w:val="0"/>
        <w:spacing w:after="0" w:line="240" w:lineRule="auto"/>
        <w:jc w:val="both"/>
        <w:rPr>
          <w:rFonts w:cstheme="minorHAnsi"/>
          <w:b/>
          <w:bCs/>
          <w:sz w:val="24"/>
          <w:szCs w:val="24"/>
        </w:rPr>
      </w:pPr>
    </w:p>
    <w:p w:rsidR="00BD4978" w:rsidRPr="0019681E" w:rsidRDefault="00BD4978" w:rsidP="00BD4978">
      <w:pPr>
        <w:autoSpaceDE w:val="0"/>
        <w:autoSpaceDN w:val="0"/>
        <w:adjustRightInd w:val="0"/>
        <w:spacing w:after="0" w:line="240" w:lineRule="auto"/>
        <w:jc w:val="both"/>
        <w:rPr>
          <w:rFonts w:cstheme="minorHAnsi"/>
          <w:sz w:val="24"/>
          <w:szCs w:val="24"/>
        </w:rPr>
      </w:pPr>
      <w:r w:rsidRPr="0019681E">
        <w:rPr>
          <w:rFonts w:cstheme="minorHAnsi"/>
          <w:b/>
          <w:bCs/>
          <w:sz w:val="24"/>
          <w:szCs w:val="24"/>
        </w:rPr>
        <w:lastRenderedPageBreak/>
        <w:t>İş kazası</w:t>
      </w:r>
      <w:r w:rsidRPr="0019681E">
        <w:rPr>
          <w:rFonts w:cstheme="minorHAnsi"/>
          <w:sz w:val="24"/>
          <w:szCs w:val="24"/>
        </w:rPr>
        <w:t>: İşyerinde ve işin yürütümü nedeniyle meydana gelen ölüme sebebiyet veren veya vücut bütünlüğünü ruhen ya da bedenden özre uğratan olay</w:t>
      </w:r>
    </w:p>
    <w:p w:rsidR="00A72DC3" w:rsidRPr="0019681E" w:rsidRDefault="00A72DC3" w:rsidP="00BD4978">
      <w:pPr>
        <w:autoSpaceDE w:val="0"/>
        <w:autoSpaceDN w:val="0"/>
        <w:adjustRightInd w:val="0"/>
        <w:spacing w:after="0" w:line="240" w:lineRule="auto"/>
        <w:jc w:val="both"/>
        <w:rPr>
          <w:rFonts w:cstheme="minorHAnsi"/>
          <w:b/>
          <w:bCs/>
          <w:sz w:val="24"/>
          <w:szCs w:val="24"/>
        </w:rPr>
      </w:pPr>
    </w:p>
    <w:p w:rsidR="00BD4978" w:rsidRPr="0019681E" w:rsidRDefault="00BD4978" w:rsidP="00BD4978">
      <w:pPr>
        <w:autoSpaceDE w:val="0"/>
        <w:autoSpaceDN w:val="0"/>
        <w:adjustRightInd w:val="0"/>
        <w:spacing w:after="0" w:line="240" w:lineRule="auto"/>
        <w:jc w:val="both"/>
        <w:rPr>
          <w:rFonts w:cstheme="minorHAnsi"/>
          <w:sz w:val="24"/>
          <w:szCs w:val="24"/>
        </w:rPr>
      </w:pPr>
      <w:r w:rsidRPr="0019681E">
        <w:rPr>
          <w:rFonts w:cstheme="minorHAnsi"/>
          <w:b/>
          <w:bCs/>
          <w:sz w:val="24"/>
          <w:szCs w:val="24"/>
        </w:rPr>
        <w:t>Meslek Hastalığı</w:t>
      </w:r>
      <w:r w:rsidRPr="0019681E">
        <w:rPr>
          <w:rFonts w:cstheme="minorHAnsi"/>
          <w:sz w:val="24"/>
          <w:szCs w:val="24"/>
        </w:rPr>
        <w:t>: Mesleki risklere maruziyet sonucu ortaya çıkan hastalığı</w:t>
      </w:r>
    </w:p>
    <w:p w:rsidR="00A72DC3" w:rsidRPr="0019681E" w:rsidRDefault="00A72DC3" w:rsidP="00BD4978">
      <w:pPr>
        <w:autoSpaceDE w:val="0"/>
        <w:autoSpaceDN w:val="0"/>
        <w:adjustRightInd w:val="0"/>
        <w:spacing w:after="0" w:line="240" w:lineRule="auto"/>
        <w:jc w:val="both"/>
        <w:rPr>
          <w:rFonts w:cstheme="minorHAnsi"/>
          <w:b/>
          <w:bCs/>
          <w:sz w:val="24"/>
          <w:szCs w:val="24"/>
        </w:rPr>
      </w:pPr>
    </w:p>
    <w:p w:rsidR="00BD4978" w:rsidRPr="0019681E" w:rsidRDefault="00BD4978" w:rsidP="00BD4978">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Olay: </w:t>
      </w:r>
      <w:r w:rsidRPr="0019681E">
        <w:rPr>
          <w:rFonts w:cstheme="minorHAnsi"/>
          <w:bCs/>
          <w:sz w:val="24"/>
          <w:szCs w:val="24"/>
        </w:rPr>
        <w:t>Kazaya</w:t>
      </w:r>
      <w:r w:rsidRPr="0019681E">
        <w:rPr>
          <w:rFonts w:cstheme="minorHAnsi"/>
          <w:b/>
          <w:bCs/>
          <w:sz w:val="24"/>
          <w:szCs w:val="24"/>
        </w:rPr>
        <w:t xml:space="preserve"> </w:t>
      </w:r>
      <w:r w:rsidRPr="0019681E">
        <w:rPr>
          <w:rFonts w:cstheme="minorHAnsi"/>
          <w:sz w:val="24"/>
          <w:szCs w:val="24"/>
        </w:rPr>
        <w:t>neden olan veya kazaya sebep olma potansiyeline sahip istenmeyen durumdur.</w:t>
      </w:r>
    </w:p>
    <w:p w:rsidR="00BD4978" w:rsidRPr="0019681E" w:rsidRDefault="00BD4978" w:rsidP="00276194">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Ramak Kala Olay (Hasarsız Olay): </w:t>
      </w:r>
      <w:r w:rsidRPr="0019681E">
        <w:rPr>
          <w:rFonts w:cstheme="minorHAnsi"/>
          <w:sz w:val="24"/>
          <w:szCs w:val="24"/>
        </w:rPr>
        <w:t>Hastalığa, ölüme, yaralanmaya, zarara veya diğer kayıplara sebep olmadan gerçekleşen olaylardır. Hasarsız olaylar da olay tanımı kapsamındadır.</w:t>
      </w:r>
    </w:p>
    <w:p w:rsidR="00BD4978" w:rsidRPr="0019681E" w:rsidRDefault="00BD4978" w:rsidP="00276194">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İş Ekipmanı: </w:t>
      </w:r>
      <w:r w:rsidRPr="0019681E">
        <w:rPr>
          <w:rFonts w:cstheme="minorHAnsi"/>
          <w:sz w:val="24"/>
          <w:szCs w:val="24"/>
        </w:rPr>
        <w:t>İşin yapılmasında kullanılan herhangi bir makine, alet ve tesistir.</w:t>
      </w:r>
    </w:p>
    <w:p w:rsidR="00276194" w:rsidRPr="0019681E" w:rsidRDefault="00BD4978" w:rsidP="00276194">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İş Ekipmanının Kullanımı: </w:t>
      </w:r>
      <w:r w:rsidRPr="0019681E">
        <w:rPr>
          <w:rFonts w:cstheme="minorHAnsi"/>
          <w:sz w:val="24"/>
          <w:szCs w:val="24"/>
        </w:rPr>
        <w:t>İş ekipmanının çalıştırılması, durdurulması, kullanılması,</w:t>
      </w:r>
      <w:r w:rsidR="00276194" w:rsidRPr="0019681E">
        <w:rPr>
          <w:rFonts w:cstheme="minorHAnsi"/>
          <w:sz w:val="24"/>
          <w:szCs w:val="24"/>
        </w:rPr>
        <w:t xml:space="preserve"> tamiri, tadili, bakımı, hizmete sunulması ve temizlenmesi gibi iş ekipmanı ile ilgili her türlü faaliyettir.</w:t>
      </w:r>
    </w:p>
    <w:p w:rsidR="003A2209" w:rsidRPr="0019681E" w:rsidRDefault="003A2209" w:rsidP="00276194">
      <w:pPr>
        <w:autoSpaceDE w:val="0"/>
        <w:autoSpaceDN w:val="0"/>
        <w:adjustRightInd w:val="0"/>
        <w:spacing w:after="0" w:line="240" w:lineRule="auto"/>
        <w:jc w:val="both"/>
        <w:rPr>
          <w:rFonts w:cstheme="minorHAnsi"/>
          <w:b/>
          <w:bCs/>
          <w:sz w:val="24"/>
          <w:szCs w:val="24"/>
        </w:rPr>
      </w:pPr>
    </w:p>
    <w:p w:rsidR="00276194" w:rsidRPr="0019681E" w:rsidRDefault="00276194" w:rsidP="00276194">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Elle Taşıma İşi: </w:t>
      </w:r>
      <w:r w:rsidRPr="0019681E">
        <w:rPr>
          <w:rFonts w:cstheme="minorHAnsi"/>
          <w:sz w:val="24"/>
          <w:szCs w:val="24"/>
        </w:rPr>
        <w:t>Olumsuz ergonomik koşullar ve nitelikleri bakımından işçilerin bel ve sırt incinmelerine neden olabilecek yüklerin, bir veya daha fazla işçi tarafından elle veya beden gücü kullanılarak kaldırılması, indirilmesi, itilmesi, çekilmesi, başka bir yere götürülmesi veya hareket ettirilmesi gibi işlerin yapılması veya bu işlerin yapılması için fiziki olarak destek olunmasıdır.</w:t>
      </w:r>
    </w:p>
    <w:p w:rsidR="003A2209" w:rsidRPr="0019681E" w:rsidRDefault="003A2209" w:rsidP="00276194">
      <w:pPr>
        <w:autoSpaceDE w:val="0"/>
        <w:autoSpaceDN w:val="0"/>
        <w:adjustRightInd w:val="0"/>
        <w:spacing w:after="0" w:line="240" w:lineRule="auto"/>
        <w:jc w:val="both"/>
        <w:rPr>
          <w:rFonts w:cstheme="minorHAnsi"/>
          <w:b/>
          <w:bCs/>
          <w:sz w:val="24"/>
          <w:szCs w:val="24"/>
        </w:rPr>
      </w:pPr>
    </w:p>
    <w:p w:rsidR="00276194" w:rsidRPr="0019681E" w:rsidRDefault="00276194" w:rsidP="00276194">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Kişisel Koruyucu Donanım (KKD): </w:t>
      </w:r>
      <w:r w:rsidRPr="0019681E">
        <w:rPr>
          <w:rFonts w:cstheme="minorHAnsi"/>
          <w:sz w:val="24"/>
          <w:szCs w:val="24"/>
        </w:rPr>
        <w:t>Çalışanı, yürütülen işten kaynaklanan, sağlık ve güvenliği etkileyen bir veya birden fazla riske karşı koruyan, çalışan tarafından giyilen, takılan veya tutulan, bu amaca uygun olarak tasarımı yapılmış tüm alet, araç, gereç ve cihazlardır.</w:t>
      </w:r>
    </w:p>
    <w:p w:rsidR="003A2209" w:rsidRPr="0019681E" w:rsidRDefault="003A2209" w:rsidP="00276194">
      <w:pPr>
        <w:autoSpaceDE w:val="0"/>
        <w:autoSpaceDN w:val="0"/>
        <w:adjustRightInd w:val="0"/>
        <w:spacing w:after="0" w:line="240" w:lineRule="auto"/>
        <w:jc w:val="both"/>
        <w:rPr>
          <w:rFonts w:cstheme="minorHAnsi"/>
          <w:b/>
          <w:bCs/>
          <w:sz w:val="24"/>
          <w:szCs w:val="24"/>
        </w:rPr>
      </w:pPr>
    </w:p>
    <w:p w:rsidR="00276194" w:rsidRPr="0019681E" w:rsidRDefault="00276194" w:rsidP="00276194">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CE Uygunluk İşareti: </w:t>
      </w:r>
      <w:r w:rsidRPr="0019681E">
        <w:rPr>
          <w:rFonts w:cstheme="minorHAnsi"/>
          <w:sz w:val="24"/>
          <w:szCs w:val="24"/>
        </w:rPr>
        <w:t>Bir KKD'nin ilgili tüm uygunluk değerlendirme işlemlerine tabi tutulduğunu gösteren işarettir.</w:t>
      </w:r>
    </w:p>
    <w:p w:rsidR="003A2209" w:rsidRPr="0019681E" w:rsidRDefault="003A2209" w:rsidP="00276194">
      <w:pPr>
        <w:autoSpaceDE w:val="0"/>
        <w:autoSpaceDN w:val="0"/>
        <w:adjustRightInd w:val="0"/>
        <w:spacing w:after="0" w:line="240" w:lineRule="auto"/>
        <w:jc w:val="both"/>
        <w:rPr>
          <w:rFonts w:cstheme="minorHAnsi"/>
          <w:b/>
          <w:bCs/>
          <w:sz w:val="24"/>
          <w:szCs w:val="24"/>
        </w:rPr>
      </w:pPr>
    </w:p>
    <w:p w:rsidR="00276194" w:rsidRPr="0019681E" w:rsidRDefault="00276194" w:rsidP="00276194">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İşyeri Hekimi: </w:t>
      </w:r>
      <w:r w:rsidRPr="0019681E">
        <w:rPr>
          <w:rFonts w:cstheme="minorHAnsi"/>
          <w:sz w:val="24"/>
          <w:szCs w:val="24"/>
        </w:rPr>
        <w:t>Çalışanların sağlık, kontrol ve izlemini yapan, ilkyardım, acil tedavi, koruyucu sağlık hizmetleri ve günlük poliklinik hizmetlerini yürüten, gereken iş sağlığı ve güvenliği önlemlerinin alınmasını izleyen/sağlayan ve işveren ve çalışanlara sağlık danışmanlığı yapan kişidir.</w:t>
      </w:r>
    </w:p>
    <w:p w:rsidR="003A2209" w:rsidRPr="0019681E" w:rsidRDefault="003A2209" w:rsidP="00276194">
      <w:pPr>
        <w:autoSpaceDE w:val="0"/>
        <w:autoSpaceDN w:val="0"/>
        <w:adjustRightInd w:val="0"/>
        <w:spacing w:after="0" w:line="240" w:lineRule="auto"/>
        <w:jc w:val="both"/>
        <w:rPr>
          <w:rFonts w:cstheme="minorHAnsi"/>
          <w:b/>
          <w:bCs/>
          <w:sz w:val="24"/>
          <w:szCs w:val="24"/>
        </w:rPr>
      </w:pPr>
    </w:p>
    <w:p w:rsidR="00276194" w:rsidRPr="0019681E" w:rsidRDefault="00276194" w:rsidP="00276194">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İş Güvenliği Uzmanı: </w:t>
      </w:r>
      <w:r w:rsidRPr="0019681E">
        <w:rPr>
          <w:rFonts w:cstheme="minorHAnsi"/>
          <w:sz w:val="24"/>
          <w:szCs w:val="24"/>
        </w:rPr>
        <w:t>İşyerinin iş güvenliği önlemlerinin sağlanması, iş kazalarının ve meslek hastalıklarının önlenmesi için alınacak önlemlerin belirlenmesi ve uygulanmasının izlenmesi hizmetlerini yürüten teknik kişidir.</w:t>
      </w:r>
    </w:p>
    <w:p w:rsidR="003A2209" w:rsidRPr="0019681E" w:rsidRDefault="003A2209" w:rsidP="00276194">
      <w:pPr>
        <w:autoSpaceDE w:val="0"/>
        <w:autoSpaceDN w:val="0"/>
        <w:adjustRightInd w:val="0"/>
        <w:spacing w:after="0" w:line="240" w:lineRule="auto"/>
        <w:jc w:val="both"/>
        <w:rPr>
          <w:rFonts w:cstheme="minorHAnsi"/>
          <w:b/>
          <w:bCs/>
          <w:sz w:val="24"/>
          <w:szCs w:val="24"/>
        </w:rPr>
      </w:pPr>
    </w:p>
    <w:p w:rsidR="00276194" w:rsidRPr="0019681E" w:rsidRDefault="00276194" w:rsidP="00276194">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İş Sağlığı Hizmetleri: </w:t>
      </w:r>
      <w:r w:rsidRPr="0019681E">
        <w:rPr>
          <w:rFonts w:cstheme="minorHAnsi"/>
          <w:sz w:val="24"/>
          <w:szCs w:val="24"/>
        </w:rPr>
        <w:t>Çalışanların sağlık gözetimi, öncelikle koruyucu hekimlik hizmetleri,</w:t>
      </w:r>
      <w:r w:rsidR="00FA4173" w:rsidRPr="0019681E">
        <w:rPr>
          <w:rFonts w:cstheme="minorHAnsi"/>
          <w:sz w:val="24"/>
          <w:szCs w:val="24"/>
        </w:rPr>
        <w:t xml:space="preserve"> </w:t>
      </w:r>
      <w:r w:rsidRPr="0019681E">
        <w:rPr>
          <w:rFonts w:cstheme="minorHAnsi"/>
          <w:sz w:val="24"/>
          <w:szCs w:val="24"/>
        </w:rPr>
        <w:t xml:space="preserve">sağlığın geliştirilmesi, ilkyardım, acil tedavi ve </w:t>
      </w:r>
      <w:r w:rsidR="00FA4173" w:rsidRPr="0019681E">
        <w:rPr>
          <w:rFonts w:cstheme="minorHAnsi"/>
          <w:sz w:val="24"/>
          <w:szCs w:val="24"/>
        </w:rPr>
        <w:t>iyileştirme</w:t>
      </w:r>
      <w:r w:rsidRPr="0019681E">
        <w:rPr>
          <w:rFonts w:cstheme="minorHAnsi"/>
          <w:sz w:val="24"/>
          <w:szCs w:val="24"/>
        </w:rPr>
        <w:t xml:space="preserve"> hizmetleridir.</w:t>
      </w:r>
    </w:p>
    <w:p w:rsidR="003A2209" w:rsidRPr="0019681E" w:rsidRDefault="003A2209" w:rsidP="00276194">
      <w:pPr>
        <w:autoSpaceDE w:val="0"/>
        <w:autoSpaceDN w:val="0"/>
        <w:adjustRightInd w:val="0"/>
        <w:spacing w:after="0" w:line="240" w:lineRule="auto"/>
        <w:jc w:val="both"/>
        <w:rPr>
          <w:rFonts w:cstheme="minorHAnsi"/>
          <w:b/>
          <w:bCs/>
          <w:sz w:val="24"/>
          <w:szCs w:val="24"/>
        </w:rPr>
      </w:pPr>
    </w:p>
    <w:p w:rsidR="00276194" w:rsidRPr="0019681E" w:rsidRDefault="00276194" w:rsidP="00276194">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Çocuk Bakım Odası (Emzirme Odası): </w:t>
      </w:r>
      <w:r w:rsidRPr="0019681E">
        <w:rPr>
          <w:rFonts w:cstheme="minorHAnsi"/>
          <w:sz w:val="24"/>
          <w:szCs w:val="24"/>
        </w:rPr>
        <w:t>Yaşları ve medeni halleri ne olursa olsun, 100-150 kadın personel çalıştırılan işyerlerinde, emziren personelin çocuklarını emzirmeleri ya da sütlerini sağmaları için işveren tarafından kurulan odadır.</w:t>
      </w:r>
    </w:p>
    <w:p w:rsidR="003A2209" w:rsidRPr="0019681E" w:rsidRDefault="003A2209" w:rsidP="00276194">
      <w:pPr>
        <w:autoSpaceDE w:val="0"/>
        <w:autoSpaceDN w:val="0"/>
        <w:adjustRightInd w:val="0"/>
        <w:spacing w:after="0" w:line="240" w:lineRule="auto"/>
        <w:jc w:val="both"/>
        <w:rPr>
          <w:rFonts w:cstheme="minorHAnsi"/>
          <w:b/>
          <w:bCs/>
          <w:sz w:val="24"/>
          <w:szCs w:val="24"/>
        </w:rPr>
      </w:pPr>
    </w:p>
    <w:p w:rsidR="00276194" w:rsidRPr="0019681E" w:rsidRDefault="00276194" w:rsidP="00276194">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İlkyardım: </w:t>
      </w:r>
      <w:r w:rsidRPr="0019681E">
        <w:rPr>
          <w:rFonts w:cstheme="minorHAnsi"/>
          <w:sz w:val="24"/>
          <w:szCs w:val="24"/>
        </w:rPr>
        <w:t>Herhangi bir kaza ya da yaşamı tehlikeye düşüren bir durumda sağlık görevlilerinin tıbbı yardımı sağlanıncaya kadar hayatın kurtarılması ya da durumun daha kötüye gitmesini önleyebilmek amacıyla olay yerinde, tıbbi araç ve gereç aranmaksızın mevcut araç ve gereçlerle yapılan ilaçsız uygulamalardır.</w:t>
      </w:r>
    </w:p>
    <w:p w:rsidR="003A2209" w:rsidRPr="0019681E" w:rsidRDefault="003A2209" w:rsidP="00276194">
      <w:pPr>
        <w:autoSpaceDE w:val="0"/>
        <w:autoSpaceDN w:val="0"/>
        <w:adjustRightInd w:val="0"/>
        <w:spacing w:after="0" w:line="240" w:lineRule="auto"/>
        <w:jc w:val="both"/>
        <w:rPr>
          <w:rFonts w:cstheme="minorHAnsi"/>
          <w:b/>
          <w:bCs/>
          <w:sz w:val="24"/>
          <w:szCs w:val="24"/>
        </w:rPr>
      </w:pPr>
    </w:p>
    <w:p w:rsidR="00276194" w:rsidRPr="0019681E" w:rsidRDefault="00276194" w:rsidP="00276194">
      <w:pPr>
        <w:autoSpaceDE w:val="0"/>
        <w:autoSpaceDN w:val="0"/>
        <w:adjustRightInd w:val="0"/>
        <w:spacing w:after="0" w:line="240" w:lineRule="auto"/>
        <w:jc w:val="both"/>
        <w:rPr>
          <w:rFonts w:cstheme="minorHAnsi"/>
          <w:sz w:val="24"/>
          <w:szCs w:val="24"/>
        </w:rPr>
      </w:pPr>
      <w:r w:rsidRPr="0019681E">
        <w:rPr>
          <w:rFonts w:cstheme="minorHAnsi"/>
          <w:b/>
          <w:bCs/>
          <w:sz w:val="24"/>
          <w:szCs w:val="24"/>
        </w:rPr>
        <w:lastRenderedPageBreak/>
        <w:t xml:space="preserve">İlkyardımcı: </w:t>
      </w:r>
      <w:r w:rsidRPr="0019681E">
        <w:rPr>
          <w:rFonts w:cstheme="minorHAnsi"/>
          <w:sz w:val="24"/>
          <w:szCs w:val="24"/>
        </w:rPr>
        <w:t>İlkyardım tanımında belirtilen amaç doğrultusunda, hasta veya yaralıya tıbbi araç gereç aranmaksızın mevcut araç ve gereçlerle, ilaçsız uygulamaları yapan en az Temel İlkyardım Kursu alarak ilkyardımcı sertifikası almış kişidir.</w:t>
      </w:r>
    </w:p>
    <w:p w:rsidR="003A2209" w:rsidRPr="0019681E" w:rsidRDefault="003A2209" w:rsidP="00276194">
      <w:pPr>
        <w:autoSpaceDE w:val="0"/>
        <w:autoSpaceDN w:val="0"/>
        <w:adjustRightInd w:val="0"/>
        <w:spacing w:after="0" w:line="240" w:lineRule="auto"/>
        <w:jc w:val="both"/>
        <w:rPr>
          <w:rFonts w:cstheme="minorHAnsi"/>
          <w:b/>
          <w:bCs/>
          <w:sz w:val="24"/>
          <w:szCs w:val="24"/>
        </w:rPr>
      </w:pPr>
    </w:p>
    <w:p w:rsidR="00276194" w:rsidRPr="0019681E" w:rsidRDefault="00276194" w:rsidP="00276194">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İlkyardım Eğitimi: </w:t>
      </w:r>
      <w:r w:rsidRPr="0019681E">
        <w:rPr>
          <w:rFonts w:cstheme="minorHAnsi"/>
          <w:sz w:val="24"/>
          <w:szCs w:val="24"/>
        </w:rPr>
        <w:t>İlkyardım eğitimcileri tarafından uygun mekânlarda veya merkezlerde, Sağlık Bakanlığınca onaylanmış programlar ile verilen eğitimdir.</w:t>
      </w:r>
    </w:p>
    <w:p w:rsidR="003A2209" w:rsidRPr="0019681E" w:rsidRDefault="003A2209" w:rsidP="00276194">
      <w:pPr>
        <w:autoSpaceDE w:val="0"/>
        <w:autoSpaceDN w:val="0"/>
        <w:adjustRightInd w:val="0"/>
        <w:spacing w:after="0" w:line="240" w:lineRule="auto"/>
        <w:jc w:val="both"/>
        <w:rPr>
          <w:rFonts w:cstheme="minorHAnsi"/>
          <w:b/>
          <w:bCs/>
          <w:sz w:val="24"/>
          <w:szCs w:val="24"/>
        </w:rPr>
      </w:pPr>
    </w:p>
    <w:p w:rsidR="00140E51" w:rsidRPr="0019681E" w:rsidRDefault="00276194" w:rsidP="00276194">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Acil Durum: </w:t>
      </w:r>
      <w:r w:rsidRPr="0019681E">
        <w:rPr>
          <w:rFonts w:cstheme="minorHAnsi"/>
          <w:sz w:val="24"/>
          <w:szCs w:val="24"/>
        </w:rPr>
        <w:t>Afet olarak değerlendirilen olaylar ile dikkatsizlik, tedbirsizlik, ihmal, kasıt ve çeşitli sebeplerle meydana gelen olayların yol açtığı hallerdir.</w:t>
      </w:r>
    </w:p>
    <w:p w:rsidR="00A72DC3" w:rsidRPr="0019681E" w:rsidRDefault="00A72DC3" w:rsidP="00757802">
      <w:pPr>
        <w:autoSpaceDE w:val="0"/>
        <w:autoSpaceDN w:val="0"/>
        <w:adjustRightInd w:val="0"/>
        <w:spacing w:after="0" w:line="240" w:lineRule="auto"/>
        <w:jc w:val="both"/>
        <w:rPr>
          <w:rFonts w:cstheme="minorHAnsi"/>
          <w:b/>
          <w:bCs/>
          <w:sz w:val="24"/>
          <w:szCs w:val="24"/>
        </w:rPr>
      </w:pPr>
    </w:p>
    <w:p w:rsidR="00757802" w:rsidRPr="0019681E" w:rsidRDefault="00757802" w:rsidP="00757802">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Acil Durum Ekibi: </w:t>
      </w:r>
      <w:r w:rsidRPr="0019681E">
        <w:rPr>
          <w:rFonts w:cstheme="minorHAnsi"/>
          <w:sz w:val="24"/>
          <w:szCs w:val="24"/>
        </w:rPr>
        <w:t>Yangın, deprem ve benzeri afetlerde binada bulunanların tahliyesini sağlayan, olaya ilk müdahaleyi yapan, arama-kurtarma ve söndürme işlerine katılan ve gerektiğinde ilkyardım uygulayan ekiptir.</w:t>
      </w:r>
    </w:p>
    <w:p w:rsidR="003A2209" w:rsidRPr="0019681E" w:rsidRDefault="003A2209" w:rsidP="00757802">
      <w:pPr>
        <w:autoSpaceDE w:val="0"/>
        <w:autoSpaceDN w:val="0"/>
        <w:adjustRightInd w:val="0"/>
        <w:spacing w:after="0" w:line="240" w:lineRule="auto"/>
        <w:jc w:val="both"/>
        <w:rPr>
          <w:rFonts w:cstheme="minorHAnsi"/>
          <w:b/>
          <w:bCs/>
          <w:sz w:val="24"/>
          <w:szCs w:val="24"/>
        </w:rPr>
      </w:pPr>
    </w:p>
    <w:p w:rsidR="00757802" w:rsidRPr="0019681E" w:rsidRDefault="00757802" w:rsidP="00757802">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Acil Durum Planları: </w:t>
      </w:r>
      <w:r w:rsidRPr="0019681E">
        <w:rPr>
          <w:rFonts w:cstheme="minorHAnsi"/>
          <w:sz w:val="24"/>
          <w:szCs w:val="24"/>
        </w:rPr>
        <w:t>Acil durumlarda yapılacak müdahale, koruma, arama-kurtarma ve ilkyardım iş ve işlemlerinin nasıl ve kimler tarafından yapılacağını gösteren ve acil durum öncesinde hazırlanması gereken planlardır.</w:t>
      </w:r>
    </w:p>
    <w:p w:rsidR="003A2209" w:rsidRPr="0019681E" w:rsidRDefault="003A2209" w:rsidP="00757802">
      <w:pPr>
        <w:autoSpaceDE w:val="0"/>
        <w:autoSpaceDN w:val="0"/>
        <w:adjustRightInd w:val="0"/>
        <w:spacing w:after="0" w:line="240" w:lineRule="auto"/>
        <w:jc w:val="both"/>
        <w:rPr>
          <w:rFonts w:cstheme="minorHAnsi"/>
          <w:b/>
          <w:bCs/>
          <w:sz w:val="24"/>
          <w:szCs w:val="24"/>
        </w:rPr>
      </w:pPr>
    </w:p>
    <w:p w:rsidR="00757802" w:rsidRPr="0019681E" w:rsidRDefault="00757802" w:rsidP="00757802">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Güvenli Bölge: </w:t>
      </w:r>
      <w:r w:rsidRPr="0019681E">
        <w:rPr>
          <w:rFonts w:cstheme="minorHAnsi"/>
          <w:sz w:val="24"/>
          <w:szCs w:val="24"/>
        </w:rPr>
        <w:t>Binadan tahliye edilen şahısların bina dışında güvenli olarak bekleyebilecekleri bölgedir.</w:t>
      </w:r>
    </w:p>
    <w:p w:rsidR="003A2209" w:rsidRPr="0019681E" w:rsidRDefault="003A2209" w:rsidP="00757802">
      <w:pPr>
        <w:autoSpaceDE w:val="0"/>
        <w:autoSpaceDN w:val="0"/>
        <w:adjustRightInd w:val="0"/>
        <w:spacing w:after="0" w:line="240" w:lineRule="auto"/>
        <w:jc w:val="both"/>
        <w:rPr>
          <w:rFonts w:cstheme="minorHAnsi"/>
          <w:b/>
          <w:bCs/>
          <w:sz w:val="24"/>
          <w:szCs w:val="24"/>
        </w:rPr>
      </w:pPr>
    </w:p>
    <w:p w:rsidR="00757802" w:rsidRPr="0019681E" w:rsidRDefault="00757802" w:rsidP="00757802">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Kaçış Aydınlatması: </w:t>
      </w:r>
      <w:r w:rsidRPr="0019681E">
        <w:rPr>
          <w:rFonts w:cstheme="minorHAnsi"/>
          <w:sz w:val="24"/>
          <w:szCs w:val="24"/>
        </w:rPr>
        <w:t>Normal aydınlatma devrelerinin kesintiye uğraması halinde, armatürün kendi gücüyle veya ikinci bir enerji kaynağından beslenerek sağlanan aydınlatmadır.</w:t>
      </w:r>
    </w:p>
    <w:p w:rsidR="003A2209" w:rsidRPr="0019681E" w:rsidRDefault="003A2209" w:rsidP="00757802">
      <w:pPr>
        <w:autoSpaceDE w:val="0"/>
        <w:autoSpaceDN w:val="0"/>
        <w:adjustRightInd w:val="0"/>
        <w:spacing w:after="0" w:line="240" w:lineRule="auto"/>
        <w:jc w:val="both"/>
        <w:rPr>
          <w:rFonts w:cstheme="minorHAnsi"/>
          <w:b/>
          <w:bCs/>
          <w:sz w:val="24"/>
          <w:szCs w:val="24"/>
        </w:rPr>
      </w:pPr>
    </w:p>
    <w:p w:rsidR="00757802" w:rsidRPr="0019681E" w:rsidRDefault="00757802" w:rsidP="00757802">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Kaçış (Yangın) Merdiveni: </w:t>
      </w:r>
      <w:r w:rsidRPr="0019681E">
        <w:rPr>
          <w:rFonts w:cstheme="minorHAnsi"/>
          <w:sz w:val="24"/>
          <w:szCs w:val="24"/>
        </w:rPr>
        <w:t xml:space="preserve">Yangın halinde ve diğer acil hallerde binadaki insanların emniyetli ve süratli olarak tahliyesi için kullanılabilen, yangına karşı </w:t>
      </w:r>
      <w:r w:rsidR="00FA4173" w:rsidRPr="0019681E">
        <w:rPr>
          <w:rFonts w:cstheme="minorHAnsi"/>
          <w:sz w:val="24"/>
          <w:szCs w:val="24"/>
        </w:rPr>
        <w:t>korunumu olacak</w:t>
      </w:r>
      <w:r w:rsidRPr="0019681E">
        <w:rPr>
          <w:rFonts w:cstheme="minorHAnsi"/>
          <w:sz w:val="24"/>
          <w:szCs w:val="24"/>
        </w:rPr>
        <w:t xml:space="preserve"> şekilde düzenlenen ve tabii zemin seviyesinde güvenlikli bir alana açılan merdivendir.</w:t>
      </w:r>
    </w:p>
    <w:p w:rsidR="003A2209" w:rsidRPr="0019681E" w:rsidRDefault="003A2209" w:rsidP="00757802">
      <w:pPr>
        <w:autoSpaceDE w:val="0"/>
        <w:autoSpaceDN w:val="0"/>
        <w:adjustRightInd w:val="0"/>
        <w:spacing w:after="0" w:line="240" w:lineRule="auto"/>
        <w:jc w:val="both"/>
        <w:rPr>
          <w:rFonts w:cstheme="minorHAnsi"/>
          <w:b/>
          <w:bCs/>
          <w:sz w:val="24"/>
          <w:szCs w:val="24"/>
        </w:rPr>
      </w:pPr>
    </w:p>
    <w:p w:rsidR="00757802" w:rsidRPr="0019681E" w:rsidRDefault="00757802" w:rsidP="00757802">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Kaçış Uzaklığı: </w:t>
      </w:r>
      <w:r w:rsidRPr="0019681E">
        <w:rPr>
          <w:rFonts w:cstheme="minorHAnsi"/>
          <w:sz w:val="24"/>
          <w:szCs w:val="24"/>
        </w:rPr>
        <w:t>Kat içinde herhangi bir noktada bulunan bir kullanıcının kendisine en yakın kat çıkışına kadar almak zorunda olduğu yolun gerçek uzunluğudur.</w:t>
      </w:r>
    </w:p>
    <w:p w:rsidR="003A2209" w:rsidRPr="0019681E" w:rsidRDefault="003A2209" w:rsidP="00757802">
      <w:pPr>
        <w:autoSpaceDE w:val="0"/>
        <w:autoSpaceDN w:val="0"/>
        <w:adjustRightInd w:val="0"/>
        <w:spacing w:after="0" w:line="240" w:lineRule="auto"/>
        <w:jc w:val="both"/>
        <w:rPr>
          <w:rFonts w:cstheme="minorHAnsi"/>
          <w:b/>
          <w:bCs/>
          <w:sz w:val="24"/>
          <w:szCs w:val="24"/>
        </w:rPr>
      </w:pPr>
    </w:p>
    <w:p w:rsidR="00757802" w:rsidRPr="0019681E" w:rsidRDefault="00757802" w:rsidP="00757802">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Kaçış Yolu: </w:t>
      </w:r>
      <w:r w:rsidRPr="0019681E">
        <w:rPr>
          <w:rFonts w:cstheme="minorHAnsi"/>
          <w:sz w:val="24"/>
          <w:szCs w:val="24"/>
        </w:rPr>
        <w:t xml:space="preserve">Oda ve diğer bağımsız bölümlerden çıkışlar, katlardaki koridor ve benzeri geçişler, kat çıkışları, zemin kata ulaşan merdivenler ve bina son çıkışına giden yollar </w:t>
      </w:r>
      <w:r w:rsidR="00FA4173" w:rsidRPr="0019681E">
        <w:rPr>
          <w:rFonts w:cstheme="minorHAnsi"/>
          <w:sz w:val="24"/>
          <w:szCs w:val="24"/>
        </w:rPr>
        <w:t>dâhil</w:t>
      </w:r>
      <w:r w:rsidRPr="0019681E">
        <w:rPr>
          <w:rFonts w:cstheme="minorHAnsi"/>
          <w:sz w:val="24"/>
          <w:szCs w:val="24"/>
        </w:rPr>
        <w:t xml:space="preserve"> olmak üzere binanın herhangi bir noktasından yer seviyesindeki cadde veya sokağa kadar olan ve hiçbir şekilde engellenmemiş bulunan yolun tamamıdır.</w:t>
      </w:r>
    </w:p>
    <w:p w:rsidR="003A2209" w:rsidRPr="0019681E" w:rsidRDefault="003A2209" w:rsidP="00757802">
      <w:pPr>
        <w:autoSpaceDE w:val="0"/>
        <w:autoSpaceDN w:val="0"/>
        <w:adjustRightInd w:val="0"/>
        <w:spacing w:after="0" w:line="240" w:lineRule="auto"/>
        <w:jc w:val="both"/>
        <w:rPr>
          <w:rFonts w:cstheme="minorHAnsi"/>
          <w:b/>
          <w:bCs/>
          <w:sz w:val="24"/>
          <w:szCs w:val="24"/>
        </w:rPr>
      </w:pPr>
    </w:p>
    <w:p w:rsidR="00757802" w:rsidRPr="0019681E" w:rsidRDefault="00757802" w:rsidP="00757802">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Tahliye Projesi: </w:t>
      </w:r>
      <w:r w:rsidRPr="0019681E">
        <w:rPr>
          <w:rFonts w:cstheme="minorHAnsi"/>
          <w:sz w:val="24"/>
          <w:szCs w:val="24"/>
        </w:rPr>
        <w:t>Mimari proje üzerinde, kaçış yollarının, yangın merdivenlerinin, acil durum asansörlerinin, yangın dolaplarının, itfaiye su verme ve alma ağızlarının ve yangın pompalarının yerlerinin renkli olarak işaretlendiği projedir.</w:t>
      </w:r>
    </w:p>
    <w:p w:rsidR="003A2209" w:rsidRPr="0019681E" w:rsidRDefault="003A2209" w:rsidP="00757802">
      <w:pPr>
        <w:autoSpaceDE w:val="0"/>
        <w:autoSpaceDN w:val="0"/>
        <w:adjustRightInd w:val="0"/>
        <w:spacing w:after="0" w:line="240" w:lineRule="auto"/>
        <w:jc w:val="both"/>
        <w:rPr>
          <w:rFonts w:cstheme="minorHAnsi"/>
          <w:b/>
          <w:bCs/>
          <w:sz w:val="24"/>
          <w:szCs w:val="24"/>
        </w:rPr>
      </w:pPr>
    </w:p>
    <w:p w:rsidR="00757802" w:rsidRPr="0019681E" w:rsidRDefault="00757802" w:rsidP="00757802">
      <w:pPr>
        <w:autoSpaceDE w:val="0"/>
        <w:autoSpaceDN w:val="0"/>
        <w:adjustRightInd w:val="0"/>
        <w:spacing w:after="0" w:line="240" w:lineRule="auto"/>
        <w:jc w:val="both"/>
        <w:rPr>
          <w:rFonts w:cstheme="minorHAnsi"/>
          <w:sz w:val="24"/>
          <w:szCs w:val="24"/>
        </w:rPr>
      </w:pPr>
      <w:r w:rsidRPr="0019681E">
        <w:rPr>
          <w:rFonts w:cstheme="minorHAnsi"/>
          <w:b/>
          <w:bCs/>
          <w:sz w:val="24"/>
          <w:szCs w:val="24"/>
        </w:rPr>
        <w:t>İSG-</w:t>
      </w:r>
      <w:r w:rsidR="00A72DC3" w:rsidRPr="0019681E">
        <w:rPr>
          <w:rFonts w:cstheme="minorHAnsi"/>
          <w:b/>
          <w:bCs/>
          <w:sz w:val="24"/>
          <w:szCs w:val="24"/>
        </w:rPr>
        <w:t>Kâtip</w:t>
      </w:r>
      <w:r w:rsidRPr="0019681E">
        <w:rPr>
          <w:rFonts w:cstheme="minorHAnsi"/>
          <w:sz w:val="24"/>
          <w:szCs w:val="24"/>
        </w:rPr>
        <w:t>: İş sağlığı ve güvenliği hizmetleri ile ilgili iş ve işlemlerin genel müdürlükçe kayıt, takip ve izlenmesi amacıyla kullanılan iş sağlığı ve güvenliği kayıt, takip ve izleme programını ifade eder.</w:t>
      </w:r>
    </w:p>
    <w:p w:rsidR="003A2209" w:rsidRPr="0019681E" w:rsidRDefault="003A2209" w:rsidP="00757802">
      <w:pPr>
        <w:autoSpaceDE w:val="0"/>
        <w:autoSpaceDN w:val="0"/>
        <w:adjustRightInd w:val="0"/>
        <w:spacing w:after="0" w:line="240" w:lineRule="auto"/>
        <w:jc w:val="both"/>
        <w:rPr>
          <w:rFonts w:cstheme="minorHAnsi"/>
          <w:b/>
          <w:bCs/>
          <w:sz w:val="24"/>
          <w:szCs w:val="24"/>
        </w:rPr>
      </w:pPr>
    </w:p>
    <w:p w:rsidR="00757802" w:rsidRPr="0019681E" w:rsidRDefault="00757802" w:rsidP="00757802">
      <w:pPr>
        <w:autoSpaceDE w:val="0"/>
        <w:autoSpaceDN w:val="0"/>
        <w:adjustRightInd w:val="0"/>
        <w:spacing w:after="0" w:line="240" w:lineRule="auto"/>
        <w:jc w:val="both"/>
        <w:rPr>
          <w:rFonts w:cstheme="minorHAnsi"/>
          <w:sz w:val="24"/>
          <w:szCs w:val="24"/>
        </w:rPr>
      </w:pPr>
      <w:r w:rsidRPr="0019681E">
        <w:rPr>
          <w:rFonts w:cstheme="minorHAnsi"/>
          <w:b/>
          <w:bCs/>
          <w:sz w:val="24"/>
          <w:szCs w:val="24"/>
        </w:rPr>
        <w:lastRenderedPageBreak/>
        <w:t>Periyodik Kontrol Uzmanı(PKU)</w:t>
      </w:r>
      <w:r w:rsidRPr="0019681E">
        <w:rPr>
          <w:rFonts w:cstheme="minorHAnsi"/>
          <w:sz w:val="24"/>
          <w:szCs w:val="24"/>
        </w:rPr>
        <w:t xml:space="preserve">: Bakanlığımızı tarafından düzenlenen </w:t>
      </w:r>
      <w:r w:rsidR="00A72DC3" w:rsidRPr="0019681E">
        <w:rPr>
          <w:rFonts w:cstheme="minorHAnsi"/>
          <w:sz w:val="24"/>
          <w:szCs w:val="24"/>
        </w:rPr>
        <w:t>hizmet içi</w:t>
      </w:r>
      <w:r w:rsidRPr="0019681E">
        <w:rPr>
          <w:rFonts w:cstheme="minorHAnsi"/>
          <w:sz w:val="24"/>
          <w:szCs w:val="24"/>
        </w:rPr>
        <w:t xml:space="preserve"> eğitim kurslarından “İş Ekipmanları Periyodik Kontrol Uzmanı Kursu (Elektrik)” ve “İş Ekipmanları Periyodik Kontrol Uzmanı Kursu (Makina)” kurslarını başarı ile tamamlamış personel.</w:t>
      </w:r>
    </w:p>
    <w:p w:rsidR="00757802" w:rsidRPr="0019681E" w:rsidRDefault="00757802" w:rsidP="00757802">
      <w:pPr>
        <w:autoSpaceDE w:val="0"/>
        <w:autoSpaceDN w:val="0"/>
        <w:adjustRightInd w:val="0"/>
        <w:spacing w:after="0" w:line="240" w:lineRule="auto"/>
        <w:jc w:val="both"/>
        <w:rPr>
          <w:rFonts w:cstheme="minorHAnsi"/>
          <w:sz w:val="24"/>
          <w:szCs w:val="24"/>
        </w:rPr>
      </w:pPr>
    </w:p>
    <w:p w:rsidR="00A52785" w:rsidRPr="0019681E" w:rsidRDefault="00A52785" w:rsidP="00757802">
      <w:pPr>
        <w:autoSpaceDE w:val="0"/>
        <w:autoSpaceDN w:val="0"/>
        <w:adjustRightInd w:val="0"/>
        <w:spacing w:after="0" w:line="240" w:lineRule="auto"/>
        <w:jc w:val="both"/>
        <w:rPr>
          <w:rFonts w:cstheme="minorHAnsi"/>
          <w:sz w:val="24"/>
          <w:szCs w:val="24"/>
        </w:rPr>
      </w:pPr>
    </w:p>
    <w:p w:rsidR="00A52785" w:rsidRPr="0019681E" w:rsidRDefault="00A52785" w:rsidP="00757802">
      <w:pPr>
        <w:autoSpaceDE w:val="0"/>
        <w:autoSpaceDN w:val="0"/>
        <w:adjustRightInd w:val="0"/>
        <w:spacing w:after="0" w:line="240" w:lineRule="auto"/>
        <w:jc w:val="both"/>
        <w:rPr>
          <w:rFonts w:cstheme="minorHAnsi"/>
          <w:sz w:val="24"/>
          <w:szCs w:val="24"/>
        </w:rPr>
      </w:pPr>
    </w:p>
    <w:p w:rsidR="00A52785" w:rsidRPr="0019681E" w:rsidRDefault="00A52785" w:rsidP="00757802">
      <w:pPr>
        <w:autoSpaceDE w:val="0"/>
        <w:autoSpaceDN w:val="0"/>
        <w:adjustRightInd w:val="0"/>
        <w:spacing w:after="0" w:line="240" w:lineRule="auto"/>
        <w:jc w:val="both"/>
        <w:rPr>
          <w:rFonts w:cstheme="minorHAnsi"/>
          <w:sz w:val="24"/>
          <w:szCs w:val="24"/>
        </w:rPr>
      </w:pPr>
    </w:p>
    <w:p w:rsidR="000E3EEF" w:rsidRPr="0019681E" w:rsidRDefault="000E3EEF" w:rsidP="00757802">
      <w:pPr>
        <w:autoSpaceDE w:val="0"/>
        <w:autoSpaceDN w:val="0"/>
        <w:adjustRightInd w:val="0"/>
        <w:spacing w:after="0" w:line="240" w:lineRule="auto"/>
        <w:jc w:val="both"/>
        <w:rPr>
          <w:rFonts w:cstheme="minorHAnsi"/>
          <w:sz w:val="24"/>
          <w:szCs w:val="24"/>
        </w:rPr>
      </w:pPr>
    </w:p>
    <w:p w:rsidR="00AB22AD" w:rsidRPr="0019681E" w:rsidRDefault="00AB22AD" w:rsidP="00AB22AD">
      <w:pPr>
        <w:autoSpaceDE w:val="0"/>
        <w:autoSpaceDN w:val="0"/>
        <w:adjustRightInd w:val="0"/>
        <w:spacing w:after="0" w:line="240" w:lineRule="auto"/>
        <w:rPr>
          <w:rFonts w:cstheme="minorHAnsi"/>
          <w:b/>
          <w:bCs/>
          <w:sz w:val="24"/>
          <w:szCs w:val="24"/>
        </w:rPr>
      </w:pPr>
      <w:r w:rsidRPr="0019681E">
        <w:rPr>
          <w:rFonts w:cstheme="minorHAnsi"/>
          <w:b/>
          <w:bCs/>
          <w:sz w:val="24"/>
          <w:szCs w:val="24"/>
        </w:rPr>
        <w:t>2. BÖLÜM</w:t>
      </w:r>
    </w:p>
    <w:p w:rsidR="00AB22AD" w:rsidRPr="0019681E" w:rsidRDefault="00AB22AD" w:rsidP="00AB22AD">
      <w:pPr>
        <w:autoSpaceDE w:val="0"/>
        <w:autoSpaceDN w:val="0"/>
        <w:adjustRightInd w:val="0"/>
        <w:spacing w:after="0" w:line="240" w:lineRule="auto"/>
        <w:rPr>
          <w:rFonts w:cstheme="minorHAnsi"/>
          <w:b/>
          <w:bCs/>
          <w:sz w:val="24"/>
          <w:szCs w:val="24"/>
        </w:rPr>
      </w:pPr>
    </w:p>
    <w:p w:rsidR="00AB22AD" w:rsidRPr="0019681E" w:rsidRDefault="00AB22AD" w:rsidP="00AB22AD">
      <w:pPr>
        <w:autoSpaceDE w:val="0"/>
        <w:autoSpaceDN w:val="0"/>
        <w:adjustRightInd w:val="0"/>
        <w:spacing w:after="0" w:line="240" w:lineRule="auto"/>
        <w:rPr>
          <w:rFonts w:cstheme="minorHAnsi"/>
          <w:b/>
          <w:bCs/>
          <w:sz w:val="24"/>
          <w:szCs w:val="24"/>
        </w:rPr>
      </w:pPr>
      <w:r w:rsidRPr="0019681E">
        <w:rPr>
          <w:rFonts w:cstheme="minorHAnsi"/>
          <w:b/>
          <w:bCs/>
          <w:sz w:val="24"/>
          <w:szCs w:val="24"/>
        </w:rPr>
        <w:t>İŞ SAĞLIĞI VE GÜVENLİĞİ POLİTİKASI</w:t>
      </w:r>
    </w:p>
    <w:p w:rsidR="00AB22AD" w:rsidRPr="0019681E" w:rsidRDefault="00AB22AD" w:rsidP="00AB22AD">
      <w:pPr>
        <w:autoSpaceDE w:val="0"/>
        <w:autoSpaceDN w:val="0"/>
        <w:adjustRightInd w:val="0"/>
        <w:spacing w:after="0" w:line="240" w:lineRule="auto"/>
        <w:rPr>
          <w:rFonts w:cstheme="minorHAnsi"/>
          <w:b/>
          <w:bCs/>
          <w:sz w:val="24"/>
          <w:szCs w:val="24"/>
        </w:rPr>
      </w:pPr>
    </w:p>
    <w:p w:rsidR="00AB22AD" w:rsidRPr="0019681E" w:rsidRDefault="00AB22AD" w:rsidP="00AB22AD">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2.1. İş Sağlığı ve Güvenliği Politikasının Belirlenmesi</w:t>
      </w:r>
    </w:p>
    <w:p w:rsidR="00AB22AD" w:rsidRPr="0019681E" w:rsidRDefault="00AB22AD" w:rsidP="00B62A8C">
      <w:pPr>
        <w:pStyle w:val="ListeParagraf"/>
        <w:numPr>
          <w:ilvl w:val="0"/>
          <w:numId w:val="7"/>
        </w:numPr>
        <w:autoSpaceDE w:val="0"/>
        <w:autoSpaceDN w:val="0"/>
        <w:adjustRightInd w:val="0"/>
        <w:spacing w:after="0"/>
        <w:ind w:left="426" w:hanging="426"/>
        <w:jc w:val="both"/>
        <w:rPr>
          <w:rFonts w:cstheme="minorHAnsi"/>
          <w:sz w:val="24"/>
          <w:szCs w:val="24"/>
        </w:rPr>
      </w:pPr>
      <w:r w:rsidRPr="0019681E">
        <w:rPr>
          <w:rFonts w:cstheme="minorHAnsi"/>
          <w:sz w:val="24"/>
          <w:szCs w:val="24"/>
        </w:rPr>
        <w:t>Alınan tüm ekipmanların CE ve EN Normlarına uygun olup olmadığı kontrol edilecek ve tedarikçiden CE ve EN Normlarına Uygunluk Belgeleri istenecektir.</w:t>
      </w:r>
    </w:p>
    <w:p w:rsidR="00AB22AD" w:rsidRPr="0019681E" w:rsidRDefault="00AB22AD" w:rsidP="00B62A8C">
      <w:pPr>
        <w:pStyle w:val="ListeParagraf"/>
        <w:numPr>
          <w:ilvl w:val="0"/>
          <w:numId w:val="7"/>
        </w:numPr>
        <w:autoSpaceDE w:val="0"/>
        <w:autoSpaceDN w:val="0"/>
        <w:adjustRightInd w:val="0"/>
        <w:spacing w:after="0"/>
        <w:ind w:left="426" w:hanging="426"/>
        <w:jc w:val="both"/>
        <w:rPr>
          <w:rFonts w:cstheme="minorHAnsi"/>
          <w:sz w:val="24"/>
          <w:szCs w:val="24"/>
        </w:rPr>
      </w:pPr>
      <w:r w:rsidRPr="0019681E">
        <w:rPr>
          <w:rFonts w:cstheme="minorHAnsi"/>
          <w:sz w:val="24"/>
          <w:szCs w:val="24"/>
        </w:rPr>
        <w:t>Alınan malzemelerin sertifikaları istenecektir. Alınan tüm malzemelerin kullanım koşulu ve raf ömrü saklama şekli göz önüne alınarak satın alınmalıdır. Kimyasal Maddeler alınırken MSDS</w:t>
      </w:r>
      <w:r w:rsidR="00FA4173" w:rsidRPr="0019681E">
        <w:rPr>
          <w:rFonts w:cstheme="minorHAnsi"/>
          <w:sz w:val="24"/>
          <w:szCs w:val="24"/>
        </w:rPr>
        <w:t xml:space="preserve"> </w:t>
      </w:r>
      <w:r w:rsidRPr="0019681E">
        <w:rPr>
          <w:rFonts w:cstheme="minorHAnsi"/>
          <w:sz w:val="24"/>
          <w:szCs w:val="24"/>
        </w:rPr>
        <w:t>’i olmayan kimyasallar satın alınmayacaktır.</w:t>
      </w:r>
    </w:p>
    <w:p w:rsidR="00AB22AD" w:rsidRPr="0019681E" w:rsidRDefault="00AB22AD" w:rsidP="00B62A8C">
      <w:pPr>
        <w:pStyle w:val="ListeParagraf"/>
        <w:numPr>
          <w:ilvl w:val="0"/>
          <w:numId w:val="7"/>
        </w:numPr>
        <w:autoSpaceDE w:val="0"/>
        <w:autoSpaceDN w:val="0"/>
        <w:adjustRightInd w:val="0"/>
        <w:spacing w:after="0"/>
        <w:ind w:left="426" w:hanging="426"/>
        <w:jc w:val="both"/>
        <w:rPr>
          <w:rFonts w:cstheme="minorHAnsi"/>
          <w:sz w:val="24"/>
          <w:szCs w:val="24"/>
        </w:rPr>
      </w:pPr>
      <w:r w:rsidRPr="0019681E">
        <w:rPr>
          <w:rFonts w:cstheme="minorHAnsi"/>
          <w:sz w:val="24"/>
          <w:szCs w:val="24"/>
        </w:rPr>
        <w:t>Alınan malzemelerin yedek parçalarının olup olmadığı kontrol edilmeli, alımı yapılmadan önce bakım ve servis hizmeti araştırılmalıdır.</w:t>
      </w:r>
    </w:p>
    <w:p w:rsidR="00AB22AD" w:rsidRPr="0019681E" w:rsidRDefault="00AB22AD" w:rsidP="00B62A8C">
      <w:pPr>
        <w:pStyle w:val="ListeParagraf"/>
        <w:numPr>
          <w:ilvl w:val="0"/>
          <w:numId w:val="7"/>
        </w:numPr>
        <w:autoSpaceDE w:val="0"/>
        <w:autoSpaceDN w:val="0"/>
        <w:adjustRightInd w:val="0"/>
        <w:spacing w:after="0"/>
        <w:ind w:left="426" w:hanging="426"/>
        <w:jc w:val="both"/>
        <w:rPr>
          <w:rFonts w:cstheme="minorHAnsi"/>
          <w:sz w:val="24"/>
          <w:szCs w:val="24"/>
        </w:rPr>
      </w:pPr>
      <w:r w:rsidRPr="0019681E">
        <w:rPr>
          <w:rFonts w:cstheme="minorHAnsi"/>
          <w:sz w:val="24"/>
          <w:szCs w:val="24"/>
        </w:rPr>
        <w:t>Alınacak olan tüm KKD ekipmanları İş güvenliği uzmanı ve işyeri hekiminin görüşü alınacaktır. Sağlık ve Güvenliğinin uygunluğu için İş güvenliği uzmanı ve işyeri hekiminin onay alınacaktır</w:t>
      </w:r>
    </w:p>
    <w:p w:rsidR="00AB22AD" w:rsidRPr="0019681E" w:rsidRDefault="00AB22AD" w:rsidP="00B62A8C">
      <w:pPr>
        <w:pStyle w:val="ListeParagraf"/>
        <w:numPr>
          <w:ilvl w:val="0"/>
          <w:numId w:val="7"/>
        </w:numPr>
        <w:autoSpaceDE w:val="0"/>
        <w:autoSpaceDN w:val="0"/>
        <w:adjustRightInd w:val="0"/>
        <w:spacing w:after="0"/>
        <w:ind w:left="426" w:hanging="426"/>
        <w:jc w:val="both"/>
        <w:rPr>
          <w:rFonts w:cstheme="minorHAnsi"/>
          <w:sz w:val="24"/>
          <w:szCs w:val="24"/>
        </w:rPr>
      </w:pPr>
      <w:r w:rsidRPr="0019681E">
        <w:rPr>
          <w:rFonts w:cstheme="minorHAnsi"/>
          <w:sz w:val="24"/>
          <w:szCs w:val="24"/>
        </w:rPr>
        <w:t>Alınacak olan tüm kimyasallar ve ekipmanları Gazdan Arındırma ve Yangın Amiri, İSG Sorumlusu ile Çevre ve Atık Yönetimi Uzmanının da görüşü alınacaktır. Sağlık ve Güvenliğinin uygunluğu için bu kişilerden onay alınacaktır.</w:t>
      </w:r>
    </w:p>
    <w:p w:rsidR="00AB22AD" w:rsidRPr="0019681E" w:rsidRDefault="00AB22AD" w:rsidP="00B62A8C">
      <w:pPr>
        <w:pStyle w:val="ListeParagraf"/>
        <w:numPr>
          <w:ilvl w:val="0"/>
          <w:numId w:val="7"/>
        </w:numPr>
        <w:autoSpaceDE w:val="0"/>
        <w:autoSpaceDN w:val="0"/>
        <w:adjustRightInd w:val="0"/>
        <w:spacing w:after="0"/>
        <w:ind w:left="426" w:hanging="426"/>
        <w:jc w:val="both"/>
        <w:rPr>
          <w:rFonts w:cstheme="minorHAnsi"/>
          <w:sz w:val="24"/>
          <w:szCs w:val="24"/>
        </w:rPr>
      </w:pPr>
      <w:r w:rsidRPr="0019681E">
        <w:rPr>
          <w:rFonts w:cstheme="minorHAnsi"/>
          <w:sz w:val="24"/>
          <w:szCs w:val="24"/>
        </w:rPr>
        <w:t>Kuruma alınaca</w:t>
      </w:r>
      <w:r w:rsidR="00FA4173" w:rsidRPr="0019681E">
        <w:rPr>
          <w:rFonts w:cstheme="minorHAnsi"/>
          <w:sz w:val="24"/>
          <w:szCs w:val="24"/>
        </w:rPr>
        <w:t xml:space="preserve">k olan yeni bir makine, donanım </w:t>
      </w:r>
      <w:r w:rsidRPr="0019681E">
        <w:rPr>
          <w:rFonts w:cstheme="minorHAnsi"/>
          <w:sz w:val="24"/>
          <w:szCs w:val="24"/>
        </w:rPr>
        <w:t>veya yeni kurulacak bir sistem olduğunda İSG sorumlusu, Çevre ve Atık Yönetimi Uzmanı ve Sivil savunma ve yangın sorumlusu bil</w:t>
      </w:r>
      <w:r w:rsidR="00FA4173" w:rsidRPr="0019681E">
        <w:rPr>
          <w:rFonts w:cstheme="minorHAnsi"/>
          <w:sz w:val="24"/>
          <w:szCs w:val="24"/>
        </w:rPr>
        <w:t>dirilecek ve bu sistem, makine</w:t>
      </w:r>
      <w:r w:rsidRPr="0019681E">
        <w:rPr>
          <w:rFonts w:cstheme="minorHAnsi"/>
          <w:sz w:val="24"/>
          <w:szCs w:val="24"/>
        </w:rPr>
        <w:t xml:space="preserve"> veya donanımın İSG Yönetim Sistemi ve Çevre Yönetim Sistemine dolayısıyla çevreye, iş Güvenliğine uygunluğu, tehlikelerinin olup olmadığı araştırılacaktır.</w:t>
      </w:r>
    </w:p>
    <w:p w:rsidR="00AB22AD" w:rsidRPr="0019681E" w:rsidRDefault="00AB22AD" w:rsidP="00B62A8C">
      <w:pPr>
        <w:pStyle w:val="ListeParagraf"/>
        <w:numPr>
          <w:ilvl w:val="0"/>
          <w:numId w:val="7"/>
        </w:numPr>
        <w:autoSpaceDE w:val="0"/>
        <w:autoSpaceDN w:val="0"/>
        <w:adjustRightInd w:val="0"/>
        <w:spacing w:after="0"/>
        <w:ind w:left="426" w:hanging="426"/>
        <w:jc w:val="both"/>
        <w:rPr>
          <w:rFonts w:cstheme="minorHAnsi"/>
          <w:sz w:val="24"/>
          <w:szCs w:val="24"/>
        </w:rPr>
      </w:pPr>
      <w:r w:rsidRPr="0019681E">
        <w:rPr>
          <w:rFonts w:cstheme="minorHAnsi"/>
          <w:sz w:val="24"/>
          <w:szCs w:val="24"/>
        </w:rPr>
        <w:t>İlgili makine, donanım ya da sisteme yönelik risk değerlendirmesi yapılacak ve</w:t>
      </w:r>
      <w:r w:rsidR="00744B02" w:rsidRPr="0019681E">
        <w:rPr>
          <w:rFonts w:cstheme="minorHAnsi"/>
          <w:sz w:val="24"/>
          <w:szCs w:val="24"/>
        </w:rPr>
        <w:t xml:space="preserve"> </w:t>
      </w:r>
      <w:r w:rsidRPr="0019681E">
        <w:rPr>
          <w:rFonts w:cstheme="minorHAnsi"/>
          <w:sz w:val="24"/>
          <w:szCs w:val="24"/>
        </w:rPr>
        <w:t>bundan sonra İş güvenliği ile Çevreye karşı sakıncası yoksa satın alımı yapılacaktır</w:t>
      </w:r>
    </w:p>
    <w:p w:rsidR="00AB22AD" w:rsidRPr="0019681E" w:rsidRDefault="00AB22AD" w:rsidP="00B62A8C">
      <w:pPr>
        <w:pStyle w:val="ListeParagraf"/>
        <w:numPr>
          <w:ilvl w:val="0"/>
          <w:numId w:val="7"/>
        </w:numPr>
        <w:autoSpaceDE w:val="0"/>
        <w:autoSpaceDN w:val="0"/>
        <w:adjustRightInd w:val="0"/>
        <w:spacing w:after="0"/>
        <w:ind w:left="426" w:hanging="426"/>
        <w:jc w:val="both"/>
        <w:rPr>
          <w:rFonts w:cstheme="minorHAnsi"/>
          <w:sz w:val="24"/>
          <w:szCs w:val="24"/>
        </w:rPr>
      </w:pPr>
      <w:r w:rsidRPr="0019681E">
        <w:rPr>
          <w:rFonts w:cstheme="minorHAnsi"/>
          <w:sz w:val="24"/>
          <w:szCs w:val="24"/>
        </w:rPr>
        <w:t>Çevre boyutlarıyla bağlantılı hammadde / malzeme satın alımlarında, çevreye etkilerinin</w:t>
      </w:r>
      <w:r w:rsidR="00744B02" w:rsidRPr="0019681E">
        <w:rPr>
          <w:rFonts w:cstheme="minorHAnsi"/>
          <w:sz w:val="24"/>
          <w:szCs w:val="24"/>
        </w:rPr>
        <w:t xml:space="preserve"> </w:t>
      </w:r>
      <w:r w:rsidRPr="0019681E">
        <w:rPr>
          <w:rFonts w:cstheme="minorHAnsi"/>
          <w:sz w:val="24"/>
          <w:szCs w:val="24"/>
        </w:rPr>
        <w:t>değerlendirilmesi amacıyla Satın Alma Birimi üretici firmalara "Tedarikçi firmaların çevre</w:t>
      </w:r>
      <w:r w:rsidR="00744B02" w:rsidRPr="0019681E">
        <w:rPr>
          <w:rFonts w:cstheme="minorHAnsi"/>
          <w:sz w:val="24"/>
          <w:szCs w:val="24"/>
        </w:rPr>
        <w:t xml:space="preserve"> </w:t>
      </w:r>
      <w:r w:rsidRPr="0019681E">
        <w:rPr>
          <w:rFonts w:cstheme="minorHAnsi"/>
          <w:sz w:val="24"/>
          <w:szCs w:val="24"/>
        </w:rPr>
        <w:t>yönetim sis</w:t>
      </w:r>
      <w:r w:rsidR="00FA4173" w:rsidRPr="0019681E">
        <w:rPr>
          <w:rFonts w:cstheme="minorHAnsi"/>
          <w:sz w:val="24"/>
          <w:szCs w:val="24"/>
        </w:rPr>
        <w:t>temi</w:t>
      </w:r>
      <w:r w:rsidR="002857F2" w:rsidRPr="0019681E">
        <w:rPr>
          <w:rFonts w:cstheme="minorHAnsi"/>
          <w:sz w:val="24"/>
          <w:szCs w:val="24"/>
        </w:rPr>
        <w:t>nin değerlendirilmesi formu</w:t>
      </w:r>
      <w:r w:rsidRPr="0019681E">
        <w:rPr>
          <w:rFonts w:cstheme="minorHAnsi"/>
          <w:sz w:val="24"/>
          <w:szCs w:val="24"/>
        </w:rPr>
        <w:t>nu üst yazı ile fakslayarak veya maille bildirerek</w:t>
      </w:r>
      <w:r w:rsidR="00744B02" w:rsidRPr="0019681E">
        <w:rPr>
          <w:rFonts w:cstheme="minorHAnsi"/>
          <w:sz w:val="24"/>
          <w:szCs w:val="24"/>
        </w:rPr>
        <w:t xml:space="preserve"> </w:t>
      </w:r>
      <w:r w:rsidRPr="0019681E">
        <w:rPr>
          <w:rFonts w:cstheme="minorHAnsi"/>
          <w:sz w:val="24"/>
          <w:szCs w:val="24"/>
        </w:rPr>
        <w:t>talimatta sorulan soruları yanıtlamasını ister. Bu değerlendirme sonucunda tedarikçilerin</w:t>
      </w:r>
      <w:r w:rsidR="00744B02" w:rsidRPr="0019681E">
        <w:rPr>
          <w:rFonts w:cstheme="minorHAnsi"/>
          <w:sz w:val="24"/>
          <w:szCs w:val="24"/>
        </w:rPr>
        <w:t xml:space="preserve"> </w:t>
      </w:r>
      <w:r w:rsidRPr="0019681E">
        <w:rPr>
          <w:rFonts w:cstheme="minorHAnsi"/>
          <w:sz w:val="24"/>
          <w:szCs w:val="24"/>
        </w:rPr>
        <w:t>çevreye olan bakış açısı ve var ise çevre için almış oldukları önlemlerin neler olduğu tespit</w:t>
      </w:r>
      <w:r w:rsidR="00744B02" w:rsidRPr="0019681E">
        <w:rPr>
          <w:rFonts w:cstheme="minorHAnsi"/>
          <w:sz w:val="24"/>
          <w:szCs w:val="24"/>
        </w:rPr>
        <w:t xml:space="preserve"> </w:t>
      </w:r>
      <w:r w:rsidRPr="0019681E">
        <w:rPr>
          <w:rFonts w:cstheme="minorHAnsi"/>
          <w:sz w:val="24"/>
          <w:szCs w:val="24"/>
        </w:rPr>
        <w:t>edilmiş olur.</w:t>
      </w:r>
    </w:p>
    <w:p w:rsidR="00AB22AD" w:rsidRPr="0019681E" w:rsidRDefault="00AB22AD" w:rsidP="00B62A8C">
      <w:pPr>
        <w:pStyle w:val="ListeParagraf"/>
        <w:numPr>
          <w:ilvl w:val="0"/>
          <w:numId w:val="7"/>
        </w:numPr>
        <w:autoSpaceDE w:val="0"/>
        <w:autoSpaceDN w:val="0"/>
        <w:adjustRightInd w:val="0"/>
        <w:spacing w:after="0"/>
        <w:ind w:left="426" w:hanging="426"/>
        <w:jc w:val="both"/>
        <w:rPr>
          <w:rFonts w:cstheme="minorHAnsi"/>
          <w:sz w:val="24"/>
          <w:szCs w:val="24"/>
        </w:rPr>
      </w:pPr>
      <w:r w:rsidRPr="0019681E">
        <w:rPr>
          <w:rFonts w:cstheme="minorHAnsi"/>
          <w:sz w:val="24"/>
          <w:szCs w:val="24"/>
        </w:rPr>
        <w:t>Satın alınan hammadde / malzemelerden çevreye olumsuz etkileri olanlar var ise, alternatif</w:t>
      </w:r>
      <w:r w:rsidR="00744B02" w:rsidRPr="0019681E">
        <w:rPr>
          <w:rFonts w:cstheme="minorHAnsi"/>
          <w:sz w:val="24"/>
          <w:szCs w:val="24"/>
        </w:rPr>
        <w:t xml:space="preserve"> </w:t>
      </w:r>
      <w:r w:rsidRPr="0019681E">
        <w:rPr>
          <w:rFonts w:cstheme="minorHAnsi"/>
          <w:sz w:val="24"/>
          <w:szCs w:val="24"/>
        </w:rPr>
        <w:t>tedarikçiler / hammaddeler / malzemeler araştırılarak mümkün olduğunca çevreye etkileri en az</w:t>
      </w:r>
      <w:r w:rsidR="00744B02" w:rsidRPr="0019681E">
        <w:rPr>
          <w:rFonts w:cstheme="minorHAnsi"/>
          <w:sz w:val="24"/>
          <w:szCs w:val="24"/>
        </w:rPr>
        <w:t xml:space="preserve"> </w:t>
      </w:r>
      <w:r w:rsidRPr="0019681E">
        <w:rPr>
          <w:rFonts w:cstheme="minorHAnsi"/>
          <w:sz w:val="24"/>
          <w:szCs w:val="24"/>
        </w:rPr>
        <w:t>olanlardan satın alma yapılması yoluna gidilir.</w:t>
      </w:r>
    </w:p>
    <w:p w:rsidR="00AB22AD" w:rsidRPr="0019681E" w:rsidRDefault="00AB22AD" w:rsidP="00B62A8C">
      <w:pPr>
        <w:pStyle w:val="ListeParagraf"/>
        <w:numPr>
          <w:ilvl w:val="0"/>
          <w:numId w:val="7"/>
        </w:numPr>
        <w:autoSpaceDE w:val="0"/>
        <w:autoSpaceDN w:val="0"/>
        <w:adjustRightInd w:val="0"/>
        <w:spacing w:after="0"/>
        <w:ind w:left="426" w:hanging="426"/>
        <w:jc w:val="both"/>
        <w:rPr>
          <w:rFonts w:cstheme="minorHAnsi"/>
          <w:sz w:val="24"/>
          <w:szCs w:val="24"/>
        </w:rPr>
      </w:pPr>
      <w:r w:rsidRPr="0019681E">
        <w:rPr>
          <w:rFonts w:cstheme="minorHAnsi"/>
          <w:sz w:val="24"/>
          <w:szCs w:val="24"/>
        </w:rPr>
        <w:t>Hammaddeler ile malzemelerin depolanmaları ve depolama şartları üretici firmalardan alınan</w:t>
      </w:r>
      <w:r w:rsidR="00744B02" w:rsidRPr="0019681E">
        <w:rPr>
          <w:rFonts w:cstheme="minorHAnsi"/>
          <w:sz w:val="24"/>
          <w:szCs w:val="24"/>
        </w:rPr>
        <w:t xml:space="preserve"> </w:t>
      </w:r>
      <w:r w:rsidRPr="0019681E">
        <w:rPr>
          <w:rFonts w:cstheme="minorHAnsi"/>
          <w:sz w:val="24"/>
          <w:szCs w:val="24"/>
        </w:rPr>
        <w:t>raf ömürleri ve depolama şartları dikkate alınarak yapılır.</w:t>
      </w:r>
    </w:p>
    <w:p w:rsidR="00AB22AD" w:rsidRPr="0019681E" w:rsidRDefault="00AB22AD" w:rsidP="00B62A8C">
      <w:pPr>
        <w:pStyle w:val="ListeParagraf"/>
        <w:numPr>
          <w:ilvl w:val="0"/>
          <w:numId w:val="7"/>
        </w:numPr>
        <w:autoSpaceDE w:val="0"/>
        <w:autoSpaceDN w:val="0"/>
        <w:adjustRightInd w:val="0"/>
        <w:spacing w:after="0"/>
        <w:ind w:left="426" w:hanging="426"/>
        <w:jc w:val="both"/>
        <w:rPr>
          <w:rFonts w:cstheme="minorHAnsi"/>
          <w:b/>
          <w:bCs/>
          <w:sz w:val="24"/>
          <w:szCs w:val="24"/>
        </w:rPr>
      </w:pPr>
      <w:r w:rsidRPr="0019681E">
        <w:rPr>
          <w:rFonts w:cstheme="minorHAnsi"/>
          <w:sz w:val="24"/>
          <w:szCs w:val="24"/>
        </w:rPr>
        <w:lastRenderedPageBreak/>
        <w:t>Tüm hammadde / malzemelerin kullanımı esnasında da (eğer çevreye veya insan sağlığına</w:t>
      </w:r>
      <w:r w:rsidR="00744B02" w:rsidRPr="0019681E">
        <w:rPr>
          <w:rFonts w:cstheme="minorHAnsi"/>
          <w:sz w:val="24"/>
          <w:szCs w:val="24"/>
        </w:rPr>
        <w:t xml:space="preserve"> </w:t>
      </w:r>
      <w:r w:rsidRPr="0019681E">
        <w:rPr>
          <w:rFonts w:cstheme="minorHAnsi"/>
          <w:sz w:val="24"/>
          <w:szCs w:val="24"/>
        </w:rPr>
        <w:t>etkisi var ise) kullanma kılavuzları dikkate alınarak ürünün kontrollü kullanımı sağlanır</w:t>
      </w:r>
      <w:r w:rsidRPr="0019681E">
        <w:rPr>
          <w:rFonts w:cstheme="minorHAnsi"/>
          <w:b/>
          <w:bCs/>
          <w:sz w:val="24"/>
          <w:szCs w:val="24"/>
        </w:rPr>
        <w:t>.</w:t>
      </w:r>
    </w:p>
    <w:p w:rsidR="00AB22AD" w:rsidRPr="0019681E" w:rsidRDefault="00AB22AD" w:rsidP="00B62A8C">
      <w:pPr>
        <w:pStyle w:val="ListeParagraf"/>
        <w:numPr>
          <w:ilvl w:val="0"/>
          <w:numId w:val="7"/>
        </w:numPr>
        <w:autoSpaceDE w:val="0"/>
        <w:autoSpaceDN w:val="0"/>
        <w:adjustRightInd w:val="0"/>
        <w:spacing w:after="0"/>
        <w:ind w:left="426" w:hanging="426"/>
        <w:jc w:val="both"/>
        <w:rPr>
          <w:rFonts w:cstheme="minorHAnsi"/>
          <w:sz w:val="24"/>
          <w:szCs w:val="24"/>
        </w:rPr>
      </w:pPr>
      <w:r w:rsidRPr="0019681E">
        <w:rPr>
          <w:rFonts w:cstheme="minorHAnsi"/>
          <w:sz w:val="24"/>
          <w:szCs w:val="24"/>
        </w:rPr>
        <w:t>Hurda satışı yapılan firmalara, "Hurdaların satıldığı firmaların değerlendirmesi formu"</w:t>
      </w:r>
      <w:r w:rsidR="00744B02" w:rsidRPr="0019681E">
        <w:rPr>
          <w:rFonts w:cstheme="minorHAnsi"/>
          <w:sz w:val="24"/>
          <w:szCs w:val="24"/>
        </w:rPr>
        <w:t xml:space="preserve"> </w:t>
      </w:r>
      <w:r w:rsidRPr="0019681E">
        <w:rPr>
          <w:rFonts w:cstheme="minorHAnsi"/>
          <w:sz w:val="24"/>
          <w:szCs w:val="24"/>
        </w:rPr>
        <w:t>kullanılarak değerlendirme yapılır. Çevreye zarar verecek şekilde kullananların tespit edilmesi</w:t>
      </w:r>
      <w:r w:rsidR="00744B02" w:rsidRPr="0019681E">
        <w:rPr>
          <w:rFonts w:cstheme="minorHAnsi"/>
          <w:sz w:val="24"/>
          <w:szCs w:val="24"/>
        </w:rPr>
        <w:t xml:space="preserve"> </w:t>
      </w:r>
      <w:r w:rsidRPr="0019681E">
        <w:rPr>
          <w:rFonts w:cstheme="minorHAnsi"/>
          <w:sz w:val="24"/>
          <w:szCs w:val="24"/>
        </w:rPr>
        <w:t>durumunda hurda satışı yapılmaz.</w:t>
      </w:r>
    </w:p>
    <w:p w:rsidR="000E3EEF" w:rsidRPr="0019681E" w:rsidRDefault="000E3EEF" w:rsidP="00AB22AD">
      <w:pPr>
        <w:autoSpaceDE w:val="0"/>
        <w:autoSpaceDN w:val="0"/>
        <w:adjustRightInd w:val="0"/>
        <w:spacing w:after="0" w:line="240" w:lineRule="auto"/>
        <w:jc w:val="both"/>
        <w:rPr>
          <w:rFonts w:cstheme="minorHAnsi"/>
          <w:b/>
          <w:bCs/>
          <w:sz w:val="24"/>
          <w:szCs w:val="24"/>
        </w:rPr>
      </w:pPr>
    </w:p>
    <w:p w:rsidR="0019681E" w:rsidRPr="0019681E" w:rsidRDefault="0019681E" w:rsidP="00AB22AD">
      <w:pPr>
        <w:autoSpaceDE w:val="0"/>
        <w:autoSpaceDN w:val="0"/>
        <w:adjustRightInd w:val="0"/>
        <w:spacing w:after="0" w:line="240" w:lineRule="auto"/>
        <w:jc w:val="both"/>
        <w:rPr>
          <w:rFonts w:cstheme="minorHAnsi"/>
          <w:b/>
          <w:bCs/>
          <w:sz w:val="24"/>
          <w:szCs w:val="24"/>
        </w:rPr>
      </w:pPr>
    </w:p>
    <w:p w:rsidR="0019681E" w:rsidRPr="0019681E" w:rsidRDefault="0019681E" w:rsidP="00AB22AD">
      <w:pPr>
        <w:autoSpaceDE w:val="0"/>
        <w:autoSpaceDN w:val="0"/>
        <w:adjustRightInd w:val="0"/>
        <w:spacing w:after="0" w:line="240" w:lineRule="auto"/>
        <w:jc w:val="both"/>
        <w:rPr>
          <w:rFonts w:cstheme="minorHAnsi"/>
          <w:b/>
          <w:bCs/>
          <w:sz w:val="24"/>
          <w:szCs w:val="24"/>
        </w:rPr>
      </w:pPr>
    </w:p>
    <w:p w:rsidR="0019681E" w:rsidRPr="0019681E" w:rsidRDefault="0019681E" w:rsidP="00AB22AD">
      <w:pPr>
        <w:autoSpaceDE w:val="0"/>
        <w:autoSpaceDN w:val="0"/>
        <w:adjustRightInd w:val="0"/>
        <w:spacing w:after="0" w:line="240" w:lineRule="auto"/>
        <w:jc w:val="both"/>
        <w:rPr>
          <w:rFonts w:cstheme="minorHAnsi"/>
          <w:b/>
          <w:bCs/>
          <w:sz w:val="24"/>
          <w:szCs w:val="24"/>
        </w:rPr>
      </w:pPr>
    </w:p>
    <w:p w:rsidR="00AB22AD" w:rsidRPr="0019681E" w:rsidRDefault="00AB22AD" w:rsidP="00AB22AD">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 xml:space="preserve">2.2. İş Sağlığı </w:t>
      </w:r>
      <w:r w:rsidR="00A52785" w:rsidRPr="0019681E">
        <w:rPr>
          <w:rFonts w:cstheme="minorHAnsi"/>
          <w:b/>
          <w:bCs/>
          <w:sz w:val="24"/>
          <w:szCs w:val="24"/>
        </w:rPr>
        <w:t>ve Güvenliği Yönünden Depolama Politikasının B</w:t>
      </w:r>
      <w:r w:rsidRPr="0019681E">
        <w:rPr>
          <w:rFonts w:cstheme="minorHAnsi"/>
          <w:b/>
          <w:bCs/>
          <w:sz w:val="24"/>
          <w:szCs w:val="24"/>
        </w:rPr>
        <w:t>elirlenmesi</w:t>
      </w:r>
    </w:p>
    <w:p w:rsidR="00AB22AD" w:rsidRPr="0019681E" w:rsidRDefault="00AB22AD" w:rsidP="00B62A8C">
      <w:pPr>
        <w:pStyle w:val="ListeParagraf"/>
        <w:numPr>
          <w:ilvl w:val="0"/>
          <w:numId w:val="5"/>
        </w:numPr>
        <w:autoSpaceDE w:val="0"/>
        <w:autoSpaceDN w:val="0"/>
        <w:adjustRightInd w:val="0"/>
        <w:spacing w:after="0"/>
        <w:ind w:left="426" w:hanging="426"/>
        <w:jc w:val="both"/>
        <w:rPr>
          <w:rFonts w:cstheme="minorHAnsi"/>
          <w:sz w:val="24"/>
          <w:szCs w:val="24"/>
        </w:rPr>
      </w:pPr>
      <w:r w:rsidRPr="0019681E">
        <w:rPr>
          <w:rFonts w:cstheme="minorHAnsi"/>
          <w:sz w:val="24"/>
          <w:szCs w:val="24"/>
        </w:rPr>
        <w:t>Kullanılan malzemeler (gübre, çözücüler, ilaç vb.), temizlik malzemeleri, kimyasallar (Malzeme</w:t>
      </w:r>
      <w:r w:rsidR="00744B02" w:rsidRPr="0019681E">
        <w:rPr>
          <w:rFonts w:cstheme="minorHAnsi"/>
          <w:sz w:val="24"/>
          <w:szCs w:val="24"/>
        </w:rPr>
        <w:t xml:space="preserve"> </w:t>
      </w:r>
      <w:r w:rsidRPr="0019681E">
        <w:rPr>
          <w:rFonts w:cstheme="minorHAnsi"/>
          <w:sz w:val="24"/>
          <w:szCs w:val="24"/>
        </w:rPr>
        <w:t>Güvenlik Bilgi Formları) "MSDS" lerine uygun kullanılmalı ve depolanmalıdır.</w:t>
      </w:r>
    </w:p>
    <w:p w:rsidR="00AB22AD" w:rsidRPr="0019681E" w:rsidRDefault="00AB22AD" w:rsidP="00B62A8C">
      <w:pPr>
        <w:pStyle w:val="ListeParagraf"/>
        <w:numPr>
          <w:ilvl w:val="0"/>
          <w:numId w:val="5"/>
        </w:numPr>
        <w:autoSpaceDE w:val="0"/>
        <w:autoSpaceDN w:val="0"/>
        <w:adjustRightInd w:val="0"/>
        <w:spacing w:after="0"/>
        <w:ind w:left="426" w:hanging="426"/>
        <w:jc w:val="both"/>
        <w:rPr>
          <w:rFonts w:cstheme="minorHAnsi"/>
          <w:sz w:val="24"/>
          <w:szCs w:val="24"/>
        </w:rPr>
      </w:pPr>
      <w:r w:rsidRPr="0019681E">
        <w:rPr>
          <w:rFonts w:cstheme="minorHAnsi"/>
          <w:sz w:val="24"/>
          <w:szCs w:val="24"/>
        </w:rPr>
        <w:t>Malzemeler sınıflarına, cinslerine ve kullanım alanlarına göre sınıflandırılmalı ve depolanmalıdır. Parlayıcı, patlayıcı madde depolanacağı zaman ilgili yönetmelik ve mevzuatlara uygun hareket</w:t>
      </w:r>
      <w:r w:rsidR="00744B02" w:rsidRPr="0019681E">
        <w:rPr>
          <w:rFonts w:cstheme="minorHAnsi"/>
          <w:sz w:val="24"/>
          <w:szCs w:val="24"/>
        </w:rPr>
        <w:t xml:space="preserve"> </w:t>
      </w:r>
      <w:r w:rsidRPr="0019681E">
        <w:rPr>
          <w:rFonts w:cstheme="minorHAnsi"/>
          <w:sz w:val="24"/>
          <w:szCs w:val="24"/>
        </w:rPr>
        <w:t>edilmelidir. Yanıcı ve yakıcı kimyasallar yan yana depo edilmemeli, birbiri ile reaksiyona</w:t>
      </w:r>
      <w:r w:rsidR="00744B02" w:rsidRPr="0019681E">
        <w:rPr>
          <w:rFonts w:cstheme="minorHAnsi"/>
          <w:sz w:val="24"/>
          <w:szCs w:val="24"/>
        </w:rPr>
        <w:t xml:space="preserve"> </w:t>
      </w:r>
      <w:r w:rsidRPr="0019681E">
        <w:rPr>
          <w:rFonts w:cstheme="minorHAnsi"/>
          <w:sz w:val="24"/>
          <w:szCs w:val="24"/>
        </w:rPr>
        <w:t>/etkileşime girmeleri engellenmeli.</w:t>
      </w:r>
    </w:p>
    <w:p w:rsidR="00AB22AD" w:rsidRPr="0019681E" w:rsidRDefault="00AB22AD" w:rsidP="00B62A8C">
      <w:pPr>
        <w:pStyle w:val="ListeParagraf"/>
        <w:numPr>
          <w:ilvl w:val="0"/>
          <w:numId w:val="5"/>
        </w:numPr>
        <w:autoSpaceDE w:val="0"/>
        <w:autoSpaceDN w:val="0"/>
        <w:adjustRightInd w:val="0"/>
        <w:spacing w:after="0"/>
        <w:ind w:left="426" w:hanging="426"/>
        <w:jc w:val="both"/>
        <w:rPr>
          <w:rFonts w:cstheme="minorHAnsi"/>
          <w:sz w:val="24"/>
          <w:szCs w:val="24"/>
        </w:rPr>
      </w:pPr>
      <w:r w:rsidRPr="0019681E">
        <w:rPr>
          <w:rFonts w:cstheme="minorHAnsi"/>
          <w:sz w:val="24"/>
          <w:szCs w:val="24"/>
        </w:rPr>
        <w:t>Depodaki rafların düzeni, herhangi bir darbe ya da doğal olaylardan (deprem, sel) etkilenmemeli.</w:t>
      </w:r>
    </w:p>
    <w:p w:rsidR="00AB22AD" w:rsidRPr="0019681E" w:rsidRDefault="00AB22AD" w:rsidP="00B62A8C">
      <w:pPr>
        <w:pStyle w:val="ListeParagraf"/>
        <w:numPr>
          <w:ilvl w:val="0"/>
          <w:numId w:val="5"/>
        </w:numPr>
        <w:autoSpaceDE w:val="0"/>
        <w:autoSpaceDN w:val="0"/>
        <w:adjustRightInd w:val="0"/>
        <w:spacing w:after="0"/>
        <w:ind w:left="426" w:hanging="426"/>
        <w:jc w:val="both"/>
        <w:rPr>
          <w:rFonts w:cstheme="minorHAnsi"/>
          <w:sz w:val="24"/>
          <w:szCs w:val="24"/>
        </w:rPr>
      </w:pPr>
      <w:r w:rsidRPr="0019681E">
        <w:rPr>
          <w:rFonts w:cstheme="minorHAnsi"/>
          <w:sz w:val="24"/>
          <w:szCs w:val="24"/>
        </w:rPr>
        <w:t>Ağır malzemelerin kaldırılması, taşınması, istiflenmesi ve depolanmasında genellikle mekanik</w:t>
      </w:r>
      <w:r w:rsidR="00744B02" w:rsidRPr="0019681E">
        <w:rPr>
          <w:rFonts w:cstheme="minorHAnsi"/>
          <w:sz w:val="24"/>
          <w:szCs w:val="24"/>
        </w:rPr>
        <w:t xml:space="preserve"> </w:t>
      </w:r>
      <w:r w:rsidRPr="0019681E">
        <w:rPr>
          <w:rFonts w:cstheme="minorHAnsi"/>
          <w:sz w:val="24"/>
          <w:szCs w:val="24"/>
        </w:rPr>
        <w:t>araçlar kullanılmalıdır.</w:t>
      </w:r>
    </w:p>
    <w:p w:rsidR="00AB22AD" w:rsidRPr="0019681E" w:rsidRDefault="00AB22AD" w:rsidP="00B62A8C">
      <w:pPr>
        <w:pStyle w:val="ListeParagraf"/>
        <w:numPr>
          <w:ilvl w:val="0"/>
          <w:numId w:val="5"/>
        </w:numPr>
        <w:autoSpaceDE w:val="0"/>
        <w:autoSpaceDN w:val="0"/>
        <w:adjustRightInd w:val="0"/>
        <w:spacing w:after="0"/>
        <w:ind w:left="426" w:hanging="426"/>
        <w:jc w:val="both"/>
        <w:rPr>
          <w:rFonts w:cstheme="minorHAnsi"/>
          <w:sz w:val="24"/>
          <w:szCs w:val="24"/>
        </w:rPr>
      </w:pPr>
      <w:r w:rsidRPr="0019681E">
        <w:rPr>
          <w:rFonts w:cstheme="minorHAnsi"/>
          <w:sz w:val="24"/>
          <w:szCs w:val="24"/>
        </w:rPr>
        <w:t>Yangın söndürme tertibatının çalışmasını engellememelidir.</w:t>
      </w:r>
    </w:p>
    <w:p w:rsidR="00AB22AD" w:rsidRPr="0019681E" w:rsidRDefault="00AB22AD" w:rsidP="00B62A8C">
      <w:pPr>
        <w:pStyle w:val="ListeParagraf"/>
        <w:numPr>
          <w:ilvl w:val="0"/>
          <w:numId w:val="5"/>
        </w:numPr>
        <w:autoSpaceDE w:val="0"/>
        <w:autoSpaceDN w:val="0"/>
        <w:adjustRightInd w:val="0"/>
        <w:spacing w:after="0"/>
        <w:ind w:left="426" w:hanging="426"/>
        <w:jc w:val="both"/>
        <w:rPr>
          <w:rFonts w:cstheme="minorHAnsi"/>
          <w:sz w:val="24"/>
          <w:szCs w:val="24"/>
        </w:rPr>
      </w:pPr>
      <w:r w:rsidRPr="0019681E">
        <w:rPr>
          <w:rFonts w:cstheme="minorHAnsi"/>
          <w:sz w:val="24"/>
          <w:szCs w:val="24"/>
        </w:rPr>
        <w:t>Prizde herhangi bir makine, teçhizat, ısıtıcı, şarj aleti vb. ait fiş takılı bırakılmamalı ve</w:t>
      </w:r>
      <w:r w:rsidR="00744B02" w:rsidRPr="0019681E">
        <w:rPr>
          <w:rFonts w:cstheme="minorHAnsi"/>
          <w:sz w:val="24"/>
          <w:szCs w:val="24"/>
        </w:rPr>
        <w:t xml:space="preserve"> </w:t>
      </w:r>
      <w:r w:rsidRPr="0019681E">
        <w:rPr>
          <w:rFonts w:cstheme="minorHAnsi"/>
          <w:sz w:val="24"/>
          <w:szCs w:val="24"/>
        </w:rPr>
        <w:t>bekletilmemelidir.</w:t>
      </w:r>
    </w:p>
    <w:p w:rsidR="00AB22AD" w:rsidRPr="0019681E" w:rsidRDefault="00AB22AD" w:rsidP="00B62A8C">
      <w:pPr>
        <w:pStyle w:val="ListeParagraf"/>
        <w:numPr>
          <w:ilvl w:val="0"/>
          <w:numId w:val="5"/>
        </w:numPr>
        <w:autoSpaceDE w:val="0"/>
        <w:autoSpaceDN w:val="0"/>
        <w:adjustRightInd w:val="0"/>
        <w:spacing w:after="0"/>
        <w:ind w:left="426" w:hanging="426"/>
        <w:jc w:val="both"/>
        <w:rPr>
          <w:rFonts w:cstheme="minorHAnsi"/>
          <w:sz w:val="24"/>
          <w:szCs w:val="24"/>
        </w:rPr>
      </w:pPr>
      <w:r w:rsidRPr="0019681E">
        <w:rPr>
          <w:rFonts w:cstheme="minorHAnsi"/>
          <w:sz w:val="24"/>
          <w:szCs w:val="24"/>
        </w:rPr>
        <w:t>Yüksek istiflerden malzeme alınacağı zaman ve bu alanlarda çalışma yapılacağı zaman uygun baş</w:t>
      </w:r>
      <w:r w:rsidR="00744B02" w:rsidRPr="0019681E">
        <w:rPr>
          <w:rFonts w:cstheme="minorHAnsi"/>
          <w:sz w:val="24"/>
          <w:szCs w:val="24"/>
        </w:rPr>
        <w:t xml:space="preserve"> </w:t>
      </w:r>
      <w:r w:rsidRPr="0019681E">
        <w:rPr>
          <w:rFonts w:cstheme="minorHAnsi"/>
          <w:sz w:val="24"/>
          <w:szCs w:val="24"/>
        </w:rPr>
        <w:t>koruyucu baretler kullanılmalıdır.</w:t>
      </w:r>
    </w:p>
    <w:p w:rsidR="00AB22AD" w:rsidRPr="0019681E" w:rsidRDefault="00AB22AD" w:rsidP="00B62A8C">
      <w:pPr>
        <w:pStyle w:val="ListeParagraf"/>
        <w:numPr>
          <w:ilvl w:val="0"/>
          <w:numId w:val="5"/>
        </w:numPr>
        <w:autoSpaceDE w:val="0"/>
        <w:autoSpaceDN w:val="0"/>
        <w:adjustRightInd w:val="0"/>
        <w:spacing w:after="0"/>
        <w:ind w:left="426" w:hanging="426"/>
        <w:jc w:val="both"/>
        <w:rPr>
          <w:rFonts w:cstheme="minorHAnsi"/>
          <w:sz w:val="24"/>
          <w:szCs w:val="24"/>
        </w:rPr>
      </w:pPr>
      <w:r w:rsidRPr="0019681E">
        <w:rPr>
          <w:rFonts w:cstheme="minorHAnsi"/>
          <w:sz w:val="24"/>
          <w:szCs w:val="24"/>
        </w:rPr>
        <w:t>İstife malzeme çıkarırken ve malzeme indirirken, çalışma alanında kimse bulunmamalıdır.</w:t>
      </w:r>
    </w:p>
    <w:p w:rsidR="00AB22AD" w:rsidRPr="0019681E" w:rsidRDefault="00AB22AD" w:rsidP="00B62A8C">
      <w:pPr>
        <w:pStyle w:val="ListeParagraf"/>
        <w:numPr>
          <w:ilvl w:val="0"/>
          <w:numId w:val="5"/>
        </w:numPr>
        <w:autoSpaceDE w:val="0"/>
        <w:autoSpaceDN w:val="0"/>
        <w:adjustRightInd w:val="0"/>
        <w:spacing w:after="0"/>
        <w:ind w:left="426" w:hanging="426"/>
        <w:jc w:val="both"/>
        <w:rPr>
          <w:rFonts w:cstheme="minorHAnsi"/>
          <w:sz w:val="24"/>
          <w:szCs w:val="24"/>
        </w:rPr>
      </w:pPr>
      <w:r w:rsidRPr="0019681E">
        <w:rPr>
          <w:rFonts w:cstheme="minorHAnsi"/>
          <w:sz w:val="24"/>
          <w:szCs w:val="24"/>
        </w:rPr>
        <w:t>İstif yüksekliği 3 metreyi aşmamalıdır. İş gereği aşması gereken durumlarda kontrollü istifleme</w:t>
      </w:r>
      <w:r w:rsidR="00744B02" w:rsidRPr="0019681E">
        <w:rPr>
          <w:rFonts w:cstheme="minorHAnsi"/>
          <w:sz w:val="24"/>
          <w:szCs w:val="24"/>
        </w:rPr>
        <w:t xml:space="preserve"> </w:t>
      </w:r>
      <w:r w:rsidRPr="0019681E">
        <w:rPr>
          <w:rFonts w:cstheme="minorHAnsi"/>
          <w:sz w:val="24"/>
          <w:szCs w:val="24"/>
        </w:rPr>
        <w:t>yapılmalı, istiflerin kaymasına karşı önlem alınmalı, istiflerin ön kısmına koruyucu perde ya da</w:t>
      </w:r>
      <w:r w:rsidR="00744B02" w:rsidRPr="0019681E">
        <w:rPr>
          <w:rFonts w:cstheme="minorHAnsi"/>
          <w:sz w:val="24"/>
          <w:szCs w:val="24"/>
        </w:rPr>
        <w:t xml:space="preserve"> </w:t>
      </w:r>
      <w:r w:rsidRPr="0019681E">
        <w:rPr>
          <w:rFonts w:cstheme="minorHAnsi"/>
          <w:sz w:val="24"/>
          <w:szCs w:val="24"/>
        </w:rPr>
        <w:t>şeritler çekilmelidir. Depolama ve istifleme düzenli ve anlaşılabilir olmalı. İstiflenen malzemelerin</w:t>
      </w:r>
      <w:r w:rsidR="00744B02" w:rsidRPr="0019681E">
        <w:rPr>
          <w:rFonts w:cstheme="minorHAnsi"/>
          <w:sz w:val="24"/>
          <w:szCs w:val="24"/>
        </w:rPr>
        <w:t xml:space="preserve"> </w:t>
      </w:r>
      <w:r w:rsidRPr="0019681E">
        <w:rPr>
          <w:rFonts w:cstheme="minorHAnsi"/>
          <w:sz w:val="24"/>
          <w:szCs w:val="24"/>
        </w:rPr>
        <w:t>önlerine "Dikkat Devrilebilir / Kayabilir" şeklinde uyarı ikaz levhaları asılmalıdır.</w:t>
      </w:r>
    </w:p>
    <w:p w:rsidR="00AB22AD" w:rsidRPr="0019681E" w:rsidRDefault="00AB22AD" w:rsidP="00B62A8C">
      <w:pPr>
        <w:pStyle w:val="ListeParagraf"/>
        <w:numPr>
          <w:ilvl w:val="0"/>
          <w:numId w:val="5"/>
        </w:numPr>
        <w:autoSpaceDE w:val="0"/>
        <w:autoSpaceDN w:val="0"/>
        <w:adjustRightInd w:val="0"/>
        <w:spacing w:after="0"/>
        <w:ind w:left="426" w:hanging="426"/>
        <w:jc w:val="both"/>
        <w:rPr>
          <w:rFonts w:cstheme="minorHAnsi"/>
          <w:sz w:val="24"/>
          <w:szCs w:val="24"/>
        </w:rPr>
      </w:pPr>
      <w:r w:rsidRPr="0019681E">
        <w:rPr>
          <w:rFonts w:cstheme="minorHAnsi"/>
          <w:sz w:val="24"/>
          <w:szCs w:val="24"/>
        </w:rPr>
        <w:t>Depolama ve istifleme alanlarındaki raflar duvara sabitlenmeli, rafların devrilmelerine karşı önlem</w:t>
      </w:r>
      <w:r w:rsidR="00744B02" w:rsidRPr="0019681E">
        <w:rPr>
          <w:rFonts w:cstheme="minorHAnsi"/>
          <w:sz w:val="24"/>
          <w:szCs w:val="24"/>
        </w:rPr>
        <w:t xml:space="preserve"> </w:t>
      </w:r>
      <w:r w:rsidRPr="0019681E">
        <w:rPr>
          <w:rFonts w:cstheme="minorHAnsi"/>
          <w:sz w:val="24"/>
          <w:szCs w:val="24"/>
        </w:rPr>
        <w:t>alınmalıdır. Raf arası genişlikler kullanılan araç, gereç ve çalışma şekline göre uygun genişlikte</w:t>
      </w:r>
      <w:r w:rsidR="00744B02" w:rsidRPr="0019681E">
        <w:rPr>
          <w:rFonts w:cstheme="minorHAnsi"/>
          <w:sz w:val="24"/>
          <w:szCs w:val="24"/>
        </w:rPr>
        <w:t xml:space="preserve"> </w:t>
      </w:r>
      <w:r w:rsidRPr="0019681E">
        <w:rPr>
          <w:rFonts w:cstheme="minorHAnsi"/>
          <w:sz w:val="24"/>
          <w:szCs w:val="24"/>
        </w:rPr>
        <w:t>olmalıdır.</w:t>
      </w:r>
    </w:p>
    <w:p w:rsidR="00AB22AD" w:rsidRPr="0019681E" w:rsidRDefault="00AB22AD" w:rsidP="00B62A8C">
      <w:pPr>
        <w:pStyle w:val="ListeParagraf"/>
        <w:numPr>
          <w:ilvl w:val="0"/>
          <w:numId w:val="5"/>
        </w:numPr>
        <w:autoSpaceDE w:val="0"/>
        <w:autoSpaceDN w:val="0"/>
        <w:adjustRightInd w:val="0"/>
        <w:spacing w:after="0"/>
        <w:ind w:left="426" w:hanging="426"/>
        <w:jc w:val="both"/>
        <w:rPr>
          <w:rFonts w:cstheme="minorHAnsi"/>
          <w:sz w:val="24"/>
          <w:szCs w:val="24"/>
        </w:rPr>
      </w:pPr>
      <w:r w:rsidRPr="0019681E">
        <w:rPr>
          <w:rFonts w:cstheme="minorHAnsi"/>
          <w:sz w:val="24"/>
          <w:szCs w:val="24"/>
        </w:rPr>
        <w:t>Malzemeler ıslanma, devrilme vb. sebeplerden dolayı zarar görmemesi, çevreye zarar vermemesi,</w:t>
      </w:r>
      <w:r w:rsidR="00744B02" w:rsidRPr="0019681E">
        <w:rPr>
          <w:rFonts w:cstheme="minorHAnsi"/>
          <w:sz w:val="24"/>
          <w:szCs w:val="24"/>
        </w:rPr>
        <w:t xml:space="preserve"> </w:t>
      </w:r>
      <w:r w:rsidRPr="0019681E">
        <w:rPr>
          <w:rFonts w:cstheme="minorHAnsi"/>
          <w:sz w:val="24"/>
          <w:szCs w:val="24"/>
        </w:rPr>
        <w:t>etrafta çalışanlara zarar vermemesi için yerden yüksekte olacak şekilde raf sistemi ile sınıflarına</w:t>
      </w:r>
      <w:r w:rsidR="00744B02" w:rsidRPr="0019681E">
        <w:rPr>
          <w:rFonts w:cstheme="minorHAnsi"/>
          <w:sz w:val="24"/>
          <w:szCs w:val="24"/>
        </w:rPr>
        <w:t xml:space="preserve"> </w:t>
      </w:r>
      <w:r w:rsidRPr="0019681E">
        <w:rPr>
          <w:rFonts w:cstheme="minorHAnsi"/>
          <w:sz w:val="24"/>
          <w:szCs w:val="24"/>
        </w:rPr>
        <w:t>göre depolanmalı.</w:t>
      </w:r>
    </w:p>
    <w:p w:rsidR="00AB22AD" w:rsidRPr="0019681E" w:rsidRDefault="00AB22AD" w:rsidP="00B62A8C">
      <w:pPr>
        <w:pStyle w:val="ListeParagraf"/>
        <w:numPr>
          <w:ilvl w:val="0"/>
          <w:numId w:val="5"/>
        </w:numPr>
        <w:autoSpaceDE w:val="0"/>
        <w:autoSpaceDN w:val="0"/>
        <w:adjustRightInd w:val="0"/>
        <w:spacing w:after="0"/>
        <w:ind w:left="426" w:hanging="426"/>
        <w:jc w:val="both"/>
        <w:rPr>
          <w:rFonts w:cstheme="minorHAnsi"/>
          <w:sz w:val="24"/>
          <w:szCs w:val="24"/>
        </w:rPr>
      </w:pPr>
      <w:r w:rsidRPr="0019681E">
        <w:rPr>
          <w:rFonts w:cstheme="minorHAnsi"/>
          <w:sz w:val="24"/>
          <w:szCs w:val="24"/>
        </w:rPr>
        <w:t>İşi biten malzemeler yerli yerine konmalıdır. Bütün malzemeler orijinal ambalajlarında saklanmalı,</w:t>
      </w:r>
      <w:r w:rsidR="00744B02" w:rsidRPr="0019681E">
        <w:rPr>
          <w:rFonts w:cstheme="minorHAnsi"/>
          <w:sz w:val="24"/>
          <w:szCs w:val="24"/>
        </w:rPr>
        <w:t xml:space="preserve"> </w:t>
      </w:r>
      <w:r w:rsidRPr="0019681E">
        <w:rPr>
          <w:rFonts w:cstheme="minorHAnsi"/>
          <w:sz w:val="24"/>
          <w:szCs w:val="24"/>
        </w:rPr>
        <w:t>başka ambalajlarda ya da kaplarda saklanmamalıdır.</w:t>
      </w:r>
    </w:p>
    <w:p w:rsidR="00AB22AD" w:rsidRPr="0019681E" w:rsidRDefault="00AB22AD" w:rsidP="00B62A8C">
      <w:pPr>
        <w:pStyle w:val="ListeParagraf"/>
        <w:numPr>
          <w:ilvl w:val="0"/>
          <w:numId w:val="5"/>
        </w:numPr>
        <w:autoSpaceDE w:val="0"/>
        <w:autoSpaceDN w:val="0"/>
        <w:adjustRightInd w:val="0"/>
        <w:spacing w:after="0"/>
        <w:ind w:left="426" w:hanging="426"/>
        <w:jc w:val="both"/>
        <w:rPr>
          <w:rFonts w:cstheme="minorHAnsi"/>
          <w:sz w:val="24"/>
          <w:szCs w:val="24"/>
        </w:rPr>
      </w:pPr>
      <w:r w:rsidRPr="0019681E">
        <w:rPr>
          <w:rFonts w:cstheme="minorHAnsi"/>
          <w:sz w:val="24"/>
          <w:szCs w:val="24"/>
        </w:rPr>
        <w:t>Yürüyüş alanında herhangi bir engel olmamalıdır. Depo alanları dış ve doğal etkilerden ( deprem,</w:t>
      </w:r>
      <w:r w:rsidR="00744B02" w:rsidRPr="0019681E">
        <w:rPr>
          <w:rFonts w:cstheme="minorHAnsi"/>
          <w:sz w:val="24"/>
          <w:szCs w:val="24"/>
        </w:rPr>
        <w:t xml:space="preserve"> </w:t>
      </w:r>
      <w:r w:rsidRPr="0019681E">
        <w:rPr>
          <w:rFonts w:cstheme="minorHAnsi"/>
          <w:sz w:val="24"/>
          <w:szCs w:val="24"/>
        </w:rPr>
        <w:t>sel vb.) etkilenmemelidir.</w:t>
      </w:r>
    </w:p>
    <w:p w:rsidR="00AB22AD" w:rsidRPr="0019681E" w:rsidRDefault="00AB22AD" w:rsidP="00B62A8C">
      <w:pPr>
        <w:pStyle w:val="ListeParagraf"/>
        <w:numPr>
          <w:ilvl w:val="0"/>
          <w:numId w:val="5"/>
        </w:numPr>
        <w:autoSpaceDE w:val="0"/>
        <w:autoSpaceDN w:val="0"/>
        <w:adjustRightInd w:val="0"/>
        <w:spacing w:after="0"/>
        <w:ind w:left="426" w:hanging="426"/>
        <w:jc w:val="both"/>
        <w:rPr>
          <w:rFonts w:cstheme="minorHAnsi"/>
          <w:sz w:val="24"/>
          <w:szCs w:val="24"/>
        </w:rPr>
      </w:pPr>
      <w:r w:rsidRPr="0019681E">
        <w:rPr>
          <w:rFonts w:cstheme="minorHAnsi"/>
          <w:sz w:val="24"/>
          <w:szCs w:val="24"/>
        </w:rPr>
        <w:lastRenderedPageBreak/>
        <w:t>Depo alanında kesinlikle akaryakıt, yanıcı parlayıcı madde depolanmamalı sigara içilmemeli, ateş</w:t>
      </w:r>
      <w:r w:rsidR="00744B02" w:rsidRPr="0019681E">
        <w:rPr>
          <w:rFonts w:cstheme="minorHAnsi"/>
          <w:sz w:val="24"/>
          <w:szCs w:val="24"/>
        </w:rPr>
        <w:t xml:space="preserve"> </w:t>
      </w:r>
      <w:r w:rsidRPr="0019681E">
        <w:rPr>
          <w:rFonts w:cstheme="minorHAnsi"/>
          <w:sz w:val="24"/>
          <w:szCs w:val="24"/>
        </w:rPr>
        <w:t>yakılmamalı. Depolarda yangına karşı gerekli önlemler (yangın tüpü, alarm vb.) alınmalıdır.</w:t>
      </w:r>
    </w:p>
    <w:p w:rsidR="00AB22AD" w:rsidRPr="0019681E" w:rsidRDefault="00AB22AD" w:rsidP="00B62A8C">
      <w:pPr>
        <w:pStyle w:val="ListeParagraf"/>
        <w:numPr>
          <w:ilvl w:val="0"/>
          <w:numId w:val="5"/>
        </w:numPr>
        <w:autoSpaceDE w:val="0"/>
        <w:autoSpaceDN w:val="0"/>
        <w:adjustRightInd w:val="0"/>
        <w:spacing w:after="0"/>
        <w:ind w:left="426" w:hanging="426"/>
        <w:jc w:val="both"/>
        <w:rPr>
          <w:rFonts w:cstheme="minorHAnsi"/>
          <w:sz w:val="24"/>
          <w:szCs w:val="24"/>
        </w:rPr>
      </w:pPr>
      <w:r w:rsidRPr="0019681E">
        <w:rPr>
          <w:rFonts w:cstheme="minorHAnsi"/>
          <w:sz w:val="24"/>
          <w:szCs w:val="24"/>
        </w:rPr>
        <w:t>Raflar gereğinden fazla dolu olmamalıdır. Raflar kapasitesinin üzerinde yükle doldurulmamalıdır.</w:t>
      </w:r>
    </w:p>
    <w:p w:rsidR="00AB22AD" w:rsidRPr="0019681E" w:rsidRDefault="00AB22AD" w:rsidP="00B62A8C">
      <w:pPr>
        <w:pStyle w:val="ListeParagraf"/>
        <w:numPr>
          <w:ilvl w:val="0"/>
          <w:numId w:val="5"/>
        </w:numPr>
        <w:autoSpaceDE w:val="0"/>
        <w:autoSpaceDN w:val="0"/>
        <w:adjustRightInd w:val="0"/>
        <w:spacing w:after="0"/>
        <w:ind w:left="426" w:hanging="426"/>
        <w:jc w:val="both"/>
        <w:rPr>
          <w:rFonts w:cstheme="minorHAnsi"/>
          <w:sz w:val="24"/>
          <w:szCs w:val="24"/>
        </w:rPr>
      </w:pPr>
      <w:r w:rsidRPr="0019681E">
        <w:rPr>
          <w:rFonts w:cstheme="minorHAnsi"/>
          <w:sz w:val="24"/>
          <w:szCs w:val="24"/>
        </w:rPr>
        <w:t>Yüksek istiflerden malzeme alınacağı ve bu alanlarda çalışma yapılacağı zaman merdiven</w:t>
      </w:r>
      <w:r w:rsidR="00744B02" w:rsidRPr="0019681E">
        <w:rPr>
          <w:rFonts w:cstheme="minorHAnsi"/>
          <w:sz w:val="24"/>
          <w:szCs w:val="24"/>
        </w:rPr>
        <w:t xml:space="preserve"> </w:t>
      </w:r>
      <w:r w:rsidRPr="0019681E">
        <w:rPr>
          <w:rFonts w:cstheme="minorHAnsi"/>
          <w:sz w:val="24"/>
          <w:szCs w:val="24"/>
        </w:rPr>
        <w:t>sabitlenerek kullanılmalı ve yüksekte çalışma kurallarına uyulmalı. Raftan rafa ve raf üzerlerinde</w:t>
      </w:r>
      <w:r w:rsidR="00744B02" w:rsidRPr="0019681E">
        <w:rPr>
          <w:rFonts w:cstheme="minorHAnsi"/>
          <w:sz w:val="24"/>
          <w:szCs w:val="24"/>
        </w:rPr>
        <w:t xml:space="preserve"> </w:t>
      </w:r>
      <w:r w:rsidRPr="0019681E">
        <w:rPr>
          <w:rFonts w:cstheme="minorHAnsi"/>
          <w:sz w:val="24"/>
          <w:szCs w:val="24"/>
        </w:rPr>
        <w:t>hareket edilmemelidir.</w:t>
      </w:r>
    </w:p>
    <w:p w:rsidR="00AB22AD" w:rsidRPr="0019681E" w:rsidRDefault="00AB22AD" w:rsidP="00B62A8C">
      <w:pPr>
        <w:pStyle w:val="ListeParagraf"/>
        <w:numPr>
          <w:ilvl w:val="0"/>
          <w:numId w:val="5"/>
        </w:numPr>
        <w:autoSpaceDE w:val="0"/>
        <w:autoSpaceDN w:val="0"/>
        <w:adjustRightInd w:val="0"/>
        <w:spacing w:after="0"/>
        <w:ind w:left="426" w:hanging="426"/>
        <w:jc w:val="both"/>
        <w:rPr>
          <w:rFonts w:cstheme="minorHAnsi"/>
          <w:sz w:val="24"/>
          <w:szCs w:val="24"/>
        </w:rPr>
      </w:pPr>
      <w:r w:rsidRPr="0019681E">
        <w:rPr>
          <w:rFonts w:cstheme="minorHAnsi"/>
          <w:sz w:val="24"/>
          <w:szCs w:val="24"/>
        </w:rPr>
        <w:t>İstife malzeme çıkarırken ve malzeme indirirken, çalışma alanında kimse bulunmamalıdır.</w:t>
      </w:r>
    </w:p>
    <w:p w:rsidR="00AB22AD" w:rsidRPr="0019681E" w:rsidRDefault="00937261" w:rsidP="00B62A8C">
      <w:pPr>
        <w:pStyle w:val="ListeParagraf"/>
        <w:numPr>
          <w:ilvl w:val="0"/>
          <w:numId w:val="5"/>
        </w:numPr>
        <w:autoSpaceDE w:val="0"/>
        <w:autoSpaceDN w:val="0"/>
        <w:adjustRightInd w:val="0"/>
        <w:spacing w:after="0"/>
        <w:ind w:left="426" w:hanging="426"/>
        <w:jc w:val="both"/>
        <w:rPr>
          <w:rFonts w:cstheme="minorHAnsi"/>
          <w:sz w:val="24"/>
          <w:szCs w:val="24"/>
        </w:rPr>
      </w:pPr>
      <w:r w:rsidRPr="0019681E">
        <w:rPr>
          <w:rFonts w:cstheme="minorHAnsi"/>
          <w:sz w:val="24"/>
          <w:szCs w:val="24"/>
        </w:rPr>
        <w:t>İstiften</w:t>
      </w:r>
      <w:r w:rsidR="00AB22AD" w:rsidRPr="0019681E">
        <w:rPr>
          <w:rFonts w:cstheme="minorHAnsi"/>
          <w:sz w:val="24"/>
          <w:szCs w:val="24"/>
        </w:rPr>
        <w:t xml:space="preserve"> malzeme indirirken aşağıda malzeme tutması gereken personel var ise baş koruyucu</w:t>
      </w:r>
      <w:r w:rsidR="00744B02" w:rsidRPr="0019681E">
        <w:rPr>
          <w:rFonts w:cstheme="minorHAnsi"/>
          <w:sz w:val="24"/>
          <w:szCs w:val="24"/>
        </w:rPr>
        <w:t xml:space="preserve"> </w:t>
      </w:r>
      <w:r w:rsidR="00AB22AD" w:rsidRPr="0019681E">
        <w:rPr>
          <w:rFonts w:cstheme="minorHAnsi"/>
          <w:sz w:val="24"/>
          <w:szCs w:val="24"/>
        </w:rPr>
        <w:t>kullanmalıdır. Bölümlerin iyi tasarlanması durumunda depoda bir yangın yaşandığında her yerin yanmayacağı en</w:t>
      </w:r>
      <w:r w:rsidR="00744B02" w:rsidRPr="0019681E">
        <w:rPr>
          <w:rFonts w:cstheme="minorHAnsi"/>
          <w:sz w:val="24"/>
          <w:szCs w:val="24"/>
        </w:rPr>
        <w:t xml:space="preserve"> </w:t>
      </w:r>
      <w:r w:rsidR="00AB22AD" w:rsidRPr="0019681E">
        <w:rPr>
          <w:rFonts w:cstheme="minorHAnsi"/>
          <w:sz w:val="24"/>
          <w:szCs w:val="24"/>
        </w:rPr>
        <w:t>azından izoleli bölümlerin belirli bir süre yangına dayanacağı ifade edilebilir. Böyle bir durumda</w:t>
      </w:r>
      <w:r w:rsidR="00744B02" w:rsidRPr="0019681E">
        <w:rPr>
          <w:rFonts w:cstheme="minorHAnsi"/>
          <w:sz w:val="24"/>
          <w:szCs w:val="24"/>
        </w:rPr>
        <w:t xml:space="preserve"> </w:t>
      </w:r>
      <w:r w:rsidR="00AB22AD" w:rsidRPr="0019681E">
        <w:rPr>
          <w:rFonts w:cstheme="minorHAnsi"/>
          <w:sz w:val="24"/>
          <w:szCs w:val="24"/>
        </w:rPr>
        <w:t>yangına, en kısa sürede ve doğru şekilde müdahale edilmesi durumunda yangın her tarafı kontrol</w:t>
      </w:r>
      <w:r w:rsidR="00744B02" w:rsidRPr="0019681E">
        <w:rPr>
          <w:rFonts w:cstheme="minorHAnsi"/>
          <w:sz w:val="24"/>
          <w:szCs w:val="24"/>
        </w:rPr>
        <w:t xml:space="preserve"> </w:t>
      </w:r>
      <w:r w:rsidR="00AB22AD" w:rsidRPr="0019681E">
        <w:rPr>
          <w:rFonts w:cstheme="minorHAnsi"/>
          <w:sz w:val="24"/>
          <w:szCs w:val="24"/>
        </w:rPr>
        <w:t>altına almayacaktır, sahip olunan bölmeler sayesinde depoda bulunan tüm ürünler</w:t>
      </w:r>
      <w:r w:rsidR="00744B02" w:rsidRPr="0019681E">
        <w:rPr>
          <w:rFonts w:cstheme="minorHAnsi"/>
          <w:sz w:val="24"/>
          <w:szCs w:val="24"/>
        </w:rPr>
        <w:t xml:space="preserve"> </w:t>
      </w:r>
      <w:r w:rsidR="00AB22AD" w:rsidRPr="0019681E">
        <w:rPr>
          <w:rFonts w:cstheme="minorHAnsi"/>
          <w:sz w:val="24"/>
          <w:szCs w:val="24"/>
        </w:rPr>
        <w:t>kaybedilmeyecektir.</w:t>
      </w:r>
    </w:p>
    <w:p w:rsidR="00AB22AD" w:rsidRPr="0019681E" w:rsidRDefault="00AB22AD" w:rsidP="00B62A8C">
      <w:pPr>
        <w:pStyle w:val="ListeParagraf"/>
        <w:numPr>
          <w:ilvl w:val="0"/>
          <w:numId w:val="5"/>
        </w:numPr>
        <w:autoSpaceDE w:val="0"/>
        <w:autoSpaceDN w:val="0"/>
        <w:adjustRightInd w:val="0"/>
        <w:spacing w:after="0"/>
        <w:ind w:left="426" w:hanging="426"/>
        <w:jc w:val="both"/>
        <w:rPr>
          <w:rFonts w:cstheme="minorHAnsi"/>
          <w:sz w:val="24"/>
          <w:szCs w:val="24"/>
        </w:rPr>
      </w:pPr>
      <w:r w:rsidRPr="0019681E">
        <w:rPr>
          <w:rFonts w:cstheme="minorHAnsi"/>
          <w:sz w:val="24"/>
          <w:szCs w:val="24"/>
        </w:rPr>
        <w:t>Malzemenin kaldırılması, taşınması, istiflenmesi ve depolanmasında genellikle mekanik</w:t>
      </w:r>
      <w:r w:rsidR="00744B02" w:rsidRPr="0019681E">
        <w:rPr>
          <w:rFonts w:cstheme="minorHAnsi"/>
          <w:sz w:val="24"/>
          <w:szCs w:val="24"/>
        </w:rPr>
        <w:t xml:space="preserve"> </w:t>
      </w:r>
      <w:r w:rsidRPr="0019681E">
        <w:rPr>
          <w:rFonts w:cstheme="minorHAnsi"/>
          <w:sz w:val="24"/>
          <w:szCs w:val="24"/>
        </w:rPr>
        <w:t>araçlar kullanılması esastır.</w:t>
      </w:r>
    </w:p>
    <w:p w:rsidR="00AB22AD" w:rsidRPr="0019681E" w:rsidRDefault="00AB22AD" w:rsidP="00B62A8C">
      <w:pPr>
        <w:pStyle w:val="ListeParagraf"/>
        <w:numPr>
          <w:ilvl w:val="0"/>
          <w:numId w:val="5"/>
        </w:numPr>
        <w:autoSpaceDE w:val="0"/>
        <w:autoSpaceDN w:val="0"/>
        <w:adjustRightInd w:val="0"/>
        <w:spacing w:after="0"/>
        <w:ind w:left="426" w:hanging="426"/>
        <w:jc w:val="both"/>
        <w:rPr>
          <w:rFonts w:cstheme="minorHAnsi"/>
          <w:sz w:val="24"/>
          <w:szCs w:val="24"/>
        </w:rPr>
      </w:pPr>
      <w:r w:rsidRPr="0019681E">
        <w:rPr>
          <w:rFonts w:cstheme="minorHAnsi"/>
          <w:sz w:val="24"/>
          <w:szCs w:val="24"/>
        </w:rPr>
        <w:t>İşyerlerinde malzemeler, aydınlatmayı engellemeyecek, makine ve tesisatın çalışmasını</w:t>
      </w:r>
      <w:r w:rsidR="00744B02" w:rsidRPr="0019681E">
        <w:rPr>
          <w:rFonts w:cstheme="minorHAnsi"/>
          <w:sz w:val="24"/>
          <w:szCs w:val="24"/>
        </w:rPr>
        <w:t xml:space="preserve"> </w:t>
      </w:r>
      <w:r w:rsidRPr="0019681E">
        <w:rPr>
          <w:rFonts w:cstheme="minorHAnsi"/>
          <w:sz w:val="24"/>
          <w:szCs w:val="24"/>
        </w:rPr>
        <w:t>güçleştirmeyecek, geçitlerde gidiş ve gelişi aksatmayacak ve yangın söndürme tesisatının</w:t>
      </w:r>
      <w:r w:rsidR="00744B02" w:rsidRPr="0019681E">
        <w:rPr>
          <w:rFonts w:cstheme="minorHAnsi"/>
          <w:sz w:val="24"/>
          <w:szCs w:val="24"/>
        </w:rPr>
        <w:t xml:space="preserve"> </w:t>
      </w:r>
      <w:r w:rsidRPr="0019681E">
        <w:rPr>
          <w:rFonts w:cstheme="minorHAnsi"/>
          <w:sz w:val="24"/>
          <w:szCs w:val="24"/>
        </w:rPr>
        <w:t>kullanılma ve çalışmasını engellemeyecek ve devrilmeyecek şekilde ve ağırlıklarına dayanacak</w:t>
      </w:r>
      <w:r w:rsidR="00744B02" w:rsidRPr="0019681E">
        <w:rPr>
          <w:rFonts w:cstheme="minorHAnsi"/>
          <w:sz w:val="24"/>
          <w:szCs w:val="24"/>
        </w:rPr>
        <w:t xml:space="preserve"> </w:t>
      </w:r>
      <w:r w:rsidRPr="0019681E">
        <w:rPr>
          <w:rFonts w:cstheme="minorHAnsi"/>
          <w:sz w:val="24"/>
          <w:szCs w:val="24"/>
        </w:rPr>
        <w:t>taban üzerine ve ancak 3 metre yükseklikte istiflenecektir.</w:t>
      </w:r>
    </w:p>
    <w:p w:rsidR="000E3EEF" w:rsidRPr="0019681E" w:rsidRDefault="000E3EEF" w:rsidP="00AB22AD">
      <w:pPr>
        <w:autoSpaceDE w:val="0"/>
        <w:autoSpaceDN w:val="0"/>
        <w:adjustRightInd w:val="0"/>
        <w:spacing w:after="0" w:line="240" w:lineRule="auto"/>
        <w:jc w:val="both"/>
        <w:rPr>
          <w:rFonts w:cstheme="minorHAnsi"/>
          <w:b/>
          <w:bCs/>
          <w:sz w:val="24"/>
          <w:szCs w:val="24"/>
        </w:rPr>
      </w:pPr>
    </w:p>
    <w:p w:rsidR="00AB22AD" w:rsidRPr="0019681E" w:rsidRDefault="00AB22AD" w:rsidP="00AB22AD">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 xml:space="preserve">2.3. </w:t>
      </w:r>
      <w:r w:rsidR="002E43D3" w:rsidRPr="0019681E">
        <w:rPr>
          <w:rFonts w:cstheme="minorHAnsi"/>
          <w:b/>
          <w:bCs/>
          <w:sz w:val="24"/>
          <w:szCs w:val="24"/>
        </w:rPr>
        <w:t>Araç, Yol</w:t>
      </w:r>
      <w:r w:rsidRPr="0019681E">
        <w:rPr>
          <w:rFonts w:cstheme="minorHAnsi"/>
          <w:b/>
          <w:bCs/>
          <w:sz w:val="24"/>
          <w:szCs w:val="24"/>
        </w:rPr>
        <w:t xml:space="preserve"> kullanımı İle İlgili Güvenlik Kuralları</w:t>
      </w:r>
    </w:p>
    <w:p w:rsidR="00AB22AD" w:rsidRPr="0019681E" w:rsidRDefault="00AB22AD" w:rsidP="00AB22AD">
      <w:pPr>
        <w:autoSpaceDE w:val="0"/>
        <w:autoSpaceDN w:val="0"/>
        <w:adjustRightInd w:val="0"/>
        <w:spacing w:after="0" w:line="240" w:lineRule="auto"/>
        <w:jc w:val="both"/>
        <w:rPr>
          <w:rFonts w:cstheme="minorHAnsi"/>
          <w:bCs/>
          <w:sz w:val="24"/>
          <w:szCs w:val="24"/>
        </w:rPr>
      </w:pPr>
      <w:r w:rsidRPr="0019681E">
        <w:rPr>
          <w:rFonts w:cstheme="minorHAnsi"/>
          <w:bCs/>
          <w:sz w:val="24"/>
          <w:szCs w:val="24"/>
        </w:rPr>
        <w:t xml:space="preserve">Sürüş kabiliyetine sahip araçlar da </w:t>
      </w:r>
      <w:r w:rsidR="002E43D3" w:rsidRPr="0019681E">
        <w:rPr>
          <w:rFonts w:cstheme="minorHAnsi"/>
          <w:bCs/>
          <w:sz w:val="24"/>
          <w:szCs w:val="24"/>
        </w:rPr>
        <w:t>dâhil</w:t>
      </w:r>
      <w:r w:rsidRPr="0019681E">
        <w:rPr>
          <w:rFonts w:cstheme="minorHAnsi"/>
          <w:bCs/>
          <w:sz w:val="24"/>
          <w:szCs w:val="24"/>
        </w:rPr>
        <w:t xml:space="preserve"> olmak üzere tüm araçlar aşağıdaki şartlar sağlanmadan</w:t>
      </w:r>
      <w:r w:rsidR="00744B02" w:rsidRPr="0019681E">
        <w:rPr>
          <w:rFonts w:cstheme="minorHAnsi"/>
          <w:bCs/>
          <w:sz w:val="24"/>
          <w:szCs w:val="24"/>
        </w:rPr>
        <w:t xml:space="preserve"> </w:t>
      </w:r>
      <w:r w:rsidRPr="0019681E">
        <w:rPr>
          <w:rFonts w:cstheme="minorHAnsi"/>
          <w:bCs/>
          <w:sz w:val="24"/>
          <w:szCs w:val="24"/>
        </w:rPr>
        <w:t>kullanılmamalıdır;</w:t>
      </w:r>
    </w:p>
    <w:p w:rsidR="00AB22AD" w:rsidRPr="0019681E" w:rsidRDefault="00AB22AD" w:rsidP="00B62A8C">
      <w:pPr>
        <w:pStyle w:val="ListeParagraf"/>
        <w:numPr>
          <w:ilvl w:val="0"/>
          <w:numId w:val="6"/>
        </w:numPr>
        <w:autoSpaceDE w:val="0"/>
        <w:autoSpaceDN w:val="0"/>
        <w:adjustRightInd w:val="0"/>
        <w:spacing w:after="0"/>
        <w:ind w:left="426" w:hanging="426"/>
        <w:jc w:val="both"/>
        <w:rPr>
          <w:rFonts w:cstheme="minorHAnsi"/>
          <w:sz w:val="24"/>
          <w:szCs w:val="24"/>
        </w:rPr>
      </w:pPr>
      <w:r w:rsidRPr="0019681E">
        <w:rPr>
          <w:rFonts w:cstheme="minorHAnsi"/>
          <w:sz w:val="24"/>
          <w:szCs w:val="24"/>
        </w:rPr>
        <w:t>Aracın kullanım amacına uygun, muayenesi yapılmış ve emniyetli biçimde</w:t>
      </w:r>
      <w:r w:rsidR="00744B02" w:rsidRPr="0019681E">
        <w:rPr>
          <w:rFonts w:cstheme="minorHAnsi"/>
          <w:sz w:val="24"/>
          <w:szCs w:val="24"/>
        </w:rPr>
        <w:t xml:space="preserve"> </w:t>
      </w:r>
      <w:r w:rsidRPr="0019681E">
        <w:rPr>
          <w:rFonts w:cstheme="minorHAnsi"/>
          <w:sz w:val="24"/>
          <w:szCs w:val="24"/>
        </w:rPr>
        <w:t>çalıştırılabileceği onaylanmış olmalıdır.</w:t>
      </w:r>
    </w:p>
    <w:p w:rsidR="00AB22AD" w:rsidRPr="0019681E" w:rsidRDefault="00AB22AD" w:rsidP="00B62A8C">
      <w:pPr>
        <w:pStyle w:val="ListeParagraf"/>
        <w:numPr>
          <w:ilvl w:val="0"/>
          <w:numId w:val="6"/>
        </w:numPr>
        <w:autoSpaceDE w:val="0"/>
        <w:autoSpaceDN w:val="0"/>
        <w:adjustRightInd w:val="0"/>
        <w:spacing w:after="0"/>
        <w:ind w:left="426" w:hanging="426"/>
        <w:jc w:val="both"/>
        <w:rPr>
          <w:rFonts w:cstheme="minorHAnsi"/>
          <w:sz w:val="24"/>
          <w:szCs w:val="24"/>
        </w:rPr>
      </w:pPr>
      <w:r w:rsidRPr="0019681E">
        <w:rPr>
          <w:rFonts w:cstheme="minorHAnsi"/>
          <w:sz w:val="24"/>
          <w:szCs w:val="24"/>
        </w:rPr>
        <w:t>Yolcu sayısı, üreticinin araç için belirttiği tasarım değerlerini aşmamalıdır.</w:t>
      </w:r>
    </w:p>
    <w:p w:rsidR="00AB22AD" w:rsidRPr="0019681E" w:rsidRDefault="00AB22AD" w:rsidP="00B62A8C">
      <w:pPr>
        <w:pStyle w:val="ListeParagraf"/>
        <w:numPr>
          <w:ilvl w:val="0"/>
          <w:numId w:val="6"/>
        </w:numPr>
        <w:autoSpaceDE w:val="0"/>
        <w:autoSpaceDN w:val="0"/>
        <w:adjustRightInd w:val="0"/>
        <w:spacing w:after="0"/>
        <w:ind w:left="426" w:hanging="426"/>
        <w:jc w:val="both"/>
        <w:rPr>
          <w:rFonts w:cstheme="minorHAnsi"/>
          <w:sz w:val="24"/>
          <w:szCs w:val="24"/>
        </w:rPr>
      </w:pPr>
      <w:r w:rsidRPr="0019681E">
        <w:rPr>
          <w:rFonts w:cstheme="minorHAnsi"/>
          <w:sz w:val="24"/>
          <w:szCs w:val="24"/>
        </w:rPr>
        <w:t>Taşınan yük güvenli olmalı ve üreticinin araç için belirttiği tasarım değerlerini ya da</w:t>
      </w:r>
      <w:r w:rsidR="00744B02" w:rsidRPr="0019681E">
        <w:rPr>
          <w:rFonts w:cstheme="minorHAnsi"/>
          <w:sz w:val="24"/>
          <w:szCs w:val="24"/>
        </w:rPr>
        <w:t xml:space="preserve"> </w:t>
      </w:r>
      <w:r w:rsidRPr="0019681E">
        <w:rPr>
          <w:rFonts w:cstheme="minorHAnsi"/>
          <w:sz w:val="24"/>
          <w:szCs w:val="24"/>
        </w:rPr>
        <w:t>yasal sınırları aşmamalıdır.</w:t>
      </w:r>
    </w:p>
    <w:p w:rsidR="00AB22AD" w:rsidRPr="0019681E" w:rsidRDefault="00AB22AD" w:rsidP="00B62A8C">
      <w:pPr>
        <w:pStyle w:val="ListeParagraf"/>
        <w:numPr>
          <w:ilvl w:val="0"/>
          <w:numId w:val="6"/>
        </w:numPr>
        <w:autoSpaceDE w:val="0"/>
        <w:autoSpaceDN w:val="0"/>
        <w:adjustRightInd w:val="0"/>
        <w:spacing w:after="0"/>
        <w:ind w:left="426" w:hanging="426"/>
        <w:jc w:val="both"/>
        <w:rPr>
          <w:rFonts w:cstheme="minorHAnsi"/>
          <w:sz w:val="24"/>
          <w:szCs w:val="24"/>
        </w:rPr>
      </w:pPr>
      <w:r w:rsidRPr="0019681E">
        <w:rPr>
          <w:rFonts w:cstheme="minorHAnsi"/>
          <w:sz w:val="24"/>
          <w:szCs w:val="24"/>
        </w:rPr>
        <w:t>Araçta bulunan herkes için emniyet kemerleri bulunmalı ve bunlar takılmalıdır.</w:t>
      </w:r>
    </w:p>
    <w:p w:rsidR="00AB22AD" w:rsidRPr="0019681E" w:rsidRDefault="00AB22AD" w:rsidP="00B62A8C">
      <w:pPr>
        <w:pStyle w:val="ListeParagraf"/>
        <w:numPr>
          <w:ilvl w:val="0"/>
          <w:numId w:val="6"/>
        </w:numPr>
        <w:autoSpaceDE w:val="0"/>
        <w:autoSpaceDN w:val="0"/>
        <w:adjustRightInd w:val="0"/>
        <w:spacing w:after="0"/>
        <w:ind w:left="426" w:hanging="426"/>
        <w:jc w:val="both"/>
        <w:rPr>
          <w:rFonts w:cstheme="minorHAnsi"/>
          <w:sz w:val="24"/>
          <w:szCs w:val="24"/>
        </w:rPr>
      </w:pPr>
      <w:r w:rsidRPr="0019681E">
        <w:rPr>
          <w:rFonts w:cstheme="minorHAnsi"/>
          <w:sz w:val="24"/>
          <w:szCs w:val="24"/>
        </w:rPr>
        <w:t>Motosiklet, bisiklet, dört tekerlekli motosiklet, kar motosikleti ve benzer türdeki</w:t>
      </w:r>
      <w:r w:rsidR="00744B02" w:rsidRPr="0019681E">
        <w:rPr>
          <w:rFonts w:cstheme="minorHAnsi"/>
          <w:sz w:val="24"/>
          <w:szCs w:val="24"/>
        </w:rPr>
        <w:t xml:space="preserve"> </w:t>
      </w:r>
      <w:r w:rsidRPr="0019681E">
        <w:rPr>
          <w:rFonts w:cstheme="minorHAnsi"/>
          <w:sz w:val="24"/>
          <w:szCs w:val="24"/>
        </w:rPr>
        <w:t>araçlarda bulunan sürücüler ve yolcular emniyet kaskı takmalıdırlar.</w:t>
      </w:r>
    </w:p>
    <w:p w:rsidR="00937261" w:rsidRPr="0019681E" w:rsidRDefault="00937261" w:rsidP="00AB22AD">
      <w:pPr>
        <w:autoSpaceDE w:val="0"/>
        <w:autoSpaceDN w:val="0"/>
        <w:adjustRightInd w:val="0"/>
        <w:spacing w:after="0" w:line="240" w:lineRule="auto"/>
        <w:jc w:val="both"/>
        <w:rPr>
          <w:rFonts w:cstheme="minorHAnsi"/>
          <w:b/>
          <w:bCs/>
          <w:sz w:val="24"/>
          <w:szCs w:val="24"/>
        </w:rPr>
      </w:pPr>
    </w:p>
    <w:p w:rsidR="00AB22AD" w:rsidRPr="0019681E" w:rsidRDefault="00AB22AD" w:rsidP="00AB22AD">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Aşağıdaki şartlar sağlanmadığı sürece sürücülerin araçları kullanmalarına izin verilmez;</w:t>
      </w:r>
    </w:p>
    <w:p w:rsidR="00AB22AD" w:rsidRPr="0019681E" w:rsidRDefault="00AB22AD" w:rsidP="00B62A8C">
      <w:pPr>
        <w:pStyle w:val="ListeParagraf"/>
        <w:numPr>
          <w:ilvl w:val="0"/>
          <w:numId w:val="6"/>
        </w:numPr>
        <w:autoSpaceDE w:val="0"/>
        <w:autoSpaceDN w:val="0"/>
        <w:adjustRightInd w:val="0"/>
        <w:spacing w:after="0"/>
        <w:ind w:left="426" w:hanging="426"/>
        <w:jc w:val="both"/>
        <w:rPr>
          <w:rFonts w:cstheme="minorHAnsi"/>
          <w:sz w:val="24"/>
          <w:szCs w:val="24"/>
        </w:rPr>
      </w:pPr>
      <w:r w:rsidRPr="0019681E">
        <w:rPr>
          <w:rFonts w:cstheme="minorHAnsi"/>
          <w:sz w:val="24"/>
          <w:szCs w:val="24"/>
        </w:rPr>
        <w:t>Sürücüler kullanacakları araç sınıfı için eğitilmiş, sertifikalı ve tıbbi açıdan uygun</w:t>
      </w:r>
      <w:r w:rsidR="00744B02" w:rsidRPr="0019681E">
        <w:rPr>
          <w:rFonts w:cstheme="minorHAnsi"/>
          <w:sz w:val="24"/>
          <w:szCs w:val="24"/>
        </w:rPr>
        <w:t xml:space="preserve"> </w:t>
      </w:r>
      <w:r w:rsidRPr="0019681E">
        <w:rPr>
          <w:rFonts w:cstheme="minorHAnsi"/>
          <w:sz w:val="24"/>
          <w:szCs w:val="24"/>
        </w:rPr>
        <w:t>olmalıdırlar.</w:t>
      </w:r>
    </w:p>
    <w:p w:rsidR="00AB22AD" w:rsidRPr="0019681E" w:rsidRDefault="00AB22AD" w:rsidP="00B62A8C">
      <w:pPr>
        <w:pStyle w:val="ListeParagraf"/>
        <w:numPr>
          <w:ilvl w:val="0"/>
          <w:numId w:val="6"/>
        </w:numPr>
        <w:autoSpaceDE w:val="0"/>
        <w:autoSpaceDN w:val="0"/>
        <w:adjustRightInd w:val="0"/>
        <w:spacing w:after="0"/>
        <w:ind w:left="426" w:hanging="426"/>
        <w:jc w:val="both"/>
        <w:rPr>
          <w:rFonts w:cstheme="minorHAnsi"/>
          <w:sz w:val="24"/>
          <w:szCs w:val="24"/>
        </w:rPr>
      </w:pPr>
      <w:r w:rsidRPr="0019681E">
        <w:rPr>
          <w:rFonts w:cstheme="minorHAnsi"/>
          <w:sz w:val="24"/>
          <w:szCs w:val="24"/>
        </w:rPr>
        <w:t>Alkol ya da uyuşturucu madde etkisinde veya aşırı yorgun olmamalıdırlar.</w:t>
      </w:r>
    </w:p>
    <w:p w:rsidR="00AB22AD" w:rsidRPr="0019681E" w:rsidRDefault="00AB22AD" w:rsidP="00B62A8C">
      <w:pPr>
        <w:pStyle w:val="ListeParagraf"/>
        <w:numPr>
          <w:ilvl w:val="0"/>
          <w:numId w:val="6"/>
        </w:numPr>
        <w:autoSpaceDE w:val="0"/>
        <w:autoSpaceDN w:val="0"/>
        <w:adjustRightInd w:val="0"/>
        <w:spacing w:after="0"/>
        <w:ind w:left="426" w:hanging="426"/>
        <w:jc w:val="both"/>
        <w:rPr>
          <w:rFonts w:cstheme="minorHAnsi"/>
          <w:sz w:val="24"/>
          <w:szCs w:val="24"/>
        </w:rPr>
      </w:pPr>
      <w:r w:rsidRPr="0019681E">
        <w:rPr>
          <w:rFonts w:cstheme="minorHAnsi"/>
          <w:sz w:val="24"/>
          <w:szCs w:val="24"/>
        </w:rPr>
        <w:t>Sürüş sırasında cep telefonları ya da telsiz kullanmamalıdırlar (en iyi uygulama, sürüş</w:t>
      </w:r>
      <w:r w:rsidR="00744B02" w:rsidRPr="0019681E">
        <w:rPr>
          <w:rFonts w:cstheme="minorHAnsi"/>
          <w:sz w:val="24"/>
          <w:szCs w:val="24"/>
        </w:rPr>
        <w:t xml:space="preserve"> </w:t>
      </w:r>
      <w:r w:rsidRPr="0019681E">
        <w:rPr>
          <w:rFonts w:cstheme="minorHAnsi"/>
          <w:sz w:val="24"/>
          <w:szCs w:val="24"/>
        </w:rPr>
        <w:t>sırasında tüm telefonların ve iki yönlü iletişim sağlayan telsizlerin kapatılmasıdır).</w:t>
      </w:r>
    </w:p>
    <w:p w:rsidR="00AB22AD" w:rsidRPr="0019681E" w:rsidRDefault="00AB22AD" w:rsidP="00B62A8C">
      <w:pPr>
        <w:pStyle w:val="ListeParagraf"/>
        <w:numPr>
          <w:ilvl w:val="0"/>
          <w:numId w:val="6"/>
        </w:numPr>
        <w:autoSpaceDE w:val="0"/>
        <w:autoSpaceDN w:val="0"/>
        <w:adjustRightInd w:val="0"/>
        <w:spacing w:after="0"/>
        <w:ind w:left="426" w:hanging="426"/>
        <w:jc w:val="both"/>
        <w:rPr>
          <w:rFonts w:cstheme="minorHAnsi"/>
          <w:sz w:val="24"/>
          <w:szCs w:val="24"/>
        </w:rPr>
      </w:pPr>
      <w:r w:rsidRPr="0019681E">
        <w:rPr>
          <w:rFonts w:cstheme="minorHAnsi"/>
          <w:sz w:val="24"/>
          <w:szCs w:val="24"/>
        </w:rPr>
        <w:t>Yol güvenliği Müdürlüğümüzün öncelikle önem verdiği konulardandır.</w:t>
      </w:r>
    </w:p>
    <w:p w:rsidR="00AB22AD" w:rsidRPr="0019681E" w:rsidRDefault="00AB22AD" w:rsidP="00B62A8C">
      <w:pPr>
        <w:pStyle w:val="ListeParagraf"/>
        <w:numPr>
          <w:ilvl w:val="0"/>
          <w:numId w:val="6"/>
        </w:numPr>
        <w:autoSpaceDE w:val="0"/>
        <w:autoSpaceDN w:val="0"/>
        <w:adjustRightInd w:val="0"/>
        <w:spacing w:after="0"/>
        <w:ind w:left="426" w:hanging="426"/>
        <w:jc w:val="both"/>
        <w:rPr>
          <w:rFonts w:cstheme="minorHAnsi"/>
          <w:sz w:val="24"/>
          <w:szCs w:val="24"/>
        </w:rPr>
      </w:pPr>
      <w:r w:rsidRPr="0019681E">
        <w:rPr>
          <w:rFonts w:cstheme="minorHAnsi"/>
          <w:sz w:val="24"/>
          <w:szCs w:val="24"/>
        </w:rPr>
        <w:t>Okul kurum kampüs alanı içindeki tüm uyarı levha ve işaretlerine uyulması</w:t>
      </w:r>
      <w:r w:rsidR="00744B02" w:rsidRPr="0019681E">
        <w:rPr>
          <w:rFonts w:cstheme="minorHAnsi"/>
          <w:sz w:val="24"/>
          <w:szCs w:val="24"/>
        </w:rPr>
        <w:t xml:space="preserve"> </w:t>
      </w:r>
      <w:r w:rsidRPr="0019681E">
        <w:rPr>
          <w:rFonts w:cstheme="minorHAnsi"/>
          <w:sz w:val="24"/>
          <w:szCs w:val="24"/>
        </w:rPr>
        <w:t>zorunludur.</w:t>
      </w:r>
    </w:p>
    <w:p w:rsidR="00744B02" w:rsidRPr="0019681E" w:rsidRDefault="00AB22AD" w:rsidP="00B62A8C">
      <w:pPr>
        <w:pStyle w:val="ListeParagraf"/>
        <w:numPr>
          <w:ilvl w:val="0"/>
          <w:numId w:val="6"/>
        </w:numPr>
        <w:autoSpaceDE w:val="0"/>
        <w:autoSpaceDN w:val="0"/>
        <w:adjustRightInd w:val="0"/>
        <w:spacing w:after="0"/>
        <w:ind w:left="426" w:hanging="426"/>
        <w:jc w:val="both"/>
        <w:rPr>
          <w:rFonts w:cstheme="minorHAnsi"/>
          <w:b/>
          <w:bCs/>
          <w:sz w:val="24"/>
          <w:szCs w:val="24"/>
        </w:rPr>
      </w:pPr>
      <w:r w:rsidRPr="0019681E">
        <w:rPr>
          <w:rFonts w:cstheme="minorHAnsi"/>
          <w:sz w:val="24"/>
          <w:szCs w:val="24"/>
        </w:rPr>
        <w:t>Müdürlüğümüz kampüsü içerisinde yaya, bisiklet ve araç trafiği bulunmaktadır.</w:t>
      </w:r>
      <w:r w:rsidRPr="0019681E">
        <w:rPr>
          <w:rFonts w:cstheme="minorHAnsi"/>
          <w:b/>
          <w:bCs/>
          <w:sz w:val="24"/>
          <w:szCs w:val="24"/>
        </w:rPr>
        <w:t xml:space="preserve"> </w:t>
      </w:r>
    </w:p>
    <w:p w:rsidR="000E3EEF" w:rsidRPr="0019681E" w:rsidRDefault="000E3EEF" w:rsidP="00AB22AD">
      <w:pPr>
        <w:autoSpaceDE w:val="0"/>
        <w:autoSpaceDN w:val="0"/>
        <w:adjustRightInd w:val="0"/>
        <w:spacing w:after="0" w:line="240" w:lineRule="auto"/>
        <w:jc w:val="both"/>
        <w:rPr>
          <w:rFonts w:cstheme="minorHAnsi"/>
          <w:b/>
          <w:bCs/>
          <w:sz w:val="24"/>
          <w:szCs w:val="24"/>
        </w:rPr>
      </w:pPr>
    </w:p>
    <w:p w:rsidR="00AB22AD" w:rsidRPr="0019681E" w:rsidRDefault="00AB22AD" w:rsidP="00AB22AD">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2.3.1 Yaya Trafiği</w:t>
      </w:r>
    </w:p>
    <w:p w:rsidR="00AB22AD" w:rsidRPr="0019681E" w:rsidRDefault="00AB22AD" w:rsidP="00B62A8C">
      <w:pPr>
        <w:pStyle w:val="ListeParagraf"/>
        <w:numPr>
          <w:ilvl w:val="0"/>
          <w:numId w:val="6"/>
        </w:numPr>
        <w:autoSpaceDE w:val="0"/>
        <w:autoSpaceDN w:val="0"/>
        <w:adjustRightInd w:val="0"/>
        <w:spacing w:after="0"/>
        <w:ind w:left="426" w:hanging="426"/>
        <w:jc w:val="both"/>
        <w:rPr>
          <w:rFonts w:cstheme="minorHAnsi"/>
          <w:sz w:val="24"/>
          <w:szCs w:val="24"/>
        </w:rPr>
      </w:pPr>
      <w:r w:rsidRPr="0019681E">
        <w:rPr>
          <w:rFonts w:cstheme="minorHAnsi"/>
          <w:sz w:val="24"/>
          <w:szCs w:val="24"/>
        </w:rPr>
        <w:lastRenderedPageBreak/>
        <w:t>Yayalar, kaldırımdan ya da işaretli yaya yolundan, bunların olmadığı yerlerde karşıdan</w:t>
      </w:r>
      <w:r w:rsidR="00744B02" w:rsidRPr="0019681E">
        <w:rPr>
          <w:rFonts w:cstheme="minorHAnsi"/>
          <w:sz w:val="24"/>
          <w:szCs w:val="24"/>
        </w:rPr>
        <w:t xml:space="preserve"> </w:t>
      </w:r>
      <w:r w:rsidRPr="0019681E">
        <w:rPr>
          <w:rFonts w:cstheme="minorHAnsi"/>
          <w:sz w:val="24"/>
          <w:szCs w:val="24"/>
        </w:rPr>
        <w:t>gelecek aracı görecek şekilde yürümelidir.</w:t>
      </w:r>
    </w:p>
    <w:p w:rsidR="00AB22AD" w:rsidRPr="0019681E" w:rsidRDefault="00AB22AD" w:rsidP="00B62A8C">
      <w:pPr>
        <w:pStyle w:val="ListeParagraf"/>
        <w:numPr>
          <w:ilvl w:val="0"/>
          <w:numId w:val="6"/>
        </w:numPr>
        <w:autoSpaceDE w:val="0"/>
        <w:autoSpaceDN w:val="0"/>
        <w:adjustRightInd w:val="0"/>
        <w:spacing w:after="0"/>
        <w:ind w:left="426" w:hanging="426"/>
        <w:jc w:val="both"/>
        <w:rPr>
          <w:rFonts w:cstheme="minorHAnsi"/>
          <w:sz w:val="24"/>
          <w:szCs w:val="24"/>
        </w:rPr>
      </w:pPr>
      <w:r w:rsidRPr="0019681E">
        <w:rPr>
          <w:rFonts w:cstheme="minorHAnsi"/>
          <w:sz w:val="24"/>
          <w:szCs w:val="24"/>
        </w:rPr>
        <w:t>Daima araç trafiğine dikkat edilmelidir.</w:t>
      </w:r>
    </w:p>
    <w:p w:rsidR="00AB22AD" w:rsidRPr="0019681E" w:rsidRDefault="00AB22AD" w:rsidP="00B62A8C">
      <w:pPr>
        <w:pStyle w:val="ListeParagraf"/>
        <w:numPr>
          <w:ilvl w:val="0"/>
          <w:numId w:val="6"/>
        </w:numPr>
        <w:autoSpaceDE w:val="0"/>
        <w:autoSpaceDN w:val="0"/>
        <w:adjustRightInd w:val="0"/>
        <w:spacing w:after="0"/>
        <w:ind w:left="426" w:hanging="426"/>
        <w:jc w:val="both"/>
        <w:rPr>
          <w:rFonts w:cstheme="minorHAnsi"/>
          <w:sz w:val="24"/>
          <w:szCs w:val="24"/>
        </w:rPr>
      </w:pPr>
      <w:r w:rsidRPr="0019681E">
        <w:rPr>
          <w:rFonts w:cstheme="minorHAnsi"/>
          <w:sz w:val="24"/>
          <w:szCs w:val="24"/>
        </w:rPr>
        <w:t>Karşıdan karşıya geçerken, yol çapraz değil en kısa şekilde dikine ve karşıya doğru</w:t>
      </w:r>
      <w:r w:rsidR="00744B02" w:rsidRPr="0019681E">
        <w:rPr>
          <w:rFonts w:cstheme="minorHAnsi"/>
          <w:sz w:val="24"/>
          <w:szCs w:val="24"/>
        </w:rPr>
        <w:t xml:space="preserve"> </w:t>
      </w:r>
      <w:r w:rsidRPr="0019681E">
        <w:rPr>
          <w:rFonts w:cstheme="minorHAnsi"/>
          <w:sz w:val="24"/>
          <w:szCs w:val="24"/>
        </w:rPr>
        <w:t>geçilmelidir.</w:t>
      </w:r>
    </w:p>
    <w:p w:rsidR="00AB22AD" w:rsidRPr="0019681E" w:rsidRDefault="00AB22AD" w:rsidP="00B62A8C">
      <w:pPr>
        <w:pStyle w:val="ListeParagraf"/>
        <w:numPr>
          <w:ilvl w:val="0"/>
          <w:numId w:val="6"/>
        </w:numPr>
        <w:autoSpaceDE w:val="0"/>
        <w:autoSpaceDN w:val="0"/>
        <w:adjustRightInd w:val="0"/>
        <w:spacing w:after="0"/>
        <w:ind w:left="426" w:hanging="426"/>
        <w:jc w:val="both"/>
        <w:rPr>
          <w:rFonts w:cstheme="minorHAnsi"/>
          <w:sz w:val="24"/>
          <w:szCs w:val="24"/>
        </w:rPr>
      </w:pPr>
      <w:r w:rsidRPr="0019681E">
        <w:rPr>
          <w:rFonts w:cstheme="minorHAnsi"/>
          <w:sz w:val="24"/>
          <w:szCs w:val="24"/>
        </w:rPr>
        <w:t>Araç manevraları esnasında; kesinlikle araç üstünde, altında, önünde, arkasında ve/veya</w:t>
      </w:r>
      <w:r w:rsidR="00744B02" w:rsidRPr="0019681E">
        <w:rPr>
          <w:rFonts w:cstheme="minorHAnsi"/>
          <w:sz w:val="24"/>
          <w:szCs w:val="24"/>
        </w:rPr>
        <w:t xml:space="preserve"> </w:t>
      </w:r>
      <w:r w:rsidRPr="0019681E">
        <w:rPr>
          <w:rFonts w:cstheme="minorHAnsi"/>
          <w:sz w:val="24"/>
          <w:szCs w:val="24"/>
        </w:rPr>
        <w:t>emniyetsiz konumda bulunulmamalıdır.</w:t>
      </w:r>
    </w:p>
    <w:p w:rsidR="00AB22AD" w:rsidRPr="0019681E" w:rsidRDefault="00AB22AD" w:rsidP="00B62A8C">
      <w:pPr>
        <w:pStyle w:val="ListeParagraf"/>
        <w:numPr>
          <w:ilvl w:val="0"/>
          <w:numId w:val="6"/>
        </w:numPr>
        <w:autoSpaceDE w:val="0"/>
        <w:autoSpaceDN w:val="0"/>
        <w:adjustRightInd w:val="0"/>
        <w:spacing w:after="0"/>
        <w:ind w:left="426" w:hanging="426"/>
        <w:jc w:val="both"/>
        <w:rPr>
          <w:rFonts w:cstheme="minorHAnsi"/>
          <w:sz w:val="24"/>
          <w:szCs w:val="24"/>
        </w:rPr>
      </w:pPr>
      <w:r w:rsidRPr="0019681E">
        <w:rPr>
          <w:rFonts w:cstheme="minorHAnsi"/>
          <w:sz w:val="24"/>
          <w:szCs w:val="24"/>
        </w:rPr>
        <w:t xml:space="preserve">Müdürlüğümüz kampüsü </w:t>
      </w:r>
      <w:r w:rsidR="00744B02" w:rsidRPr="0019681E">
        <w:rPr>
          <w:rFonts w:cstheme="minorHAnsi"/>
          <w:sz w:val="24"/>
          <w:szCs w:val="24"/>
        </w:rPr>
        <w:t>dâhilinde</w:t>
      </w:r>
      <w:r w:rsidRPr="0019681E">
        <w:rPr>
          <w:rFonts w:cstheme="minorHAnsi"/>
          <w:sz w:val="24"/>
          <w:szCs w:val="24"/>
        </w:rPr>
        <w:t xml:space="preserve"> acil durumlar haricinde koşmak kesinlikle yasaktır.</w:t>
      </w:r>
    </w:p>
    <w:p w:rsidR="00AB22AD" w:rsidRPr="0019681E" w:rsidRDefault="00AB22AD" w:rsidP="00AB22AD">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2.3.2 Araç Trafiği</w:t>
      </w:r>
    </w:p>
    <w:p w:rsidR="00AB22AD" w:rsidRPr="0019681E" w:rsidRDefault="00AB22AD" w:rsidP="00AB22AD">
      <w:pPr>
        <w:autoSpaceDE w:val="0"/>
        <w:autoSpaceDN w:val="0"/>
        <w:adjustRightInd w:val="0"/>
        <w:spacing w:after="0" w:line="240" w:lineRule="auto"/>
        <w:jc w:val="both"/>
        <w:rPr>
          <w:rFonts w:cstheme="minorHAnsi"/>
          <w:sz w:val="24"/>
          <w:szCs w:val="24"/>
        </w:rPr>
      </w:pPr>
      <w:r w:rsidRPr="0019681E">
        <w:rPr>
          <w:rFonts w:cstheme="minorHAnsi"/>
          <w:sz w:val="24"/>
          <w:szCs w:val="24"/>
        </w:rPr>
        <w:t>Müdürlüğümüz</w:t>
      </w:r>
      <w:r w:rsidR="002E2DD6" w:rsidRPr="0019681E">
        <w:rPr>
          <w:rFonts w:cstheme="minorHAnsi"/>
          <w:sz w:val="24"/>
          <w:szCs w:val="24"/>
        </w:rPr>
        <w:t>/Okulumuz</w:t>
      </w:r>
      <w:r w:rsidRPr="0019681E">
        <w:rPr>
          <w:rFonts w:cstheme="minorHAnsi"/>
          <w:sz w:val="24"/>
          <w:szCs w:val="24"/>
        </w:rPr>
        <w:t xml:space="preserve"> kampüsü girişine müsaade edilen araç sürücüleri;</w:t>
      </w:r>
    </w:p>
    <w:p w:rsidR="00AB22AD" w:rsidRPr="0019681E" w:rsidRDefault="00AB22AD" w:rsidP="00B62A8C">
      <w:pPr>
        <w:pStyle w:val="ListeParagraf"/>
        <w:numPr>
          <w:ilvl w:val="0"/>
          <w:numId w:val="6"/>
        </w:numPr>
        <w:autoSpaceDE w:val="0"/>
        <w:autoSpaceDN w:val="0"/>
        <w:adjustRightInd w:val="0"/>
        <w:spacing w:after="0"/>
        <w:ind w:left="426" w:hanging="426"/>
        <w:jc w:val="both"/>
        <w:rPr>
          <w:rFonts w:cstheme="minorHAnsi"/>
          <w:sz w:val="24"/>
          <w:szCs w:val="24"/>
        </w:rPr>
      </w:pPr>
      <w:r w:rsidRPr="0019681E">
        <w:rPr>
          <w:rFonts w:cstheme="minorHAnsi"/>
          <w:sz w:val="24"/>
          <w:szCs w:val="24"/>
        </w:rPr>
        <w:t>Aracın kullanım amacına uygun olduğundan</w:t>
      </w:r>
    </w:p>
    <w:p w:rsidR="00AB22AD" w:rsidRPr="0019681E" w:rsidRDefault="00AB22AD" w:rsidP="00B62A8C">
      <w:pPr>
        <w:pStyle w:val="ListeParagraf"/>
        <w:numPr>
          <w:ilvl w:val="0"/>
          <w:numId w:val="6"/>
        </w:numPr>
        <w:autoSpaceDE w:val="0"/>
        <w:autoSpaceDN w:val="0"/>
        <w:adjustRightInd w:val="0"/>
        <w:spacing w:after="0"/>
        <w:ind w:left="426" w:hanging="426"/>
        <w:jc w:val="both"/>
        <w:rPr>
          <w:rFonts w:cstheme="minorHAnsi"/>
          <w:sz w:val="24"/>
          <w:szCs w:val="24"/>
        </w:rPr>
      </w:pPr>
      <w:r w:rsidRPr="0019681E">
        <w:rPr>
          <w:rFonts w:cstheme="minorHAnsi"/>
          <w:sz w:val="24"/>
          <w:szCs w:val="24"/>
        </w:rPr>
        <w:t>Muayenesinin yapılmış ve emniyetli biçimde çalıştırılabilmesinden</w:t>
      </w:r>
    </w:p>
    <w:p w:rsidR="00AB22AD" w:rsidRPr="0019681E" w:rsidRDefault="00AB22AD" w:rsidP="00B62A8C">
      <w:pPr>
        <w:pStyle w:val="ListeParagraf"/>
        <w:numPr>
          <w:ilvl w:val="0"/>
          <w:numId w:val="6"/>
        </w:numPr>
        <w:autoSpaceDE w:val="0"/>
        <w:autoSpaceDN w:val="0"/>
        <w:adjustRightInd w:val="0"/>
        <w:spacing w:after="0"/>
        <w:ind w:left="426" w:hanging="426"/>
        <w:jc w:val="both"/>
        <w:rPr>
          <w:rFonts w:cstheme="minorHAnsi"/>
          <w:sz w:val="24"/>
          <w:szCs w:val="24"/>
        </w:rPr>
      </w:pPr>
      <w:r w:rsidRPr="0019681E">
        <w:rPr>
          <w:rFonts w:cstheme="minorHAnsi"/>
          <w:sz w:val="24"/>
          <w:szCs w:val="24"/>
        </w:rPr>
        <w:t>Taşıdıkları yükün emniyetli olduğundan ve üreticinin araç için belirttiği tasarım</w:t>
      </w:r>
      <w:r w:rsidR="00744B02" w:rsidRPr="0019681E">
        <w:rPr>
          <w:rFonts w:cstheme="minorHAnsi"/>
          <w:sz w:val="24"/>
          <w:szCs w:val="24"/>
        </w:rPr>
        <w:t xml:space="preserve"> </w:t>
      </w:r>
      <w:r w:rsidRPr="0019681E">
        <w:rPr>
          <w:rFonts w:cstheme="minorHAnsi"/>
          <w:sz w:val="24"/>
          <w:szCs w:val="24"/>
        </w:rPr>
        <w:t>değerlerini ya da yasal sınırları aşmamasından</w:t>
      </w:r>
    </w:p>
    <w:p w:rsidR="00AB22AD" w:rsidRPr="0019681E" w:rsidRDefault="00AB22AD" w:rsidP="00B62A8C">
      <w:pPr>
        <w:pStyle w:val="ListeParagraf"/>
        <w:numPr>
          <w:ilvl w:val="0"/>
          <w:numId w:val="6"/>
        </w:numPr>
        <w:autoSpaceDE w:val="0"/>
        <w:autoSpaceDN w:val="0"/>
        <w:adjustRightInd w:val="0"/>
        <w:spacing w:after="0"/>
        <w:ind w:left="426" w:hanging="426"/>
        <w:jc w:val="both"/>
        <w:rPr>
          <w:rFonts w:cstheme="minorHAnsi"/>
          <w:sz w:val="24"/>
          <w:szCs w:val="24"/>
        </w:rPr>
      </w:pPr>
      <w:r w:rsidRPr="0019681E">
        <w:rPr>
          <w:rFonts w:cstheme="minorHAnsi"/>
          <w:sz w:val="24"/>
          <w:szCs w:val="24"/>
        </w:rPr>
        <w:t>Yol güvenliği kapsamında tüm uyarı ve işaretlere uymaktan</w:t>
      </w:r>
    </w:p>
    <w:p w:rsidR="003F5EDB" w:rsidRPr="0019681E" w:rsidRDefault="00AB22AD" w:rsidP="00B62A8C">
      <w:pPr>
        <w:pStyle w:val="ListeParagraf"/>
        <w:numPr>
          <w:ilvl w:val="0"/>
          <w:numId w:val="6"/>
        </w:numPr>
        <w:autoSpaceDE w:val="0"/>
        <w:autoSpaceDN w:val="0"/>
        <w:adjustRightInd w:val="0"/>
        <w:spacing w:after="0"/>
        <w:ind w:left="426" w:hanging="426"/>
        <w:jc w:val="both"/>
        <w:rPr>
          <w:rFonts w:cstheme="minorHAnsi"/>
          <w:sz w:val="24"/>
          <w:szCs w:val="24"/>
        </w:rPr>
      </w:pPr>
      <w:r w:rsidRPr="0019681E">
        <w:rPr>
          <w:rFonts w:cstheme="minorHAnsi"/>
          <w:sz w:val="24"/>
          <w:szCs w:val="24"/>
        </w:rPr>
        <w:t>Araç içerisinde üretici firma tarafından belirtilen yolcu kapasitesinden fazla yolcu</w:t>
      </w:r>
      <w:r w:rsidR="00744B02" w:rsidRPr="0019681E">
        <w:rPr>
          <w:rFonts w:cstheme="minorHAnsi"/>
          <w:sz w:val="24"/>
          <w:szCs w:val="24"/>
        </w:rPr>
        <w:t xml:space="preserve"> </w:t>
      </w:r>
      <w:r w:rsidRPr="0019681E">
        <w:rPr>
          <w:rFonts w:cstheme="minorHAnsi"/>
          <w:sz w:val="24"/>
          <w:szCs w:val="24"/>
        </w:rPr>
        <w:t>bulunmamasından</w:t>
      </w:r>
      <w:r w:rsidR="00744B02" w:rsidRPr="0019681E">
        <w:rPr>
          <w:rFonts w:cstheme="minorHAnsi"/>
          <w:sz w:val="24"/>
          <w:szCs w:val="24"/>
        </w:rPr>
        <w:t xml:space="preserve"> </w:t>
      </w:r>
    </w:p>
    <w:p w:rsidR="00AB22AD" w:rsidRPr="0019681E" w:rsidRDefault="00AB22AD" w:rsidP="00B62A8C">
      <w:pPr>
        <w:pStyle w:val="ListeParagraf"/>
        <w:numPr>
          <w:ilvl w:val="0"/>
          <w:numId w:val="6"/>
        </w:numPr>
        <w:autoSpaceDE w:val="0"/>
        <w:autoSpaceDN w:val="0"/>
        <w:adjustRightInd w:val="0"/>
        <w:spacing w:after="0"/>
        <w:ind w:left="426" w:hanging="426"/>
        <w:jc w:val="both"/>
        <w:rPr>
          <w:rFonts w:cstheme="minorHAnsi"/>
          <w:sz w:val="24"/>
          <w:szCs w:val="24"/>
        </w:rPr>
      </w:pPr>
      <w:r w:rsidRPr="0019681E">
        <w:rPr>
          <w:rFonts w:cstheme="minorHAnsi"/>
          <w:sz w:val="24"/>
          <w:szCs w:val="24"/>
        </w:rPr>
        <w:t>Araçta bulunan herkesin emniyet kemerlerini takmasından</w:t>
      </w:r>
      <w:r w:rsidR="00744B02" w:rsidRPr="0019681E">
        <w:rPr>
          <w:rFonts w:cstheme="minorHAnsi"/>
          <w:sz w:val="24"/>
          <w:szCs w:val="24"/>
        </w:rPr>
        <w:t xml:space="preserve"> </w:t>
      </w:r>
      <w:r w:rsidRPr="0019681E">
        <w:rPr>
          <w:rFonts w:cstheme="minorHAnsi"/>
          <w:sz w:val="24"/>
          <w:szCs w:val="24"/>
        </w:rPr>
        <w:t>sorumludur.</w:t>
      </w:r>
    </w:p>
    <w:p w:rsidR="00AB22AD" w:rsidRPr="0019681E" w:rsidRDefault="00744B02" w:rsidP="00B62A8C">
      <w:pPr>
        <w:pStyle w:val="ListeParagraf"/>
        <w:numPr>
          <w:ilvl w:val="0"/>
          <w:numId w:val="6"/>
        </w:numPr>
        <w:autoSpaceDE w:val="0"/>
        <w:autoSpaceDN w:val="0"/>
        <w:adjustRightInd w:val="0"/>
        <w:spacing w:after="0"/>
        <w:ind w:left="426" w:hanging="426"/>
        <w:jc w:val="both"/>
        <w:rPr>
          <w:rFonts w:cstheme="minorHAnsi"/>
          <w:sz w:val="24"/>
          <w:szCs w:val="24"/>
        </w:rPr>
      </w:pPr>
      <w:r w:rsidRPr="0019681E">
        <w:rPr>
          <w:rFonts w:cstheme="minorHAnsi"/>
          <w:sz w:val="24"/>
          <w:szCs w:val="24"/>
        </w:rPr>
        <w:t>S</w:t>
      </w:r>
      <w:r w:rsidR="00AB22AD" w:rsidRPr="0019681E">
        <w:rPr>
          <w:rFonts w:cstheme="minorHAnsi"/>
          <w:sz w:val="24"/>
          <w:szCs w:val="24"/>
        </w:rPr>
        <w:t xml:space="preserve">ürücüler, direksiyon </w:t>
      </w:r>
      <w:r w:rsidRPr="0019681E">
        <w:rPr>
          <w:rFonts w:cstheme="minorHAnsi"/>
          <w:sz w:val="24"/>
          <w:szCs w:val="24"/>
        </w:rPr>
        <w:t>hâkimiyetini</w:t>
      </w:r>
      <w:r w:rsidR="00AB22AD" w:rsidRPr="0019681E">
        <w:rPr>
          <w:rFonts w:cstheme="minorHAnsi"/>
          <w:sz w:val="24"/>
          <w:szCs w:val="24"/>
        </w:rPr>
        <w:t xml:space="preserve"> engelleyici selamlaşma ve trafik güvenliğini tehlikeye düşürecek tehlikeli hareketler yapmamalıdır.</w:t>
      </w:r>
    </w:p>
    <w:p w:rsidR="00AB22AD" w:rsidRPr="0019681E" w:rsidRDefault="00AB22AD" w:rsidP="00B62A8C">
      <w:pPr>
        <w:pStyle w:val="ListeParagraf"/>
        <w:numPr>
          <w:ilvl w:val="0"/>
          <w:numId w:val="6"/>
        </w:numPr>
        <w:autoSpaceDE w:val="0"/>
        <w:autoSpaceDN w:val="0"/>
        <w:adjustRightInd w:val="0"/>
        <w:spacing w:after="0"/>
        <w:ind w:left="426" w:hanging="426"/>
        <w:jc w:val="both"/>
        <w:rPr>
          <w:rFonts w:cstheme="minorHAnsi"/>
          <w:sz w:val="24"/>
          <w:szCs w:val="24"/>
        </w:rPr>
      </w:pPr>
      <w:r w:rsidRPr="0019681E">
        <w:rPr>
          <w:rFonts w:cstheme="minorHAnsi"/>
          <w:sz w:val="24"/>
          <w:szCs w:val="24"/>
        </w:rPr>
        <w:t>Sürücüler, alkol/uyuşturucu vb. madde etkisi altında tesise girmemeli ve araç kullanmamalıdır.</w:t>
      </w:r>
    </w:p>
    <w:p w:rsidR="00AB22AD" w:rsidRPr="0019681E" w:rsidRDefault="00AB22AD" w:rsidP="00B62A8C">
      <w:pPr>
        <w:pStyle w:val="ListeParagraf"/>
        <w:numPr>
          <w:ilvl w:val="0"/>
          <w:numId w:val="6"/>
        </w:numPr>
        <w:autoSpaceDE w:val="0"/>
        <w:autoSpaceDN w:val="0"/>
        <w:adjustRightInd w:val="0"/>
        <w:spacing w:after="0"/>
        <w:ind w:left="426" w:hanging="426"/>
        <w:jc w:val="both"/>
        <w:rPr>
          <w:rFonts w:cstheme="minorHAnsi"/>
          <w:sz w:val="24"/>
          <w:szCs w:val="24"/>
        </w:rPr>
      </w:pPr>
      <w:r w:rsidRPr="0019681E">
        <w:rPr>
          <w:rFonts w:cstheme="minorHAnsi"/>
          <w:sz w:val="24"/>
          <w:szCs w:val="24"/>
        </w:rPr>
        <w:t>Sürücüler, sürüş esnasında cep telefonu, telsiz vb. iki yönlü iletişim cihazı kullanmamalıdır.</w:t>
      </w:r>
    </w:p>
    <w:p w:rsidR="00AB22AD" w:rsidRPr="0019681E" w:rsidRDefault="00AB22AD" w:rsidP="00B62A8C">
      <w:pPr>
        <w:pStyle w:val="ListeParagraf"/>
        <w:numPr>
          <w:ilvl w:val="0"/>
          <w:numId w:val="6"/>
        </w:numPr>
        <w:autoSpaceDE w:val="0"/>
        <w:autoSpaceDN w:val="0"/>
        <w:adjustRightInd w:val="0"/>
        <w:spacing w:after="0"/>
        <w:ind w:left="426" w:hanging="426"/>
        <w:jc w:val="both"/>
        <w:rPr>
          <w:rFonts w:cstheme="minorHAnsi"/>
          <w:sz w:val="24"/>
          <w:szCs w:val="24"/>
        </w:rPr>
      </w:pPr>
      <w:r w:rsidRPr="0019681E">
        <w:rPr>
          <w:rFonts w:cstheme="minorHAnsi"/>
          <w:sz w:val="24"/>
          <w:szCs w:val="24"/>
        </w:rPr>
        <w:t>Binek tipi hafif araçlar (&lt; 3,5 ton) için; azami hız sınırı saatte 20 km'dir. Bölgelere ait hız sınırları tabelalarda belirtilmiştir.</w:t>
      </w:r>
    </w:p>
    <w:p w:rsidR="00AB22AD" w:rsidRPr="0019681E" w:rsidRDefault="00AB22AD" w:rsidP="00B62A8C">
      <w:pPr>
        <w:pStyle w:val="ListeParagraf"/>
        <w:numPr>
          <w:ilvl w:val="0"/>
          <w:numId w:val="6"/>
        </w:numPr>
        <w:autoSpaceDE w:val="0"/>
        <w:autoSpaceDN w:val="0"/>
        <w:adjustRightInd w:val="0"/>
        <w:spacing w:after="0"/>
        <w:ind w:left="426" w:hanging="426"/>
        <w:jc w:val="both"/>
        <w:rPr>
          <w:rFonts w:cstheme="minorHAnsi"/>
          <w:sz w:val="24"/>
          <w:szCs w:val="24"/>
        </w:rPr>
      </w:pPr>
      <w:r w:rsidRPr="0019681E">
        <w:rPr>
          <w:rFonts w:cstheme="minorHAnsi"/>
          <w:sz w:val="24"/>
          <w:szCs w:val="24"/>
        </w:rPr>
        <w:t>Ağır vasıtalar (&gt; 3,5 ton) için; hız limiti saatte 20 km’dir.</w:t>
      </w:r>
    </w:p>
    <w:p w:rsidR="00AB22AD" w:rsidRPr="0019681E" w:rsidRDefault="00AB22AD" w:rsidP="00B62A8C">
      <w:pPr>
        <w:pStyle w:val="ListeParagraf"/>
        <w:numPr>
          <w:ilvl w:val="0"/>
          <w:numId w:val="6"/>
        </w:numPr>
        <w:autoSpaceDE w:val="0"/>
        <w:autoSpaceDN w:val="0"/>
        <w:adjustRightInd w:val="0"/>
        <w:spacing w:after="0"/>
        <w:ind w:left="426" w:hanging="426"/>
        <w:jc w:val="both"/>
        <w:rPr>
          <w:rFonts w:cstheme="minorHAnsi"/>
          <w:sz w:val="24"/>
          <w:szCs w:val="24"/>
        </w:rPr>
      </w:pPr>
      <w:r w:rsidRPr="0019681E">
        <w:rPr>
          <w:rFonts w:cstheme="minorHAnsi"/>
          <w:sz w:val="24"/>
          <w:szCs w:val="24"/>
        </w:rPr>
        <w:t>İş makineleri için; hız limiti saatte 10 km’dir.</w:t>
      </w:r>
    </w:p>
    <w:p w:rsidR="00AB22AD" w:rsidRPr="0019681E" w:rsidRDefault="00AB22AD" w:rsidP="00B62A8C">
      <w:pPr>
        <w:pStyle w:val="ListeParagraf"/>
        <w:numPr>
          <w:ilvl w:val="0"/>
          <w:numId w:val="6"/>
        </w:numPr>
        <w:autoSpaceDE w:val="0"/>
        <w:autoSpaceDN w:val="0"/>
        <w:adjustRightInd w:val="0"/>
        <w:spacing w:after="0"/>
        <w:ind w:left="426" w:hanging="426"/>
        <w:jc w:val="both"/>
        <w:rPr>
          <w:rFonts w:cstheme="minorHAnsi"/>
          <w:sz w:val="24"/>
          <w:szCs w:val="24"/>
        </w:rPr>
      </w:pPr>
      <w:r w:rsidRPr="0019681E">
        <w:rPr>
          <w:rFonts w:cstheme="minorHAnsi"/>
          <w:sz w:val="24"/>
          <w:szCs w:val="24"/>
        </w:rPr>
        <w:t>Araçla sağa/sola dönüş yapmadan önce sinyal verilmeli, araç ve yaya trafiği kontrol edildikten sonra uygunsa dönüş yapılmalıdır.</w:t>
      </w:r>
    </w:p>
    <w:p w:rsidR="00AB22AD" w:rsidRPr="0019681E" w:rsidRDefault="00AB22AD" w:rsidP="00B62A8C">
      <w:pPr>
        <w:pStyle w:val="ListeParagraf"/>
        <w:numPr>
          <w:ilvl w:val="0"/>
          <w:numId w:val="6"/>
        </w:numPr>
        <w:autoSpaceDE w:val="0"/>
        <w:autoSpaceDN w:val="0"/>
        <w:adjustRightInd w:val="0"/>
        <w:spacing w:after="0"/>
        <w:ind w:left="426" w:hanging="426"/>
        <w:jc w:val="both"/>
        <w:rPr>
          <w:rFonts w:cstheme="minorHAnsi"/>
          <w:sz w:val="24"/>
          <w:szCs w:val="24"/>
        </w:rPr>
      </w:pPr>
      <w:r w:rsidRPr="0019681E">
        <w:rPr>
          <w:rFonts w:cstheme="minorHAnsi"/>
          <w:sz w:val="24"/>
          <w:szCs w:val="24"/>
        </w:rPr>
        <w:t>Araç manevralarına başlamadan önce ve manevralar süresince sürücüler; araç üstünde, altında, önünde, arkasında ve/veya emniyetsiz konumda personel bulunmadığından emin olmalı, gerektiğinde refakatçi kullanmalıdır.</w:t>
      </w:r>
    </w:p>
    <w:p w:rsidR="003F5EDB" w:rsidRPr="0019681E" w:rsidRDefault="003F5EDB" w:rsidP="00744B02">
      <w:pPr>
        <w:autoSpaceDE w:val="0"/>
        <w:autoSpaceDN w:val="0"/>
        <w:adjustRightInd w:val="0"/>
        <w:spacing w:after="0" w:line="240" w:lineRule="auto"/>
        <w:jc w:val="both"/>
        <w:rPr>
          <w:rFonts w:cstheme="minorHAnsi"/>
          <w:sz w:val="24"/>
          <w:szCs w:val="24"/>
        </w:rPr>
      </w:pPr>
    </w:p>
    <w:p w:rsidR="00AB22AD" w:rsidRPr="0019681E" w:rsidRDefault="00AB22AD" w:rsidP="00744B02">
      <w:pPr>
        <w:autoSpaceDE w:val="0"/>
        <w:autoSpaceDN w:val="0"/>
        <w:adjustRightInd w:val="0"/>
        <w:spacing w:after="0" w:line="240" w:lineRule="auto"/>
        <w:jc w:val="both"/>
        <w:rPr>
          <w:rFonts w:cstheme="minorHAnsi"/>
          <w:sz w:val="24"/>
          <w:szCs w:val="24"/>
        </w:rPr>
      </w:pPr>
      <w:r w:rsidRPr="0019681E">
        <w:rPr>
          <w:rFonts w:cstheme="minorHAnsi"/>
          <w:b/>
          <w:i/>
          <w:sz w:val="24"/>
          <w:szCs w:val="24"/>
        </w:rPr>
        <w:t>“DUR”</w:t>
      </w:r>
      <w:r w:rsidRPr="0019681E">
        <w:rPr>
          <w:rFonts w:cstheme="minorHAnsi"/>
          <w:sz w:val="24"/>
          <w:szCs w:val="24"/>
        </w:rPr>
        <w:t xml:space="preserve"> tabelası bulunan noktalarda ve tüm kavşaklarda araçla tam bir duruş yapılmalı, araç ve yaya trafiği kontrol edildikten sonra uygunsa dönüş/geçiş yapılmalıdır.</w:t>
      </w:r>
    </w:p>
    <w:p w:rsidR="000E3EEF" w:rsidRPr="0019681E" w:rsidRDefault="000E3EEF" w:rsidP="00744B02">
      <w:pPr>
        <w:autoSpaceDE w:val="0"/>
        <w:autoSpaceDN w:val="0"/>
        <w:adjustRightInd w:val="0"/>
        <w:spacing w:after="0" w:line="240" w:lineRule="auto"/>
        <w:jc w:val="both"/>
        <w:rPr>
          <w:rFonts w:cstheme="minorHAnsi"/>
          <w:b/>
          <w:bCs/>
          <w:sz w:val="24"/>
          <w:szCs w:val="24"/>
        </w:rPr>
      </w:pPr>
    </w:p>
    <w:p w:rsidR="00AB22AD" w:rsidRPr="0019681E" w:rsidRDefault="00AB22AD" w:rsidP="00744B02">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2.4 Kişisel Koruyucu Donanım Kullanılması</w:t>
      </w:r>
    </w:p>
    <w:p w:rsidR="000E3EEF" w:rsidRPr="0019681E" w:rsidRDefault="000E3EEF" w:rsidP="00744B02">
      <w:pPr>
        <w:autoSpaceDE w:val="0"/>
        <w:autoSpaceDN w:val="0"/>
        <w:adjustRightInd w:val="0"/>
        <w:spacing w:after="0" w:line="240" w:lineRule="auto"/>
        <w:jc w:val="both"/>
        <w:rPr>
          <w:rFonts w:cstheme="minorHAnsi"/>
          <w:b/>
          <w:bCs/>
          <w:sz w:val="24"/>
          <w:szCs w:val="24"/>
        </w:rPr>
      </w:pPr>
    </w:p>
    <w:p w:rsidR="00AB22AD" w:rsidRPr="0019681E" w:rsidRDefault="00AB22AD" w:rsidP="00744B02">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Genel kural</w:t>
      </w:r>
    </w:p>
    <w:p w:rsidR="00AB22AD" w:rsidRPr="0019681E" w:rsidRDefault="00AB22AD" w:rsidP="00744B02">
      <w:pPr>
        <w:autoSpaceDE w:val="0"/>
        <w:autoSpaceDN w:val="0"/>
        <w:adjustRightInd w:val="0"/>
        <w:spacing w:after="0" w:line="240" w:lineRule="auto"/>
        <w:jc w:val="both"/>
        <w:rPr>
          <w:rFonts w:cstheme="minorHAnsi"/>
          <w:sz w:val="24"/>
          <w:szCs w:val="24"/>
        </w:rPr>
      </w:pPr>
      <w:r w:rsidRPr="0019681E">
        <w:rPr>
          <w:rFonts w:cstheme="minorHAnsi"/>
          <w:sz w:val="24"/>
          <w:szCs w:val="24"/>
        </w:rPr>
        <w:t>Kişisel koruyucu donanım, risklerin, toplu korumayı sağlayacak teknik önlemlerle veya iş organizasyonu ve çalışma yöntemleriyle önlenemediği veya tam olarak sınırlandırılamadığı durumlarda kullanılır. Kişisel koruyucu donanım, iş kazası ya da meslek hastalığının önlenmesi, sağlık ve güvenlik risklerinden korunma, sağlık ve güvenlik koşullarının iyileştirilmesi amacıyla kullanılır. İşveren, toplu korunma tedbirlerine, kişisel korunma tedbirlerine göre öncelik verir.</w:t>
      </w:r>
    </w:p>
    <w:p w:rsidR="000E3EEF" w:rsidRPr="0019681E" w:rsidRDefault="000E3EEF" w:rsidP="00744B02">
      <w:pPr>
        <w:autoSpaceDE w:val="0"/>
        <w:autoSpaceDN w:val="0"/>
        <w:adjustRightInd w:val="0"/>
        <w:spacing w:after="0" w:line="240" w:lineRule="auto"/>
        <w:jc w:val="both"/>
        <w:rPr>
          <w:rFonts w:cstheme="minorHAnsi"/>
          <w:b/>
          <w:bCs/>
          <w:sz w:val="24"/>
          <w:szCs w:val="24"/>
        </w:rPr>
      </w:pPr>
    </w:p>
    <w:p w:rsidR="00AB22AD" w:rsidRPr="0019681E" w:rsidRDefault="00AB22AD" w:rsidP="00744B02">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Genel hükümler</w:t>
      </w:r>
    </w:p>
    <w:p w:rsidR="00AB22AD" w:rsidRPr="0019681E" w:rsidRDefault="00AB22AD" w:rsidP="00744B02">
      <w:pPr>
        <w:autoSpaceDE w:val="0"/>
        <w:autoSpaceDN w:val="0"/>
        <w:adjustRightInd w:val="0"/>
        <w:spacing w:after="0" w:line="240" w:lineRule="auto"/>
        <w:jc w:val="both"/>
        <w:rPr>
          <w:rFonts w:cstheme="minorHAnsi"/>
          <w:sz w:val="24"/>
          <w:szCs w:val="24"/>
        </w:rPr>
      </w:pPr>
      <w:r w:rsidRPr="0019681E">
        <w:rPr>
          <w:rFonts w:cstheme="minorHAnsi"/>
          <w:bCs/>
          <w:sz w:val="24"/>
          <w:szCs w:val="24"/>
        </w:rPr>
        <w:t xml:space="preserve">(1) </w:t>
      </w:r>
      <w:r w:rsidRPr="0019681E">
        <w:rPr>
          <w:rFonts w:cstheme="minorHAnsi"/>
          <w:sz w:val="24"/>
          <w:szCs w:val="24"/>
        </w:rPr>
        <w:t>Kişisel koruyucu donanımların işyerlerinde kullanımı ile ilgili olarak aşağıdaki hususlara uyulur:</w:t>
      </w:r>
    </w:p>
    <w:p w:rsidR="00937261" w:rsidRPr="0019681E" w:rsidRDefault="00937261" w:rsidP="00744B02">
      <w:pPr>
        <w:autoSpaceDE w:val="0"/>
        <w:autoSpaceDN w:val="0"/>
        <w:adjustRightInd w:val="0"/>
        <w:spacing w:after="0" w:line="240" w:lineRule="auto"/>
        <w:jc w:val="both"/>
        <w:rPr>
          <w:rFonts w:cstheme="minorHAnsi"/>
          <w:bCs/>
          <w:sz w:val="24"/>
          <w:szCs w:val="24"/>
        </w:rPr>
      </w:pPr>
    </w:p>
    <w:p w:rsidR="00AB22AD" w:rsidRPr="0019681E" w:rsidRDefault="00AB22AD" w:rsidP="00744B02">
      <w:pPr>
        <w:autoSpaceDE w:val="0"/>
        <w:autoSpaceDN w:val="0"/>
        <w:adjustRightInd w:val="0"/>
        <w:spacing w:after="0" w:line="240" w:lineRule="auto"/>
        <w:jc w:val="both"/>
        <w:rPr>
          <w:rFonts w:cstheme="minorHAnsi"/>
          <w:sz w:val="24"/>
          <w:szCs w:val="24"/>
        </w:rPr>
      </w:pPr>
      <w:r w:rsidRPr="0019681E">
        <w:rPr>
          <w:rFonts w:cstheme="minorHAnsi"/>
          <w:bCs/>
          <w:sz w:val="24"/>
          <w:szCs w:val="24"/>
        </w:rPr>
        <w:t xml:space="preserve">a) </w:t>
      </w:r>
      <w:r w:rsidRPr="0019681E">
        <w:rPr>
          <w:rFonts w:cstheme="minorHAnsi"/>
          <w:sz w:val="24"/>
          <w:szCs w:val="24"/>
        </w:rPr>
        <w:t xml:space="preserve">İşyerinde kullanılan kişisel koruyucu donanım, Kişisel Koruyucu Donanım Yönetmeliği hükümlerine uygun olarak tasarlanmış ve üretilmiştir. Tüm kişisel koruyucu donanımlar; </w:t>
      </w:r>
    </w:p>
    <w:p w:rsidR="00AB22AD" w:rsidRPr="0019681E" w:rsidRDefault="00AB22AD" w:rsidP="00744B02">
      <w:pPr>
        <w:autoSpaceDE w:val="0"/>
        <w:autoSpaceDN w:val="0"/>
        <w:adjustRightInd w:val="0"/>
        <w:spacing w:after="0" w:line="240" w:lineRule="auto"/>
        <w:jc w:val="both"/>
        <w:rPr>
          <w:rFonts w:cstheme="minorHAnsi"/>
          <w:sz w:val="24"/>
          <w:szCs w:val="24"/>
        </w:rPr>
      </w:pPr>
      <w:r w:rsidRPr="0019681E">
        <w:rPr>
          <w:rFonts w:cstheme="minorHAnsi"/>
          <w:bCs/>
          <w:sz w:val="24"/>
          <w:szCs w:val="24"/>
        </w:rPr>
        <w:t xml:space="preserve">1) </w:t>
      </w:r>
      <w:r w:rsidRPr="0019681E">
        <w:rPr>
          <w:rFonts w:cstheme="minorHAnsi"/>
          <w:sz w:val="24"/>
          <w:szCs w:val="24"/>
        </w:rPr>
        <w:t>Kendisi ek risk yaratmadan ilgili riski önlemeye uygundur.</w:t>
      </w:r>
    </w:p>
    <w:p w:rsidR="00AB22AD" w:rsidRPr="0019681E" w:rsidRDefault="00AB22AD" w:rsidP="00744B02">
      <w:pPr>
        <w:autoSpaceDE w:val="0"/>
        <w:autoSpaceDN w:val="0"/>
        <w:adjustRightInd w:val="0"/>
        <w:spacing w:after="0" w:line="240" w:lineRule="auto"/>
        <w:jc w:val="both"/>
        <w:rPr>
          <w:rFonts w:cstheme="minorHAnsi"/>
          <w:sz w:val="24"/>
          <w:szCs w:val="24"/>
        </w:rPr>
      </w:pPr>
      <w:r w:rsidRPr="0019681E">
        <w:rPr>
          <w:rFonts w:cstheme="minorHAnsi"/>
          <w:bCs/>
          <w:sz w:val="24"/>
          <w:szCs w:val="24"/>
        </w:rPr>
        <w:t xml:space="preserve">2) </w:t>
      </w:r>
      <w:r w:rsidRPr="0019681E">
        <w:rPr>
          <w:rFonts w:cstheme="minorHAnsi"/>
          <w:sz w:val="24"/>
          <w:szCs w:val="24"/>
        </w:rPr>
        <w:t>İşyerinde var olan koşullara uygundur.</w:t>
      </w:r>
    </w:p>
    <w:p w:rsidR="00AB22AD" w:rsidRPr="0019681E" w:rsidRDefault="00AB22AD" w:rsidP="00744B02">
      <w:pPr>
        <w:autoSpaceDE w:val="0"/>
        <w:autoSpaceDN w:val="0"/>
        <w:adjustRightInd w:val="0"/>
        <w:spacing w:after="0" w:line="240" w:lineRule="auto"/>
        <w:jc w:val="both"/>
        <w:rPr>
          <w:rFonts w:cstheme="minorHAnsi"/>
          <w:sz w:val="24"/>
          <w:szCs w:val="24"/>
        </w:rPr>
      </w:pPr>
      <w:r w:rsidRPr="0019681E">
        <w:rPr>
          <w:rFonts w:cstheme="minorHAnsi"/>
          <w:bCs/>
          <w:sz w:val="24"/>
          <w:szCs w:val="24"/>
        </w:rPr>
        <w:t xml:space="preserve">3) </w:t>
      </w:r>
      <w:r w:rsidRPr="0019681E">
        <w:rPr>
          <w:rFonts w:cstheme="minorHAnsi"/>
          <w:sz w:val="24"/>
          <w:szCs w:val="24"/>
        </w:rPr>
        <w:t>Kullanan çalışanın ergonomik gereksinimlerine ve sağlık durumuna uygundur.</w:t>
      </w:r>
    </w:p>
    <w:p w:rsidR="00AB22AD" w:rsidRPr="0019681E" w:rsidRDefault="00AB22AD" w:rsidP="00744B02">
      <w:pPr>
        <w:autoSpaceDE w:val="0"/>
        <w:autoSpaceDN w:val="0"/>
        <w:adjustRightInd w:val="0"/>
        <w:spacing w:after="0" w:line="240" w:lineRule="auto"/>
        <w:jc w:val="both"/>
        <w:rPr>
          <w:rFonts w:cstheme="minorHAnsi"/>
          <w:sz w:val="24"/>
          <w:szCs w:val="24"/>
        </w:rPr>
      </w:pPr>
      <w:r w:rsidRPr="0019681E">
        <w:rPr>
          <w:rFonts w:cstheme="minorHAnsi"/>
          <w:bCs/>
          <w:sz w:val="24"/>
          <w:szCs w:val="24"/>
        </w:rPr>
        <w:t xml:space="preserve">4) </w:t>
      </w:r>
      <w:r w:rsidRPr="0019681E">
        <w:rPr>
          <w:rFonts w:cstheme="minorHAnsi"/>
          <w:sz w:val="24"/>
          <w:szCs w:val="24"/>
        </w:rPr>
        <w:t>Gerekli ayarlamalar yapıldığında kullanana tam uyar.</w:t>
      </w:r>
    </w:p>
    <w:p w:rsidR="00AB22AD" w:rsidRPr="0019681E" w:rsidRDefault="00AB22AD" w:rsidP="00744B02">
      <w:pPr>
        <w:autoSpaceDE w:val="0"/>
        <w:autoSpaceDN w:val="0"/>
        <w:adjustRightInd w:val="0"/>
        <w:spacing w:after="0" w:line="240" w:lineRule="auto"/>
        <w:jc w:val="both"/>
        <w:rPr>
          <w:rFonts w:cstheme="minorHAnsi"/>
          <w:sz w:val="24"/>
          <w:szCs w:val="24"/>
        </w:rPr>
      </w:pPr>
      <w:r w:rsidRPr="0019681E">
        <w:rPr>
          <w:rFonts w:cstheme="minorHAnsi"/>
          <w:bCs/>
          <w:sz w:val="24"/>
          <w:szCs w:val="24"/>
        </w:rPr>
        <w:t xml:space="preserve">5) </w:t>
      </w:r>
      <w:r w:rsidRPr="0019681E">
        <w:rPr>
          <w:rFonts w:cstheme="minorHAnsi"/>
          <w:sz w:val="24"/>
          <w:szCs w:val="24"/>
        </w:rPr>
        <w:t>KKD Yönetmeliğine uygun şekilde CE işareti ve Türkçe kullanım kılavuzu bulunur.</w:t>
      </w:r>
    </w:p>
    <w:p w:rsidR="00937261" w:rsidRPr="0019681E" w:rsidRDefault="00937261" w:rsidP="00744B02">
      <w:pPr>
        <w:autoSpaceDE w:val="0"/>
        <w:autoSpaceDN w:val="0"/>
        <w:adjustRightInd w:val="0"/>
        <w:spacing w:after="0" w:line="240" w:lineRule="auto"/>
        <w:jc w:val="both"/>
        <w:rPr>
          <w:rFonts w:cstheme="minorHAnsi"/>
          <w:bCs/>
          <w:sz w:val="24"/>
          <w:szCs w:val="24"/>
        </w:rPr>
      </w:pPr>
    </w:p>
    <w:p w:rsidR="00AB22AD" w:rsidRPr="0019681E" w:rsidRDefault="00AB22AD" w:rsidP="00744B02">
      <w:pPr>
        <w:autoSpaceDE w:val="0"/>
        <w:autoSpaceDN w:val="0"/>
        <w:adjustRightInd w:val="0"/>
        <w:spacing w:after="0" w:line="240" w:lineRule="auto"/>
        <w:jc w:val="both"/>
        <w:rPr>
          <w:rFonts w:cstheme="minorHAnsi"/>
          <w:sz w:val="24"/>
          <w:szCs w:val="24"/>
        </w:rPr>
      </w:pPr>
      <w:r w:rsidRPr="0019681E">
        <w:rPr>
          <w:rFonts w:cstheme="minorHAnsi"/>
          <w:bCs/>
          <w:sz w:val="24"/>
          <w:szCs w:val="24"/>
        </w:rPr>
        <w:t xml:space="preserve">b) </w:t>
      </w:r>
      <w:r w:rsidRPr="0019681E">
        <w:rPr>
          <w:rFonts w:cstheme="minorHAnsi"/>
          <w:sz w:val="24"/>
          <w:szCs w:val="24"/>
        </w:rPr>
        <w:t xml:space="preserve">Birden fazla riskin bulunduğu ve çalışanın bu risklere karşı aynı anda birden fazla kişisel koruyucu donanımı kullanmasının gerektiği durumlarda, </w:t>
      </w:r>
      <w:r w:rsidRPr="0019681E">
        <w:rPr>
          <w:rFonts w:cstheme="minorHAnsi"/>
          <w:bCs/>
          <w:sz w:val="24"/>
          <w:szCs w:val="24"/>
        </w:rPr>
        <w:t xml:space="preserve">bir arada </w:t>
      </w:r>
      <w:r w:rsidRPr="0019681E">
        <w:rPr>
          <w:rFonts w:cstheme="minorHAnsi"/>
          <w:sz w:val="24"/>
          <w:szCs w:val="24"/>
        </w:rPr>
        <w:t>kullanılması uyumlu olan ve söz konusu risklere karşı koruyuculuğu etkilenmeyen kişisel koruyucu donanımlar seçilir.</w:t>
      </w:r>
    </w:p>
    <w:p w:rsidR="00937261" w:rsidRPr="0019681E" w:rsidRDefault="00937261" w:rsidP="00744B02">
      <w:pPr>
        <w:autoSpaceDE w:val="0"/>
        <w:autoSpaceDN w:val="0"/>
        <w:adjustRightInd w:val="0"/>
        <w:spacing w:after="0" w:line="240" w:lineRule="auto"/>
        <w:jc w:val="both"/>
        <w:rPr>
          <w:rFonts w:cstheme="minorHAnsi"/>
          <w:bCs/>
          <w:sz w:val="24"/>
          <w:szCs w:val="24"/>
        </w:rPr>
      </w:pPr>
    </w:p>
    <w:p w:rsidR="00AB22AD" w:rsidRPr="0019681E" w:rsidRDefault="00AB22AD" w:rsidP="00744B02">
      <w:pPr>
        <w:autoSpaceDE w:val="0"/>
        <w:autoSpaceDN w:val="0"/>
        <w:adjustRightInd w:val="0"/>
        <w:spacing w:after="0" w:line="240" w:lineRule="auto"/>
        <w:jc w:val="both"/>
        <w:rPr>
          <w:rFonts w:cstheme="minorHAnsi"/>
          <w:sz w:val="24"/>
          <w:szCs w:val="24"/>
        </w:rPr>
      </w:pPr>
      <w:r w:rsidRPr="0019681E">
        <w:rPr>
          <w:rFonts w:cstheme="minorHAnsi"/>
          <w:bCs/>
          <w:sz w:val="24"/>
          <w:szCs w:val="24"/>
        </w:rPr>
        <w:t xml:space="preserve">c) </w:t>
      </w:r>
      <w:r w:rsidRPr="0019681E">
        <w:rPr>
          <w:rFonts w:cstheme="minorHAnsi"/>
          <w:sz w:val="24"/>
          <w:szCs w:val="24"/>
        </w:rPr>
        <w:t>Kişisel koruyucu donanımların kullanım şartları ve özellikle kullanılma süreleri belirlenirken riskin derecesi, maruziyet sıklığı, her bir çalışanın iş yaptığı yerin özellikleri ve kişisel koruyucu donanımın performansı dikkate alınarak belirlenir.</w:t>
      </w:r>
    </w:p>
    <w:p w:rsidR="00937261" w:rsidRPr="0019681E" w:rsidRDefault="00937261" w:rsidP="00744B02">
      <w:pPr>
        <w:autoSpaceDE w:val="0"/>
        <w:autoSpaceDN w:val="0"/>
        <w:adjustRightInd w:val="0"/>
        <w:spacing w:after="0" w:line="240" w:lineRule="auto"/>
        <w:jc w:val="both"/>
        <w:rPr>
          <w:rFonts w:cstheme="minorHAnsi"/>
          <w:bCs/>
          <w:sz w:val="24"/>
          <w:szCs w:val="24"/>
        </w:rPr>
      </w:pPr>
    </w:p>
    <w:p w:rsidR="00AB22AD" w:rsidRPr="0019681E" w:rsidRDefault="00937261" w:rsidP="00744B02">
      <w:pPr>
        <w:autoSpaceDE w:val="0"/>
        <w:autoSpaceDN w:val="0"/>
        <w:adjustRightInd w:val="0"/>
        <w:spacing w:after="0" w:line="240" w:lineRule="auto"/>
        <w:jc w:val="both"/>
        <w:rPr>
          <w:rFonts w:cstheme="minorHAnsi"/>
          <w:sz w:val="24"/>
          <w:szCs w:val="24"/>
        </w:rPr>
      </w:pPr>
      <w:r w:rsidRPr="0019681E">
        <w:rPr>
          <w:rFonts w:cstheme="minorHAnsi"/>
          <w:bCs/>
          <w:sz w:val="24"/>
          <w:szCs w:val="24"/>
        </w:rPr>
        <w:t>d</w:t>
      </w:r>
      <w:r w:rsidR="00AB22AD" w:rsidRPr="0019681E">
        <w:rPr>
          <w:rFonts w:cstheme="minorHAnsi"/>
          <w:bCs/>
          <w:sz w:val="24"/>
          <w:szCs w:val="24"/>
        </w:rPr>
        <w:t xml:space="preserve">) </w:t>
      </w:r>
      <w:r w:rsidR="00AB22AD" w:rsidRPr="0019681E">
        <w:rPr>
          <w:rFonts w:cstheme="minorHAnsi"/>
          <w:sz w:val="24"/>
          <w:szCs w:val="24"/>
        </w:rPr>
        <w:t>Tek kişi tarafından kullanılması esas olan kişisel koruyucu donanımların, zorunlu hallerde birkaç</w:t>
      </w:r>
    </w:p>
    <w:p w:rsidR="00AB22AD" w:rsidRPr="0019681E" w:rsidRDefault="00AB22AD" w:rsidP="00744B02">
      <w:pPr>
        <w:autoSpaceDE w:val="0"/>
        <w:autoSpaceDN w:val="0"/>
        <w:adjustRightInd w:val="0"/>
        <w:spacing w:after="0" w:line="240" w:lineRule="auto"/>
        <w:jc w:val="both"/>
        <w:rPr>
          <w:rFonts w:cstheme="minorHAnsi"/>
          <w:sz w:val="24"/>
          <w:szCs w:val="24"/>
        </w:rPr>
      </w:pPr>
      <w:r w:rsidRPr="0019681E">
        <w:rPr>
          <w:rFonts w:cstheme="minorHAnsi"/>
          <w:sz w:val="24"/>
          <w:szCs w:val="24"/>
        </w:rPr>
        <w:t>kişi tarafından kullanılması durumunda, bu kullanımdan dolayı sağlık ve hijyen problemi doğmaması</w:t>
      </w:r>
      <w:r w:rsidR="00744B02" w:rsidRPr="0019681E">
        <w:rPr>
          <w:rFonts w:cstheme="minorHAnsi"/>
          <w:sz w:val="24"/>
          <w:szCs w:val="24"/>
        </w:rPr>
        <w:t xml:space="preserve"> </w:t>
      </w:r>
      <w:r w:rsidRPr="0019681E">
        <w:rPr>
          <w:rFonts w:cstheme="minorHAnsi"/>
          <w:sz w:val="24"/>
          <w:szCs w:val="24"/>
        </w:rPr>
        <w:t>için her türlü önlem alınır.</w:t>
      </w:r>
    </w:p>
    <w:p w:rsidR="00937261" w:rsidRPr="0019681E" w:rsidRDefault="00937261" w:rsidP="00744B02">
      <w:pPr>
        <w:autoSpaceDE w:val="0"/>
        <w:autoSpaceDN w:val="0"/>
        <w:adjustRightInd w:val="0"/>
        <w:spacing w:after="0" w:line="240" w:lineRule="auto"/>
        <w:jc w:val="both"/>
        <w:rPr>
          <w:rFonts w:cstheme="minorHAnsi"/>
          <w:bCs/>
          <w:sz w:val="24"/>
          <w:szCs w:val="24"/>
        </w:rPr>
      </w:pPr>
    </w:p>
    <w:p w:rsidR="00AB22AD" w:rsidRPr="0019681E" w:rsidRDefault="00937261" w:rsidP="00744B02">
      <w:pPr>
        <w:autoSpaceDE w:val="0"/>
        <w:autoSpaceDN w:val="0"/>
        <w:adjustRightInd w:val="0"/>
        <w:spacing w:after="0" w:line="240" w:lineRule="auto"/>
        <w:jc w:val="both"/>
        <w:rPr>
          <w:rFonts w:cstheme="minorHAnsi"/>
          <w:sz w:val="24"/>
          <w:szCs w:val="24"/>
        </w:rPr>
      </w:pPr>
      <w:r w:rsidRPr="0019681E">
        <w:rPr>
          <w:rFonts w:cstheme="minorHAnsi"/>
          <w:bCs/>
          <w:sz w:val="24"/>
          <w:szCs w:val="24"/>
        </w:rPr>
        <w:t>e</w:t>
      </w:r>
      <w:r w:rsidR="00AB22AD" w:rsidRPr="0019681E">
        <w:rPr>
          <w:rFonts w:cstheme="minorHAnsi"/>
          <w:bCs/>
          <w:sz w:val="24"/>
          <w:szCs w:val="24"/>
        </w:rPr>
        <w:t xml:space="preserve">) </w:t>
      </w:r>
      <w:r w:rsidR="00AB22AD" w:rsidRPr="0019681E">
        <w:rPr>
          <w:rFonts w:cstheme="minorHAnsi"/>
          <w:sz w:val="24"/>
          <w:szCs w:val="24"/>
        </w:rPr>
        <w:t>İşyerinde, her bir kişisel koruyucu donanım için, bu maddenin (a) ve (b) bentlerinde belirtilen</w:t>
      </w:r>
      <w:r w:rsidR="00744B02" w:rsidRPr="0019681E">
        <w:rPr>
          <w:rFonts w:cstheme="minorHAnsi"/>
          <w:sz w:val="24"/>
          <w:szCs w:val="24"/>
        </w:rPr>
        <w:t xml:space="preserve"> </w:t>
      </w:r>
      <w:r w:rsidR="00AB22AD" w:rsidRPr="0019681E">
        <w:rPr>
          <w:rFonts w:cstheme="minorHAnsi"/>
          <w:sz w:val="24"/>
          <w:szCs w:val="24"/>
        </w:rPr>
        <w:t>hususlarla ilgili yeterli bilgi bulunur ve bu bilgilere kolayca ulaşılabilir.</w:t>
      </w:r>
    </w:p>
    <w:p w:rsidR="00937261" w:rsidRPr="0019681E" w:rsidRDefault="00937261" w:rsidP="00744B02">
      <w:pPr>
        <w:autoSpaceDE w:val="0"/>
        <w:autoSpaceDN w:val="0"/>
        <w:adjustRightInd w:val="0"/>
        <w:spacing w:after="0" w:line="240" w:lineRule="auto"/>
        <w:jc w:val="both"/>
        <w:rPr>
          <w:rFonts w:cstheme="minorHAnsi"/>
          <w:bCs/>
          <w:sz w:val="24"/>
          <w:szCs w:val="24"/>
        </w:rPr>
      </w:pPr>
    </w:p>
    <w:p w:rsidR="00AB22AD" w:rsidRPr="0019681E" w:rsidRDefault="00937261" w:rsidP="00744B02">
      <w:pPr>
        <w:autoSpaceDE w:val="0"/>
        <w:autoSpaceDN w:val="0"/>
        <w:adjustRightInd w:val="0"/>
        <w:spacing w:after="0" w:line="240" w:lineRule="auto"/>
        <w:jc w:val="both"/>
        <w:rPr>
          <w:rFonts w:cstheme="minorHAnsi"/>
          <w:sz w:val="24"/>
          <w:szCs w:val="24"/>
        </w:rPr>
      </w:pPr>
      <w:r w:rsidRPr="0019681E">
        <w:rPr>
          <w:rFonts w:cstheme="minorHAnsi"/>
          <w:bCs/>
          <w:sz w:val="24"/>
          <w:szCs w:val="24"/>
        </w:rPr>
        <w:t>f</w:t>
      </w:r>
      <w:r w:rsidR="00AB22AD" w:rsidRPr="0019681E">
        <w:rPr>
          <w:rFonts w:cstheme="minorHAnsi"/>
          <w:bCs/>
          <w:sz w:val="24"/>
          <w:szCs w:val="24"/>
        </w:rPr>
        <w:t xml:space="preserve">) </w:t>
      </w:r>
      <w:r w:rsidR="00AB22AD" w:rsidRPr="0019681E">
        <w:rPr>
          <w:rFonts w:cstheme="minorHAnsi"/>
          <w:sz w:val="24"/>
          <w:szCs w:val="24"/>
        </w:rPr>
        <w:t>Kişisel koruyucu donanımlar, işveren tarafından ücretsiz verilir, imalatçı tarafından sağlanacak</w:t>
      </w:r>
    </w:p>
    <w:p w:rsidR="00AB22AD" w:rsidRPr="0019681E" w:rsidRDefault="00AB22AD" w:rsidP="00744B02">
      <w:pPr>
        <w:autoSpaceDE w:val="0"/>
        <w:autoSpaceDN w:val="0"/>
        <w:adjustRightInd w:val="0"/>
        <w:spacing w:after="0" w:line="240" w:lineRule="auto"/>
        <w:jc w:val="both"/>
        <w:rPr>
          <w:rFonts w:cstheme="minorHAnsi"/>
          <w:bCs/>
          <w:sz w:val="24"/>
          <w:szCs w:val="24"/>
        </w:rPr>
      </w:pPr>
      <w:r w:rsidRPr="0019681E">
        <w:rPr>
          <w:rFonts w:cstheme="minorHAnsi"/>
          <w:sz w:val="24"/>
          <w:szCs w:val="24"/>
        </w:rPr>
        <w:t>kullanım kılavuzuna uygun olarak bakım, onarım ve periyodik kontrolleri yapılır ve ihtiyaç duyulan parçaları değiştirilir ve hijyenik şartlarda muhafaza edilir ve kullanıma hazır bulundurulur.</w:t>
      </w:r>
      <w:r w:rsidRPr="0019681E">
        <w:rPr>
          <w:rFonts w:cstheme="minorHAnsi"/>
          <w:bCs/>
          <w:sz w:val="24"/>
          <w:szCs w:val="24"/>
        </w:rPr>
        <w:t xml:space="preserve">  </w:t>
      </w:r>
    </w:p>
    <w:p w:rsidR="00937261" w:rsidRPr="0019681E" w:rsidRDefault="00937261" w:rsidP="00744B02">
      <w:pPr>
        <w:autoSpaceDE w:val="0"/>
        <w:autoSpaceDN w:val="0"/>
        <w:adjustRightInd w:val="0"/>
        <w:spacing w:after="0" w:line="240" w:lineRule="auto"/>
        <w:jc w:val="both"/>
        <w:rPr>
          <w:rFonts w:cstheme="minorHAnsi"/>
          <w:bCs/>
          <w:sz w:val="24"/>
          <w:szCs w:val="24"/>
        </w:rPr>
      </w:pPr>
    </w:p>
    <w:p w:rsidR="00AB22AD" w:rsidRPr="0019681E" w:rsidRDefault="00937261" w:rsidP="00744B02">
      <w:pPr>
        <w:autoSpaceDE w:val="0"/>
        <w:autoSpaceDN w:val="0"/>
        <w:adjustRightInd w:val="0"/>
        <w:spacing w:after="0" w:line="240" w:lineRule="auto"/>
        <w:jc w:val="both"/>
        <w:rPr>
          <w:rFonts w:cstheme="minorHAnsi"/>
          <w:sz w:val="24"/>
          <w:szCs w:val="24"/>
        </w:rPr>
      </w:pPr>
      <w:r w:rsidRPr="0019681E">
        <w:rPr>
          <w:rFonts w:cstheme="minorHAnsi"/>
          <w:bCs/>
          <w:sz w:val="24"/>
          <w:szCs w:val="24"/>
        </w:rPr>
        <w:t>g</w:t>
      </w:r>
      <w:r w:rsidR="00AB22AD" w:rsidRPr="0019681E">
        <w:rPr>
          <w:rFonts w:cstheme="minorHAnsi"/>
          <w:bCs/>
          <w:sz w:val="24"/>
          <w:szCs w:val="24"/>
        </w:rPr>
        <w:t xml:space="preserve">) </w:t>
      </w:r>
      <w:r w:rsidR="00AB22AD" w:rsidRPr="0019681E">
        <w:rPr>
          <w:rFonts w:cstheme="minorHAnsi"/>
          <w:sz w:val="24"/>
          <w:szCs w:val="24"/>
        </w:rPr>
        <w:t>İşveren, çalışanı kişisel koruyucu donanımları hangi risklere karşı kullanacağı konusunda bilgilendirir.</w:t>
      </w:r>
    </w:p>
    <w:p w:rsidR="00937261" w:rsidRPr="0019681E" w:rsidRDefault="00937261" w:rsidP="00744B02">
      <w:pPr>
        <w:autoSpaceDE w:val="0"/>
        <w:autoSpaceDN w:val="0"/>
        <w:adjustRightInd w:val="0"/>
        <w:spacing w:after="0" w:line="240" w:lineRule="auto"/>
        <w:jc w:val="both"/>
        <w:rPr>
          <w:rFonts w:cstheme="minorHAnsi"/>
          <w:bCs/>
          <w:sz w:val="24"/>
          <w:szCs w:val="24"/>
        </w:rPr>
      </w:pPr>
    </w:p>
    <w:p w:rsidR="00AB22AD" w:rsidRPr="0019681E" w:rsidRDefault="00937261" w:rsidP="00744B02">
      <w:pPr>
        <w:autoSpaceDE w:val="0"/>
        <w:autoSpaceDN w:val="0"/>
        <w:adjustRightInd w:val="0"/>
        <w:spacing w:after="0" w:line="240" w:lineRule="auto"/>
        <w:jc w:val="both"/>
        <w:rPr>
          <w:rFonts w:cstheme="minorHAnsi"/>
          <w:sz w:val="24"/>
          <w:szCs w:val="24"/>
        </w:rPr>
      </w:pPr>
      <w:r w:rsidRPr="0019681E">
        <w:rPr>
          <w:rFonts w:cstheme="minorHAnsi"/>
          <w:bCs/>
          <w:sz w:val="24"/>
          <w:szCs w:val="24"/>
        </w:rPr>
        <w:t>h</w:t>
      </w:r>
      <w:r w:rsidR="00AB22AD" w:rsidRPr="0019681E">
        <w:rPr>
          <w:rFonts w:cstheme="minorHAnsi"/>
          <w:bCs/>
          <w:sz w:val="24"/>
          <w:szCs w:val="24"/>
        </w:rPr>
        <w:t xml:space="preserve">) </w:t>
      </w:r>
      <w:r w:rsidR="00AB22AD" w:rsidRPr="0019681E">
        <w:rPr>
          <w:rFonts w:cstheme="minorHAnsi"/>
          <w:sz w:val="24"/>
          <w:szCs w:val="24"/>
        </w:rPr>
        <w:t>İşveren, kişisel koruyucu donanımların kullanımı konusunda uygulamalı olarak eğitim verilmesini sağlar.</w:t>
      </w:r>
    </w:p>
    <w:p w:rsidR="00937261" w:rsidRPr="0019681E" w:rsidRDefault="00937261" w:rsidP="00744B02">
      <w:pPr>
        <w:autoSpaceDE w:val="0"/>
        <w:autoSpaceDN w:val="0"/>
        <w:adjustRightInd w:val="0"/>
        <w:spacing w:after="0" w:line="240" w:lineRule="auto"/>
        <w:jc w:val="both"/>
        <w:rPr>
          <w:rFonts w:cstheme="minorHAnsi"/>
          <w:bCs/>
          <w:sz w:val="24"/>
          <w:szCs w:val="24"/>
        </w:rPr>
      </w:pPr>
    </w:p>
    <w:p w:rsidR="00AB22AD" w:rsidRPr="0019681E" w:rsidRDefault="00937261" w:rsidP="00744B02">
      <w:pPr>
        <w:autoSpaceDE w:val="0"/>
        <w:autoSpaceDN w:val="0"/>
        <w:adjustRightInd w:val="0"/>
        <w:spacing w:after="0" w:line="240" w:lineRule="auto"/>
        <w:jc w:val="both"/>
        <w:rPr>
          <w:rFonts w:cstheme="minorHAnsi"/>
          <w:sz w:val="24"/>
          <w:szCs w:val="24"/>
        </w:rPr>
      </w:pPr>
      <w:r w:rsidRPr="0019681E">
        <w:rPr>
          <w:rFonts w:cstheme="minorHAnsi"/>
          <w:bCs/>
          <w:sz w:val="24"/>
          <w:szCs w:val="24"/>
        </w:rPr>
        <w:t>i</w:t>
      </w:r>
      <w:r w:rsidR="00AB22AD" w:rsidRPr="0019681E">
        <w:rPr>
          <w:rFonts w:cstheme="minorHAnsi"/>
          <w:bCs/>
          <w:sz w:val="24"/>
          <w:szCs w:val="24"/>
        </w:rPr>
        <w:t xml:space="preserve">) </w:t>
      </w:r>
      <w:r w:rsidR="00AB22AD" w:rsidRPr="0019681E">
        <w:rPr>
          <w:rFonts w:cstheme="minorHAnsi"/>
          <w:sz w:val="24"/>
          <w:szCs w:val="24"/>
        </w:rPr>
        <w:t>Kişisel koruyucu donanımlar, istisnai ve özel koşullar hariç, sadece amacına uygun olarak kullanılır.</w:t>
      </w:r>
    </w:p>
    <w:p w:rsidR="00937261" w:rsidRPr="0019681E" w:rsidRDefault="00937261" w:rsidP="00744B02">
      <w:pPr>
        <w:autoSpaceDE w:val="0"/>
        <w:autoSpaceDN w:val="0"/>
        <w:adjustRightInd w:val="0"/>
        <w:spacing w:after="0" w:line="240" w:lineRule="auto"/>
        <w:jc w:val="both"/>
        <w:rPr>
          <w:rFonts w:cstheme="minorHAnsi"/>
          <w:bCs/>
          <w:sz w:val="24"/>
          <w:szCs w:val="24"/>
        </w:rPr>
      </w:pPr>
    </w:p>
    <w:p w:rsidR="00AB22AD" w:rsidRPr="0019681E" w:rsidRDefault="00937261" w:rsidP="00744B02">
      <w:pPr>
        <w:autoSpaceDE w:val="0"/>
        <w:autoSpaceDN w:val="0"/>
        <w:adjustRightInd w:val="0"/>
        <w:spacing w:after="0" w:line="240" w:lineRule="auto"/>
        <w:jc w:val="both"/>
        <w:rPr>
          <w:rFonts w:cstheme="minorHAnsi"/>
          <w:sz w:val="24"/>
          <w:szCs w:val="24"/>
        </w:rPr>
      </w:pPr>
      <w:r w:rsidRPr="0019681E">
        <w:rPr>
          <w:rFonts w:cstheme="minorHAnsi"/>
          <w:bCs/>
          <w:sz w:val="24"/>
          <w:szCs w:val="24"/>
        </w:rPr>
        <w:t>j</w:t>
      </w:r>
      <w:r w:rsidR="00AB22AD" w:rsidRPr="0019681E">
        <w:rPr>
          <w:rFonts w:cstheme="minorHAnsi"/>
          <w:bCs/>
          <w:sz w:val="24"/>
          <w:szCs w:val="24"/>
        </w:rPr>
        <w:t xml:space="preserve">) </w:t>
      </w:r>
      <w:r w:rsidR="00AB22AD" w:rsidRPr="0019681E">
        <w:rPr>
          <w:rFonts w:cstheme="minorHAnsi"/>
          <w:sz w:val="24"/>
          <w:szCs w:val="24"/>
        </w:rPr>
        <w:t>Kişisel koruyucu donanımlar çalışanların kolayca erişebilecekleri yerlerde ve yeterli miktarlarda bulundurulur.</w:t>
      </w:r>
    </w:p>
    <w:p w:rsidR="00937261" w:rsidRPr="0019681E" w:rsidRDefault="00937261" w:rsidP="00744B02">
      <w:pPr>
        <w:autoSpaceDE w:val="0"/>
        <w:autoSpaceDN w:val="0"/>
        <w:adjustRightInd w:val="0"/>
        <w:spacing w:after="0" w:line="240" w:lineRule="auto"/>
        <w:jc w:val="both"/>
        <w:rPr>
          <w:rFonts w:cstheme="minorHAnsi"/>
          <w:bCs/>
          <w:sz w:val="24"/>
          <w:szCs w:val="24"/>
        </w:rPr>
      </w:pPr>
    </w:p>
    <w:p w:rsidR="00AB22AD" w:rsidRPr="0019681E" w:rsidRDefault="00AB22AD" w:rsidP="00744B02">
      <w:pPr>
        <w:autoSpaceDE w:val="0"/>
        <w:autoSpaceDN w:val="0"/>
        <w:adjustRightInd w:val="0"/>
        <w:spacing w:after="0" w:line="240" w:lineRule="auto"/>
        <w:jc w:val="both"/>
        <w:rPr>
          <w:rFonts w:cstheme="minorHAnsi"/>
          <w:sz w:val="24"/>
          <w:szCs w:val="24"/>
        </w:rPr>
      </w:pPr>
      <w:r w:rsidRPr="0019681E">
        <w:rPr>
          <w:rFonts w:cstheme="minorHAnsi"/>
          <w:bCs/>
          <w:sz w:val="24"/>
          <w:szCs w:val="24"/>
        </w:rPr>
        <w:t xml:space="preserve">(2) </w:t>
      </w:r>
      <w:r w:rsidRPr="0019681E">
        <w:rPr>
          <w:rFonts w:cstheme="minorHAnsi"/>
          <w:sz w:val="24"/>
          <w:szCs w:val="24"/>
        </w:rPr>
        <w:t>Kişisel koruyucu donanımlar talimatlara uygun olarak kullanılır, bakımı ve temizliği yapılır. Talimatlar çalışanlar tarafından anlaşılır olmalıdır.</w:t>
      </w:r>
    </w:p>
    <w:p w:rsidR="000E3EEF" w:rsidRPr="0019681E" w:rsidRDefault="000E3EEF" w:rsidP="00744B02">
      <w:pPr>
        <w:autoSpaceDE w:val="0"/>
        <w:autoSpaceDN w:val="0"/>
        <w:adjustRightInd w:val="0"/>
        <w:spacing w:after="0" w:line="240" w:lineRule="auto"/>
        <w:jc w:val="both"/>
        <w:rPr>
          <w:rFonts w:cstheme="minorHAnsi"/>
          <w:b/>
          <w:bCs/>
          <w:sz w:val="24"/>
          <w:szCs w:val="24"/>
        </w:rPr>
      </w:pPr>
    </w:p>
    <w:p w:rsidR="00AB22AD" w:rsidRPr="0019681E" w:rsidRDefault="00AB22AD" w:rsidP="00744B02">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Kişisel koruyucu donanımların değerlendirilmesi ve seçimi</w:t>
      </w:r>
    </w:p>
    <w:p w:rsidR="00AB22AD" w:rsidRPr="0019681E" w:rsidRDefault="00AB22AD" w:rsidP="00744B02">
      <w:pPr>
        <w:autoSpaceDE w:val="0"/>
        <w:autoSpaceDN w:val="0"/>
        <w:adjustRightInd w:val="0"/>
        <w:spacing w:after="0" w:line="240" w:lineRule="auto"/>
        <w:jc w:val="both"/>
        <w:rPr>
          <w:rFonts w:cstheme="minorHAnsi"/>
          <w:sz w:val="24"/>
          <w:szCs w:val="24"/>
        </w:rPr>
      </w:pPr>
      <w:r w:rsidRPr="0019681E">
        <w:rPr>
          <w:rFonts w:cstheme="minorHAnsi"/>
          <w:bCs/>
          <w:sz w:val="24"/>
          <w:szCs w:val="24"/>
        </w:rPr>
        <w:t xml:space="preserve">(1) </w:t>
      </w:r>
      <w:r w:rsidRPr="0019681E">
        <w:rPr>
          <w:rFonts w:cstheme="minorHAnsi"/>
          <w:sz w:val="24"/>
          <w:szCs w:val="24"/>
        </w:rPr>
        <w:t>İşveren, yapılacak risk değerlendirmesi sonucu alınacak iş sağlığı ve güvenliği tedbirleri ile kullanılması gereken kişisel koruyucu donanımı belirler. İşyerinde kullanılacak kişisel koruyucu donanımlar aşağıda belirtilen hususlar göz önünde bulundurularak değerlendirilir:</w:t>
      </w:r>
    </w:p>
    <w:p w:rsidR="00AB22AD" w:rsidRPr="0019681E" w:rsidRDefault="00AB22AD" w:rsidP="00AB22AD">
      <w:pPr>
        <w:autoSpaceDE w:val="0"/>
        <w:autoSpaceDN w:val="0"/>
        <w:adjustRightInd w:val="0"/>
        <w:spacing w:after="0" w:line="240" w:lineRule="auto"/>
        <w:jc w:val="both"/>
        <w:rPr>
          <w:rFonts w:cstheme="minorHAnsi"/>
          <w:sz w:val="24"/>
          <w:szCs w:val="24"/>
        </w:rPr>
      </w:pPr>
      <w:r w:rsidRPr="0019681E">
        <w:rPr>
          <w:rFonts w:cstheme="minorHAnsi"/>
          <w:bCs/>
          <w:sz w:val="24"/>
          <w:szCs w:val="24"/>
        </w:rPr>
        <w:t xml:space="preserve">a) </w:t>
      </w:r>
      <w:r w:rsidRPr="0019681E">
        <w:rPr>
          <w:rFonts w:cstheme="minorHAnsi"/>
          <w:sz w:val="24"/>
          <w:szCs w:val="24"/>
        </w:rPr>
        <w:t>İşveren, kişisel koruyucu donanımları seçmeden önce, koruyucuların bu Yönetmeliğin 6 ncı maddesinin (a) ve (b) bentlerindeki şartlara uygun olup olmadığını değerlendirir. Bu değerlendirme aşağıdaki hususları içerir;</w:t>
      </w:r>
    </w:p>
    <w:p w:rsidR="00AB22AD" w:rsidRPr="0019681E" w:rsidRDefault="00AB22AD" w:rsidP="00AB22AD">
      <w:pPr>
        <w:autoSpaceDE w:val="0"/>
        <w:autoSpaceDN w:val="0"/>
        <w:adjustRightInd w:val="0"/>
        <w:spacing w:after="0" w:line="240" w:lineRule="auto"/>
        <w:jc w:val="both"/>
        <w:rPr>
          <w:rFonts w:cstheme="minorHAnsi"/>
          <w:sz w:val="24"/>
          <w:szCs w:val="24"/>
        </w:rPr>
      </w:pPr>
      <w:r w:rsidRPr="0019681E">
        <w:rPr>
          <w:rFonts w:cstheme="minorHAnsi"/>
          <w:bCs/>
          <w:sz w:val="24"/>
          <w:szCs w:val="24"/>
        </w:rPr>
        <w:t xml:space="preserve">1) </w:t>
      </w:r>
      <w:r w:rsidRPr="0019681E">
        <w:rPr>
          <w:rFonts w:cstheme="minorHAnsi"/>
          <w:sz w:val="24"/>
          <w:szCs w:val="24"/>
        </w:rPr>
        <w:t>Diğer yollarla önlenemeyen risklerin analiz ve değerlendirmesi,</w:t>
      </w:r>
    </w:p>
    <w:p w:rsidR="00AB22AD" w:rsidRPr="0019681E" w:rsidRDefault="00AB22AD" w:rsidP="00AB22AD">
      <w:pPr>
        <w:autoSpaceDE w:val="0"/>
        <w:autoSpaceDN w:val="0"/>
        <w:adjustRightInd w:val="0"/>
        <w:spacing w:after="0" w:line="240" w:lineRule="auto"/>
        <w:jc w:val="both"/>
        <w:rPr>
          <w:rFonts w:cstheme="minorHAnsi"/>
          <w:sz w:val="24"/>
          <w:szCs w:val="24"/>
        </w:rPr>
      </w:pPr>
      <w:r w:rsidRPr="0019681E">
        <w:rPr>
          <w:rFonts w:cstheme="minorHAnsi"/>
          <w:bCs/>
          <w:sz w:val="24"/>
          <w:szCs w:val="24"/>
        </w:rPr>
        <w:t xml:space="preserve">2) </w:t>
      </w:r>
      <w:r w:rsidRPr="0019681E">
        <w:rPr>
          <w:rFonts w:cstheme="minorHAnsi"/>
          <w:sz w:val="24"/>
          <w:szCs w:val="24"/>
        </w:rPr>
        <w:t>Kişisel Koruyucu Donanımın kendisinden kaynaklanabilecek riskler göz önünde bulundurularak, bu maddenin (a) bendinin (1) numaralı alt bendinde belirtilen risklere karşı etkili olabilecek özelliklerinin tanımlanması,</w:t>
      </w:r>
    </w:p>
    <w:p w:rsidR="003F5EDB" w:rsidRPr="0019681E" w:rsidRDefault="00AB22AD" w:rsidP="00AB22AD">
      <w:pPr>
        <w:autoSpaceDE w:val="0"/>
        <w:autoSpaceDN w:val="0"/>
        <w:adjustRightInd w:val="0"/>
        <w:spacing w:after="0" w:line="240" w:lineRule="auto"/>
        <w:jc w:val="both"/>
        <w:rPr>
          <w:rFonts w:cstheme="minorHAnsi"/>
          <w:sz w:val="24"/>
          <w:szCs w:val="24"/>
        </w:rPr>
      </w:pPr>
      <w:r w:rsidRPr="0019681E">
        <w:rPr>
          <w:rFonts w:cstheme="minorHAnsi"/>
          <w:bCs/>
          <w:sz w:val="24"/>
          <w:szCs w:val="24"/>
        </w:rPr>
        <w:t xml:space="preserve">3) </w:t>
      </w:r>
      <w:r w:rsidRPr="0019681E">
        <w:rPr>
          <w:rFonts w:cstheme="minorHAnsi"/>
          <w:sz w:val="24"/>
          <w:szCs w:val="24"/>
        </w:rPr>
        <w:t xml:space="preserve">Satın alınmak istenen kişisel koruyucu donanımın özellikleri ile bu maddenin (a) bendinin </w:t>
      </w:r>
    </w:p>
    <w:p w:rsidR="003F5EDB" w:rsidRPr="0019681E" w:rsidRDefault="003F5EDB" w:rsidP="00AB22AD">
      <w:pPr>
        <w:autoSpaceDE w:val="0"/>
        <w:autoSpaceDN w:val="0"/>
        <w:adjustRightInd w:val="0"/>
        <w:spacing w:after="0" w:line="240" w:lineRule="auto"/>
        <w:jc w:val="both"/>
        <w:rPr>
          <w:rFonts w:cstheme="minorHAnsi"/>
          <w:sz w:val="24"/>
          <w:szCs w:val="24"/>
        </w:rPr>
      </w:pPr>
    </w:p>
    <w:p w:rsidR="00AB22AD" w:rsidRPr="0019681E" w:rsidRDefault="00AB22AD" w:rsidP="00AB22AD">
      <w:pPr>
        <w:autoSpaceDE w:val="0"/>
        <w:autoSpaceDN w:val="0"/>
        <w:adjustRightInd w:val="0"/>
        <w:spacing w:after="0" w:line="240" w:lineRule="auto"/>
        <w:jc w:val="both"/>
        <w:rPr>
          <w:rFonts w:cstheme="minorHAnsi"/>
          <w:sz w:val="24"/>
          <w:szCs w:val="24"/>
        </w:rPr>
      </w:pPr>
      <w:r w:rsidRPr="0019681E">
        <w:rPr>
          <w:rFonts w:cstheme="minorHAnsi"/>
          <w:sz w:val="24"/>
          <w:szCs w:val="24"/>
        </w:rPr>
        <w:t>(2) numaralı alt bendine göre belirlenen özelliklerin karşılaştırılması.</w:t>
      </w:r>
    </w:p>
    <w:p w:rsidR="003F5EDB" w:rsidRPr="0019681E" w:rsidRDefault="003F5EDB" w:rsidP="00AB22AD">
      <w:pPr>
        <w:autoSpaceDE w:val="0"/>
        <w:autoSpaceDN w:val="0"/>
        <w:adjustRightInd w:val="0"/>
        <w:spacing w:after="0" w:line="240" w:lineRule="auto"/>
        <w:jc w:val="both"/>
        <w:rPr>
          <w:rFonts w:cstheme="minorHAnsi"/>
          <w:bCs/>
          <w:sz w:val="24"/>
          <w:szCs w:val="24"/>
        </w:rPr>
      </w:pPr>
    </w:p>
    <w:p w:rsidR="00AB22AD" w:rsidRPr="0019681E" w:rsidRDefault="00AB22AD" w:rsidP="00AB22AD">
      <w:pPr>
        <w:autoSpaceDE w:val="0"/>
        <w:autoSpaceDN w:val="0"/>
        <w:adjustRightInd w:val="0"/>
        <w:spacing w:after="0" w:line="240" w:lineRule="auto"/>
        <w:jc w:val="both"/>
        <w:rPr>
          <w:rFonts w:cstheme="minorHAnsi"/>
          <w:sz w:val="24"/>
          <w:szCs w:val="24"/>
        </w:rPr>
      </w:pPr>
      <w:r w:rsidRPr="0019681E">
        <w:rPr>
          <w:rFonts w:cstheme="minorHAnsi"/>
          <w:bCs/>
          <w:sz w:val="24"/>
          <w:szCs w:val="24"/>
        </w:rPr>
        <w:t xml:space="preserve">b) </w:t>
      </w:r>
      <w:r w:rsidRPr="0019681E">
        <w:rPr>
          <w:rFonts w:cstheme="minorHAnsi"/>
          <w:sz w:val="24"/>
          <w:szCs w:val="24"/>
        </w:rPr>
        <w:t>Kişisel koruyucu donanımın herhangi bir elemanında değişiklik yapıldığı takdirde bu maddenin (a) bendindeki değerlendirme yeniden yapılır.</w:t>
      </w:r>
    </w:p>
    <w:p w:rsidR="000E3EEF" w:rsidRPr="0019681E" w:rsidRDefault="000E3EEF" w:rsidP="00AB22AD">
      <w:pPr>
        <w:autoSpaceDE w:val="0"/>
        <w:autoSpaceDN w:val="0"/>
        <w:adjustRightInd w:val="0"/>
        <w:spacing w:after="0" w:line="240" w:lineRule="auto"/>
        <w:jc w:val="both"/>
        <w:rPr>
          <w:rFonts w:cstheme="minorHAnsi"/>
          <w:b/>
          <w:bCs/>
          <w:sz w:val="24"/>
          <w:szCs w:val="24"/>
        </w:rPr>
      </w:pPr>
    </w:p>
    <w:p w:rsidR="00AB22AD" w:rsidRPr="0019681E" w:rsidRDefault="00AB22AD" w:rsidP="00AB22AD">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Kullanım kuralları</w:t>
      </w:r>
    </w:p>
    <w:p w:rsidR="00AB22AD" w:rsidRPr="0019681E" w:rsidRDefault="00AB22AD" w:rsidP="00AB22AD">
      <w:pPr>
        <w:autoSpaceDE w:val="0"/>
        <w:autoSpaceDN w:val="0"/>
        <w:adjustRightInd w:val="0"/>
        <w:spacing w:after="0" w:line="240" w:lineRule="auto"/>
        <w:jc w:val="both"/>
        <w:rPr>
          <w:rFonts w:cstheme="minorHAnsi"/>
          <w:sz w:val="24"/>
          <w:szCs w:val="24"/>
        </w:rPr>
      </w:pPr>
      <w:r w:rsidRPr="0019681E">
        <w:rPr>
          <w:rFonts w:cstheme="minorHAnsi"/>
          <w:bCs/>
          <w:sz w:val="24"/>
          <w:szCs w:val="24"/>
        </w:rPr>
        <w:t xml:space="preserve">(1) </w:t>
      </w:r>
      <w:r w:rsidRPr="0019681E">
        <w:rPr>
          <w:rFonts w:cstheme="minorHAnsi"/>
          <w:sz w:val="24"/>
          <w:szCs w:val="24"/>
        </w:rPr>
        <w:t>Çalışanlar, 6331 sayılı İş Sağlığı ve Güvenliği Kanununun 19 uncu maddesine uygun olarak, iş sağlığı ve güvenliği ile ilgili aldıkları eğitim ve işverenin bu konudaki talimatları doğrultusunda kendilerine sağlanan kişisel koruyucu donanımları doğru kullanmak, korumakla, uygun yerlerde ve uygun şekilde muhafaza etmekle yükümlüdür.</w:t>
      </w:r>
    </w:p>
    <w:p w:rsidR="00AB22AD" w:rsidRPr="0019681E" w:rsidRDefault="00AB22AD" w:rsidP="00AB22AD">
      <w:pPr>
        <w:autoSpaceDE w:val="0"/>
        <w:autoSpaceDN w:val="0"/>
        <w:adjustRightInd w:val="0"/>
        <w:spacing w:after="0" w:line="240" w:lineRule="auto"/>
        <w:jc w:val="both"/>
        <w:rPr>
          <w:rFonts w:cstheme="minorHAnsi"/>
          <w:sz w:val="24"/>
          <w:szCs w:val="24"/>
        </w:rPr>
      </w:pPr>
      <w:r w:rsidRPr="0019681E">
        <w:rPr>
          <w:rFonts w:cstheme="minorHAnsi"/>
          <w:bCs/>
          <w:sz w:val="24"/>
          <w:szCs w:val="24"/>
        </w:rPr>
        <w:t xml:space="preserve">(2) </w:t>
      </w:r>
      <w:r w:rsidRPr="0019681E">
        <w:rPr>
          <w:rFonts w:cstheme="minorHAnsi"/>
          <w:sz w:val="24"/>
          <w:szCs w:val="24"/>
        </w:rPr>
        <w:t xml:space="preserve">Çalışanlar kişisel koruyucu donanımda gördükleri herhangi bir arıza veya eksikliği işverene bildirirler. Arızalı bulunan kişisel koruyucu donanımlar arızalar giderilmeden ve gerekli kontrolleri yapılmadan kullanılamaz. Çalışanlara verilen kişisel koruyucu donanımlar her zaman etkili şekilde çalışır durumda olur, temizlik ve bakımı yapılır ve gerektiğinde yenileri ile değiştirilir. Kişisel koruyucu donanımlar her kullanımdan önce kontrol edilir. </w:t>
      </w:r>
    </w:p>
    <w:p w:rsidR="003F5EDB" w:rsidRPr="0019681E" w:rsidRDefault="003F5EDB" w:rsidP="00AB22AD">
      <w:pPr>
        <w:autoSpaceDE w:val="0"/>
        <w:autoSpaceDN w:val="0"/>
        <w:adjustRightInd w:val="0"/>
        <w:spacing w:after="0" w:line="240" w:lineRule="auto"/>
        <w:jc w:val="both"/>
        <w:rPr>
          <w:rFonts w:cstheme="minorHAnsi"/>
          <w:b/>
          <w:bCs/>
          <w:sz w:val="24"/>
          <w:szCs w:val="24"/>
        </w:rPr>
      </w:pPr>
    </w:p>
    <w:p w:rsidR="00AB22AD" w:rsidRPr="0019681E" w:rsidRDefault="00AB22AD" w:rsidP="00AB22AD">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Çalışanların bilgilendirilmesi</w:t>
      </w:r>
    </w:p>
    <w:p w:rsidR="00AB22AD" w:rsidRPr="0019681E" w:rsidRDefault="00AB22AD" w:rsidP="00AB22AD">
      <w:pPr>
        <w:autoSpaceDE w:val="0"/>
        <w:autoSpaceDN w:val="0"/>
        <w:adjustRightInd w:val="0"/>
        <w:spacing w:after="0" w:line="240" w:lineRule="auto"/>
        <w:jc w:val="both"/>
        <w:rPr>
          <w:rFonts w:cstheme="minorHAnsi"/>
          <w:sz w:val="24"/>
          <w:szCs w:val="24"/>
        </w:rPr>
      </w:pPr>
      <w:r w:rsidRPr="0019681E">
        <w:rPr>
          <w:rFonts w:cstheme="minorHAnsi"/>
          <w:sz w:val="24"/>
          <w:szCs w:val="24"/>
        </w:rPr>
        <w:t>İşveren, 6331 sayılı İş Sağlığı ve Güvenliği Kanununun 4 üncü ve 16 ıncı maddeleri hükümleri gereğince kişisel koruyucu donanım kullanımında, sağlık ve güvenlik yönünden alınması gerekli önlemler hakkında çalışanlara ve temsilcilerine bilgi verir</w:t>
      </w:r>
    </w:p>
    <w:p w:rsidR="000E3EEF" w:rsidRPr="0019681E" w:rsidRDefault="000E3EEF" w:rsidP="00AB22AD">
      <w:pPr>
        <w:autoSpaceDE w:val="0"/>
        <w:autoSpaceDN w:val="0"/>
        <w:adjustRightInd w:val="0"/>
        <w:spacing w:after="0" w:line="240" w:lineRule="auto"/>
        <w:jc w:val="both"/>
        <w:rPr>
          <w:rFonts w:cstheme="minorHAnsi"/>
          <w:b/>
          <w:bCs/>
          <w:sz w:val="24"/>
          <w:szCs w:val="24"/>
        </w:rPr>
      </w:pPr>
    </w:p>
    <w:p w:rsidR="00AB22AD" w:rsidRPr="0019681E" w:rsidRDefault="00AB22AD" w:rsidP="00AB22AD">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Çalışanların görüşlerinin alınması ve katılımının sağlanması</w:t>
      </w:r>
    </w:p>
    <w:p w:rsidR="00AB22AD" w:rsidRPr="0019681E" w:rsidRDefault="00AB22AD" w:rsidP="00AB22AD">
      <w:pPr>
        <w:autoSpaceDE w:val="0"/>
        <w:autoSpaceDN w:val="0"/>
        <w:adjustRightInd w:val="0"/>
        <w:spacing w:after="0" w:line="240" w:lineRule="auto"/>
        <w:jc w:val="both"/>
        <w:rPr>
          <w:rFonts w:cstheme="minorHAnsi"/>
          <w:sz w:val="24"/>
          <w:szCs w:val="24"/>
        </w:rPr>
      </w:pPr>
      <w:r w:rsidRPr="0019681E">
        <w:rPr>
          <w:rFonts w:cstheme="minorHAnsi"/>
          <w:bCs/>
          <w:sz w:val="24"/>
          <w:szCs w:val="24"/>
        </w:rPr>
        <w:t>(1</w:t>
      </w:r>
      <w:r w:rsidRPr="0019681E">
        <w:rPr>
          <w:rFonts w:cstheme="minorHAnsi"/>
          <w:sz w:val="24"/>
          <w:szCs w:val="24"/>
        </w:rPr>
        <w:t>) İşveren, bu Yönetmelik ve eklerinde belirtilen konularda 6331 sayılı İş Sağlığı ve Güvenliği Kanununun 18 inci maddesi hükümleri gereğince çalışanların veya temsilcilerinin görüşlerini alır ve katılımlarını sağlar.</w:t>
      </w:r>
    </w:p>
    <w:p w:rsidR="00757802" w:rsidRPr="0019681E" w:rsidRDefault="00AB22AD" w:rsidP="00AB22AD">
      <w:pPr>
        <w:autoSpaceDE w:val="0"/>
        <w:autoSpaceDN w:val="0"/>
        <w:adjustRightInd w:val="0"/>
        <w:spacing w:after="0" w:line="240" w:lineRule="auto"/>
        <w:jc w:val="both"/>
        <w:rPr>
          <w:rFonts w:cstheme="minorHAnsi"/>
          <w:sz w:val="24"/>
          <w:szCs w:val="24"/>
        </w:rPr>
      </w:pPr>
      <w:r w:rsidRPr="0019681E">
        <w:rPr>
          <w:rFonts w:cstheme="minorHAnsi"/>
          <w:bCs/>
          <w:sz w:val="24"/>
          <w:szCs w:val="24"/>
        </w:rPr>
        <w:t xml:space="preserve">(2) </w:t>
      </w:r>
      <w:r w:rsidRPr="0019681E">
        <w:rPr>
          <w:rFonts w:cstheme="minorHAnsi"/>
          <w:sz w:val="24"/>
          <w:szCs w:val="24"/>
        </w:rPr>
        <w:t>İşveren, destek elemanları ile çalışan temsilcilerinin, kullanılması gereken kişisel koruyucu donanımların belirlenmesi konularında önceden görüşlerinin alınmasını sağlar.</w:t>
      </w:r>
    </w:p>
    <w:p w:rsidR="00744B02" w:rsidRPr="0019681E" w:rsidRDefault="00744B02" w:rsidP="00AB22AD">
      <w:pPr>
        <w:autoSpaceDE w:val="0"/>
        <w:autoSpaceDN w:val="0"/>
        <w:adjustRightInd w:val="0"/>
        <w:spacing w:after="0" w:line="240" w:lineRule="auto"/>
        <w:jc w:val="both"/>
        <w:rPr>
          <w:rFonts w:cstheme="minorHAnsi"/>
          <w:sz w:val="24"/>
          <w:szCs w:val="24"/>
        </w:rPr>
      </w:pPr>
    </w:p>
    <w:p w:rsidR="000E3EEF" w:rsidRPr="0019681E" w:rsidRDefault="000E3EEF" w:rsidP="00AB22AD">
      <w:pPr>
        <w:autoSpaceDE w:val="0"/>
        <w:autoSpaceDN w:val="0"/>
        <w:adjustRightInd w:val="0"/>
        <w:spacing w:after="0" w:line="240" w:lineRule="auto"/>
        <w:jc w:val="both"/>
        <w:rPr>
          <w:rFonts w:cstheme="minorHAnsi"/>
          <w:sz w:val="24"/>
          <w:szCs w:val="24"/>
        </w:rPr>
      </w:pPr>
    </w:p>
    <w:p w:rsidR="00AF28FF" w:rsidRPr="0019681E" w:rsidRDefault="00AF28FF" w:rsidP="00AF28FF">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lastRenderedPageBreak/>
        <w:t>3. BÖLÜM</w:t>
      </w:r>
    </w:p>
    <w:p w:rsidR="00AF28FF" w:rsidRPr="0019681E" w:rsidRDefault="00AF28FF" w:rsidP="00AF28FF">
      <w:pPr>
        <w:autoSpaceDE w:val="0"/>
        <w:autoSpaceDN w:val="0"/>
        <w:adjustRightInd w:val="0"/>
        <w:spacing w:after="0" w:line="240" w:lineRule="auto"/>
        <w:jc w:val="both"/>
        <w:rPr>
          <w:rFonts w:cstheme="minorHAnsi"/>
          <w:b/>
          <w:bCs/>
          <w:sz w:val="24"/>
          <w:szCs w:val="24"/>
        </w:rPr>
      </w:pPr>
    </w:p>
    <w:p w:rsidR="00AF28FF" w:rsidRPr="0019681E" w:rsidRDefault="00AF28FF" w:rsidP="00AF28FF">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İŞVEREN İLE ÇALIŞANLARIN GÖREV, YETKİ VE YÜKÜMLÜLÜKLERİ</w:t>
      </w:r>
    </w:p>
    <w:p w:rsidR="00AF28FF" w:rsidRPr="0019681E" w:rsidRDefault="00AF28FF" w:rsidP="00AF28FF">
      <w:pPr>
        <w:autoSpaceDE w:val="0"/>
        <w:autoSpaceDN w:val="0"/>
        <w:adjustRightInd w:val="0"/>
        <w:spacing w:after="0" w:line="240" w:lineRule="auto"/>
        <w:jc w:val="both"/>
        <w:rPr>
          <w:rFonts w:cstheme="minorHAnsi"/>
          <w:b/>
          <w:bCs/>
          <w:sz w:val="24"/>
          <w:szCs w:val="24"/>
        </w:rPr>
      </w:pPr>
    </w:p>
    <w:p w:rsidR="00AF28FF" w:rsidRPr="0019681E" w:rsidRDefault="00AF28FF" w:rsidP="00AF28FF">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3.1. İşverenin İş Sağlığı ve Güvenliği Hizmetleri İle İlgili Yükümlülükleri</w:t>
      </w:r>
    </w:p>
    <w:p w:rsidR="00AF28FF" w:rsidRPr="0019681E" w:rsidRDefault="00AF28FF" w:rsidP="00AF28FF">
      <w:pPr>
        <w:autoSpaceDE w:val="0"/>
        <w:autoSpaceDN w:val="0"/>
        <w:adjustRightInd w:val="0"/>
        <w:spacing w:after="0" w:line="240" w:lineRule="auto"/>
        <w:jc w:val="both"/>
        <w:rPr>
          <w:rFonts w:cstheme="minorHAnsi"/>
          <w:sz w:val="24"/>
          <w:szCs w:val="24"/>
        </w:rPr>
      </w:pPr>
      <w:r w:rsidRPr="0019681E">
        <w:rPr>
          <w:rFonts w:cstheme="minorHAnsi"/>
          <w:sz w:val="24"/>
          <w:szCs w:val="24"/>
        </w:rPr>
        <w:t>İşveren, işyerlerinde alınması gereken iş sağlığı ve güvenliği tedbirlerinin belirlenmesi ve</w:t>
      </w:r>
      <w:r w:rsidR="00937261" w:rsidRPr="0019681E">
        <w:rPr>
          <w:rFonts w:cstheme="minorHAnsi"/>
          <w:sz w:val="24"/>
          <w:szCs w:val="24"/>
        </w:rPr>
        <w:t xml:space="preserve"> </w:t>
      </w:r>
      <w:r w:rsidRPr="0019681E">
        <w:rPr>
          <w:rFonts w:cstheme="minorHAnsi"/>
          <w:sz w:val="24"/>
          <w:szCs w:val="24"/>
        </w:rPr>
        <w:t>uygulanmasının izlenmesi, iş kazası ve meslek hastalıklarının önlenmesi, çalışanların ilk yardım ve acil</w:t>
      </w:r>
      <w:r w:rsidR="00937261" w:rsidRPr="0019681E">
        <w:rPr>
          <w:rFonts w:cstheme="minorHAnsi"/>
          <w:sz w:val="24"/>
          <w:szCs w:val="24"/>
        </w:rPr>
        <w:t xml:space="preserve"> </w:t>
      </w:r>
      <w:r w:rsidRPr="0019681E">
        <w:rPr>
          <w:rFonts w:cstheme="minorHAnsi"/>
          <w:sz w:val="24"/>
          <w:szCs w:val="24"/>
        </w:rPr>
        <w:t>tedavi ile koruyucu sağlık ve güvenlik hizmetlerinin yürütülmesi amacıyla;</w:t>
      </w:r>
    </w:p>
    <w:p w:rsidR="00AF28FF" w:rsidRPr="0019681E" w:rsidRDefault="00AF28FF" w:rsidP="00B62A8C">
      <w:pPr>
        <w:pStyle w:val="ListeParagraf"/>
        <w:numPr>
          <w:ilvl w:val="0"/>
          <w:numId w:val="3"/>
        </w:numPr>
        <w:autoSpaceDE w:val="0"/>
        <w:autoSpaceDN w:val="0"/>
        <w:adjustRightInd w:val="0"/>
        <w:spacing w:after="0"/>
        <w:ind w:left="426" w:hanging="426"/>
        <w:jc w:val="both"/>
        <w:rPr>
          <w:rFonts w:cstheme="minorHAnsi"/>
          <w:color w:val="auto"/>
          <w:sz w:val="24"/>
          <w:szCs w:val="24"/>
        </w:rPr>
      </w:pPr>
      <w:r w:rsidRPr="0019681E">
        <w:rPr>
          <w:rFonts w:cstheme="minorHAnsi"/>
          <w:color w:val="auto"/>
          <w:sz w:val="24"/>
          <w:szCs w:val="24"/>
        </w:rPr>
        <w:t>Çalışanları arasından ilgili yönetmeliklerde belirtilen niteliklere haiz bir veya birden fazla işyeri</w:t>
      </w:r>
      <w:r w:rsidR="00937261" w:rsidRPr="0019681E">
        <w:rPr>
          <w:rFonts w:cstheme="minorHAnsi"/>
          <w:color w:val="auto"/>
          <w:sz w:val="24"/>
          <w:szCs w:val="24"/>
        </w:rPr>
        <w:t xml:space="preserve"> </w:t>
      </w:r>
      <w:r w:rsidRPr="0019681E">
        <w:rPr>
          <w:rFonts w:cstheme="minorHAnsi"/>
          <w:color w:val="auto"/>
          <w:sz w:val="24"/>
          <w:szCs w:val="24"/>
        </w:rPr>
        <w:t>hekimi, iş güvenliği uzmanı ve diğer sağlık personeli görevlendirir.</w:t>
      </w:r>
    </w:p>
    <w:p w:rsidR="00AF28FF" w:rsidRPr="0019681E" w:rsidRDefault="00AF28FF" w:rsidP="00B62A8C">
      <w:pPr>
        <w:pStyle w:val="ListeParagraf"/>
        <w:numPr>
          <w:ilvl w:val="0"/>
          <w:numId w:val="3"/>
        </w:numPr>
        <w:autoSpaceDE w:val="0"/>
        <w:autoSpaceDN w:val="0"/>
        <w:adjustRightInd w:val="0"/>
        <w:spacing w:after="0"/>
        <w:ind w:left="426" w:hanging="426"/>
        <w:jc w:val="both"/>
        <w:rPr>
          <w:rFonts w:cstheme="minorHAnsi"/>
          <w:color w:val="auto"/>
          <w:sz w:val="24"/>
          <w:szCs w:val="24"/>
        </w:rPr>
      </w:pPr>
      <w:r w:rsidRPr="0019681E">
        <w:rPr>
          <w:rFonts w:cstheme="minorHAnsi"/>
          <w:color w:val="auto"/>
          <w:sz w:val="24"/>
          <w:szCs w:val="24"/>
        </w:rPr>
        <w:t>Mesleki risklerin önlenmesi, eğitim ve bilgi verilmesi dâhil her türlü tedbirin alınması,</w:t>
      </w:r>
      <w:r w:rsidR="00937261" w:rsidRPr="0019681E">
        <w:rPr>
          <w:rFonts w:cstheme="minorHAnsi"/>
          <w:color w:val="auto"/>
          <w:sz w:val="24"/>
          <w:szCs w:val="24"/>
        </w:rPr>
        <w:t xml:space="preserve"> </w:t>
      </w:r>
      <w:r w:rsidRPr="0019681E">
        <w:rPr>
          <w:rFonts w:cstheme="minorHAnsi"/>
          <w:color w:val="auto"/>
          <w:sz w:val="24"/>
          <w:szCs w:val="24"/>
        </w:rPr>
        <w:t>organizasyonun yapılması, gerekli araç ve gereçlerin sağlanması, sağlık ve güvenlik</w:t>
      </w:r>
      <w:r w:rsidR="00937261" w:rsidRPr="0019681E">
        <w:rPr>
          <w:rFonts w:cstheme="minorHAnsi"/>
          <w:color w:val="auto"/>
          <w:sz w:val="24"/>
          <w:szCs w:val="24"/>
        </w:rPr>
        <w:t xml:space="preserve"> </w:t>
      </w:r>
      <w:r w:rsidRPr="0019681E">
        <w:rPr>
          <w:rFonts w:cstheme="minorHAnsi"/>
          <w:color w:val="auto"/>
          <w:sz w:val="24"/>
          <w:szCs w:val="24"/>
        </w:rPr>
        <w:t>tedbirlerinin değişen şartlara uygun hale getirilmesi ve mevcut durumun iyileştirilmesi için</w:t>
      </w:r>
      <w:r w:rsidR="00937261" w:rsidRPr="0019681E">
        <w:rPr>
          <w:rFonts w:cstheme="minorHAnsi"/>
          <w:color w:val="auto"/>
          <w:sz w:val="24"/>
          <w:szCs w:val="24"/>
        </w:rPr>
        <w:t xml:space="preserve"> </w:t>
      </w:r>
      <w:r w:rsidRPr="0019681E">
        <w:rPr>
          <w:rFonts w:cstheme="minorHAnsi"/>
          <w:color w:val="auto"/>
          <w:sz w:val="24"/>
          <w:szCs w:val="24"/>
        </w:rPr>
        <w:t>çalışmalar yaptırır.</w:t>
      </w:r>
    </w:p>
    <w:p w:rsidR="00AF28FF" w:rsidRPr="0019681E" w:rsidRDefault="00AF28FF" w:rsidP="00B62A8C">
      <w:pPr>
        <w:pStyle w:val="ListeParagraf"/>
        <w:numPr>
          <w:ilvl w:val="0"/>
          <w:numId w:val="3"/>
        </w:numPr>
        <w:autoSpaceDE w:val="0"/>
        <w:autoSpaceDN w:val="0"/>
        <w:adjustRightInd w:val="0"/>
        <w:spacing w:after="0"/>
        <w:ind w:left="426" w:hanging="426"/>
        <w:jc w:val="both"/>
        <w:rPr>
          <w:rFonts w:cstheme="minorHAnsi"/>
          <w:color w:val="auto"/>
          <w:sz w:val="24"/>
          <w:szCs w:val="24"/>
        </w:rPr>
      </w:pPr>
      <w:r w:rsidRPr="0019681E">
        <w:rPr>
          <w:rFonts w:cstheme="minorHAnsi"/>
          <w:color w:val="auto"/>
          <w:sz w:val="24"/>
          <w:szCs w:val="24"/>
        </w:rPr>
        <w:t>İşyerinde alınan iş sağlığı ve güvenliği tedbirlerine uyulup uyulmadığını izler, denetler ve</w:t>
      </w:r>
      <w:r w:rsidR="00937261" w:rsidRPr="0019681E">
        <w:rPr>
          <w:rFonts w:cstheme="minorHAnsi"/>
          <w:color w:val="auto"/>
          <w:sz w:val="24"/>
          <w:szCs w:val="24"/>
        </w:rPr>
        <w:t xml:space="preserve"> </w:t>
      </w:r>
      <w:r w:rsidRPr="0019681E">
        <w:rPr>
          <w:rFonts w:cstheme="minorHAnsi"/>
          <w:color w:val="auto"/>
          <w:sz w:val="24"/>
          <w:szCs w:val="24"/>
        </w:rPr>
        <w:t>uygunsuzlukların giderilmesini sağlar.</w:t>
      </w:r>
    </w:p>
    <w:p w:rsidR="00AF28FF" w:rsidRPr="0019681E" w:rsidRDefault="00AF28FF" w:rsidP="00B62A8C">
      <w:pPr>
        <w:pStyle w:val="ListeParagraf"/>
        <w:numPr>
          <w:ilvl w:val="0"/>
          <w:numId w:val="3"/>
        </w:numPr>
        <w:autoSpaceDE w:val="0"/>
        <w:autoSpaceDN w:val="0"/>
        <w:adjustRightInd w:val="0"/>
        <w:spacing w:after="0"/>
        <w:ind w:left="426" w:hanging="426"/>
        <w:jc w:val="both"/>
        <w:rPr>
          <w:rFonts w:cstheme="minorHAnsi"/>
          <w:color w:val="auto"/>
          <w:sz w:val="24"/>
          <w:szCs w:val="24"/>
        </w:rPr>
      </w:pPr>
      <w:r w:rsidRPr="0019681E">
        <w:rPr>
          <w:rFonts w:cstheme="minorHAnsi"/>
          <w:color w:val="auto"/>
          <w:sz w:val="24"/>
          <w:szCs w:val="24"/>
        </w:rPr>
        <w:t>Çalışma ortamının ve çalışanların sağlık ve güvenliğini sağlama, sürdürme ve geliştirme amacı</w:t>
      </w:r>
      <w:r w:rsidR="00937261" w:rsidRPr="0019681E">
        <w:rPr>
          <w:rFonts w:cstheme="minorHAnsi"/>
          <w:color w:val="auto"/>
          <w:sz w:val="24"/>
          <w:szCs w:val="24"/>
        </w:rPr>
        <w:t xml:space="preserve"> </w:t>
      </w:r>
      <w:r w:rsidRPr="0019681E">
        <w:rPr>
          <w:rFonts w:cstheme="minorHAnsi"/>
          <w:color w:val="auto"/>
          <w:sz w:val="24"/>
          <w:szCs w:val="24"/>
        </w:rPr>
        <w:t>ile iş sağlığı ve güvenliği yönünden risk değerlendirmesi yapar veya yaptırır.</w:t>
      </w:r>
    </w:p>
    <w:p w:rsidR="000E3EEF" w:rsidRPr="0019681E" w:rsidRDefault="00AF28FF" w:rsidP="00B62A8C">
      <w:pPr>
        <w:pStyle w:val="ListeParagraf"/>
        <w:numPr>
          <w:ilvl w:val="0"/>
          <w:numId w:val="3"/>
        </w:numPr>
        <w:autoSpaceDE w:val="0"/>
        <w:autoSpaceDN w:val="0"/>
        <w:adjustRightInd w:val="0"/>
        <w:spacing w:after="0"/>
        <w:ind w:left="426" w:hanging="426"/>
        <w:jc w:val="both"/>
        <w:rPr>
          <w:rFonts w:cstheme="minorHAnsi"/>
          <w:color w:val="auto"/>
          <w:sz w:val="24"/>
          <w:szCs w:val="24"/>
        </w:rPr>
      </w:pPr>
      <w:r w:rsidRPr="0019681E">
        <w:rPr>
          <w:rFonts w:cstheme="minorHAnsi"/>
          <w:color w:val="auto"/>
          <w:sz w:val="24"/>
          <w:szCs w:val="24"/>
        </w:rPr>
        <w:t>Risk değerlendirmesinin gerçekleştirilmiş olması; işverenin, işyerinde iş sağlığı ve güvenliğinin</w:t>
      </w:r>
      <w:r w:rsidR="00937261" w:rsidRPr="0019681E">
        <w:rPr>
          <w:rFonts w:cstheme="minorHAnsi"/>
          <w:color w:val="auto"/>
          <w:sz w:val="24"/>
          <w:szCs w:val="24"/>
        </w:rPr>
        <w:t xml:space="preserve"> </w:t>
      </w:r>
      <w:r w:rsidRPr="0019681E">
        <w:rPr>
          <w:rFonts w:cstheme="minorHAnsi"/>
          <w:color w:val="auto"/>
          <w:sz w:val="24"/>
          <w:szCs w:val="24"/>
        </w:rPr>
        <w:t>sağlanması yükümlülüğünü ortadan kaldırmaz.</w:t>
      </w:r>
    </w:p>
    <w:p w:rsidR="00AF28FF" w:rsidRPr="0019681E" w:rsidRDefault="00AF28FF" w:rsidP="00AF28FF">
      <w:pPr>
        <w:autoSpaceDE w:val="0"/>
        <w:autoSpaceDN w:val="0"/>
        <w:adjustRightInd w:val="0"/>
        <w:spacing w:after="0" w:line="240" w:lineRule="auto"/>
        <w:jc w:val="both"/>
        <w:rPr>
          <w:rFonts w:cstheme="minorHAnsi"/>
          <w:sz w:val="24"/>
          <w:szCs w:val="24"/>
        </w:rPr>
      </w:pPr>
    </w:p>
    <w:p w:rsidR="00AF28FF" w:rsidRPr="0019681E" w:rsidRDefault="00AF28FF" w:rsidP="00AF28FF">
      <w:pPr>
        <w:autoSpaceDE w:val="0"/>
        <w:autoSpaceDN w:val="0"/>
        <w:adjustRightInd w:val="0"/>
        <w:spacing w:after="0" w:line="240" w:lineRule="auto"/>
        <w:jc w:val="both"/>
        <w:rPr>
          <w:rFonts w:cstheme="minorHAnsi"/>
          <w:sz w:val="24"/>
          <w:szCs w:val="24"/>
        </w:rPr>
      </w:pPr>
      <w:r w:rsidRPr="0019681E">
        <w:rPr>
          <w:rFonts w:cstheme="minorHAnsi"/>
          <w:sz w:val="24"/>
          <w:szCs w:val="24"/>
        </w:rPr>
        <w:t>İşveren, risk değerlendirmesi çalışmalarında görevlendirilen kişi veya kişilere risk</w:t>
      </w:r>
      <w:r w:rsidR="00937261" w:rsidRPr="0019681E">
        <w:rPr>
          <w:rFonts w:cstheme="minorHAnsi"/>
          <w:sz w:val="24"/>
          <w:szCs w:val="24"/>
        </w:rPr>
        <w:t xml:space="preserve"> </w:t>
      </w:r>
      <w:r w:rsidRPr="0019681E">
        <w:rPr>
          <w:rFonts w:cstheme="minorHAnsi"/>
          <w:sz w:val="24"/>
          <w:szCs w:val="24"/>
        </w:rPr>
        <w:t>değerlendirmesi ile ilgili ihtiyaç duydukları her türlü bilgi ve belgeyi temin eder.</w:t>
      </w:r>
    </w:p>
    <w:p w:rsidR="00AF28FF" w:rsidRPr="0019681E" w:rsidRDefault="00AF28FF" w:rsidP="00B62A8C">
      <w:pPr>
        <w:pStyle w:val="ListeParagraf"/>
        <w:numPr>
          <w:ilvl w:val="0"/>
          <w:numId w:val="3"/>
        </w:numPr>
        <w:autoSpaceDE w:val="0"/>
        <w:autoSpaceDN w:val="0"/>
        <w:adjustRightInd w:val="0"/>
        <w:spacing w:after="0"/>
        <w:ind w:left="426" w:hanging="426"/>
        <w:jc w:val="both"/>
        <w:rPr>
          <w:rFonts w:cstheme="minorHAnsi"/>
          <w:color w:val="auto"/>
          <w:sz w:val="24"/>
          <w:szCs w:val="24"/>
        </w:rPr>
      </w:pPr>
      <w:r w:rsidRPr="0019681E">
        <w:rPr>
          <w:rFonts w:cstheme="minorHAnsi"/>
          <w:color w:val="auto"/>
          <w:sz w:val="24"/>
          <w:szCs w:val="24"/>
        </w:rPr>
        <w:t>Çalışana görev verirken, çalışanın sağlık ve güvenlik yönünden işe uygunluğunu göz önüne</w:t>
      </w:r>
      <w:r w:rsidR="00937261" w:rsidRPr="0019681E">
        <w:rPr>
          <w:rFonts w:cstheme="minorHAnsi"/>
          <w:color w:val="auto"/>
          <w:sz w:val="24"/>
          <w:szCs w:val="24"/>
        </w:rPr>
        <w:t xml:space="preserve"> </w:t>
      </w:r>
      <w:r w:rsidRPr="0019681E">
        <w:rPr>
          <w:rFonts w:cstheme="minorHAnsi"/>
          <w:color w:val="auto"/>
          <w:sz w:val="24"/>
          <w:szCs w:val="24"/>
        </w:rPr>
        <w:t>alır.</w:t>
      </w:r>
    </w:p>
    <w:p w:rsidR="00AF28FF" w:rsidRPr="0019681E" w:rsidRDefault="00AF28FF" w:rsidP="00B62A8C">
      <w:pPr>
        <w:pStyle w:val="ListeParagraf"/>
        <w:numPr>
          <w:ilvl w:val="0"/>
          <w:numId w:val="3"/>
        </w:numPr>
        <w:autoSpaceDE w:val="0"/>
        <w:autoSpaceDN w:val="0"/>
        <w:adjustRightInd w:val="0"/>
        <w:spacing w:after="0"/>
        <w:ind w:left="426" w:hanging="426"/>
        <w:jc w:val="both"/>
        <w:rPr>
          <w:rFonts w:cstheme="minorHAnsi"/>
          <w:color w:val="auto"/>
          <w:sz w:val="24"/>
          <w:szCs w:val="24"/>
        </w:rPr>
      </w:pPr>
      <w:r w:rsidRPr="0019681E">
        <w:rPr>
          <w:rFonts w:cstheme="minorHAnsi"/>
          <w:color w:val="auto"/>
          <w:sz w:val="24"/>
          <w:szCs w:val="24"/>
        </w:rPr>
        <w:t>Yeterli bilgi ve talimat verilenler dışındaki çalışanların hayati ve özel tehlike bulunan yerlere</w:t>
      </w:r>
      <w:r w:rsidR="00937261" w:rsidRPr="0019681E">
        <w:rPr>
          <w:rFonts w:cstheme="minorHAnsi"/>
          <w:color w:val="auto"/>
          <w:sz w:val="24"/>
          <w:szCs w:val="24"/>
        </w:rPr>
        <w:t xml:space="preserve"> </w:t>
      </w:r>
      <w:r w:rsidRPr="0019681E">
        <w:rPr>
          <w:rFonts w:cstheme="minorHAnsi"/>
          <w:color w:val="auto"/>
          <w:sz w:val="24"/>
          <w:szCs w:val="24"/>
        </w:rPr>
        <w:t>girmemesi için gerekli tedbirleri alır.</w:t>
      </w:r>
    </w:p>
    <w:p w:rsidR="00AF28FF" w:rsidRPr="0019681E" w:rsidRDefault="00AF28FF" w:rsidP="00B62A8C">
      <w:pPr>
        <w:pStyle w:val="ListeParagraf"/>
        <w:numPr>
          <w:ilvl w:val="0"/>
          <w:numId w:val="3"/>
        </w:numPr>
        <w:autoSpaceDE w:val="0"/>
        <w:autoSpaceDN w:val="0"/>
        <w:adjustRightInd w:val="0"/>
        <w:spacing w:after="0"/>
        <w:ind w:left="426" w:hanging="426"/>
        <w:jc w:val="both"/>
        <w:rPr>
          <w:rFonts w:cstheme="minorHAnsi"/>
          <w:color w:val="auto"/>
          <w:sz w:val="24"/>
          <w:szCs w:val="24"/>
        </w:rPr>
      </w:pPr>
      <w:r w:rsidRPr="0019681E">
        <w:rPr>
          <w:rFonts w:cstheme="minorHAnsi"/>
          <w:color w:val="auto"/>
          <w:sz w:val="24"/>
          <w:szCs w:val="24"/>
        </w:rPr>
        <w:t>Görevlendirdikleri kişi veya hizmet aldığı kurum ve kuruluşların görevlerini yerine getirmeleri</w:t>
      </w:r>
      <w:r w:rsidR="00937261" w:rsidRPr="0019681E">
        <w:rPr>
          <w:rFonts w:cstheme="minorHAnsi"/>
          <w:color w:val="auto"/>
          <w:sz w:val="24"/>
          <w:szCs w:val="24"/>
        </w:rPr>
        <w:t xml:space="preserve"> </w:t>
      </w:r>
      <w:r w:rsidRPr="0019681E">
        <w:rPr>
          <w:rFonts w:cstheme="minorHAnsi"/>
          <w:color w:val="auto"/>
          <w:sz w:val="24"/>
          <w:szCs w:val="24"/>
        </w:rPr>
        <w:t>amacıyla araç, gereç, mekân ve zaman gibi gerekli bütün ihtiyaçlarını karşılar.</w:t>
      </w:r>
    </w:p>
    <w:p w:rsidR="00AF28FF" w:rsidRPr="0019681E" w:rsidRDefault="00AF28FF" w:rsidP="00B62A8C">
      <w:pPr>
        <w:pStyle w:val="ListeParagraf"/>
        <w:numPr>
          <w:ilvl w:val="0"/>
          <w:numId w:val="3"/>
        </w:numPr>
        <w:autoSpaceDE w:val="0"/>
        <w:autoSpaceDN w:val="0"/>
        <w:adjustRightInd w:val="0"/>
        <w:spacing w:after="0"/>
        <w:ind w:left="426" w:hanging="426"/>
        <w:jc w:val="both"/>
        <w:rPr>
          <w:rFonts w:cstheme="minorHAnsi"/>
          <w:color w:val="auto"/>
          <w:sz w:val="24"/>
          <w:szCs w:val="24"/>
        </w:rPr>
      </w:pPr>
      <w:r w:rsidRPr="0019681E">
        <w:rPr>
          <w:rFonts w:cstheme="minorHAnsi"/>
          <w:color w:val="auto"/>
          <w:sz w:val="24"/>
          <w:szCs w:val="24"/>
        </w:rPr>
        <w:t>İşyerinde sağlık ve güvenlik hizmetlerini yürütenler arasında iş birliği ve koordinasyonu sağlar.</w:t>
      </w:r>
    </w:p>
    <w:p w:rsidR="00AF28FF" w:rsidRPr="0019681E" w:rsidRDefault="00AF28FF" w:rsidP="00B62A8C">
      <w:pPr>
        <w:pStyle w:val="ListeParagraf"/>
        <w:numPr>
          <w:ilvl w:val="0"/>
          <w:numId w:val="3"/>
        </w:numPr>
        <w:autoSpaceDE w:val="0"/>
        <w:autoSpaceDN w:val="0"/>
        <w:adjustRightInd w:val="0"/>
        <w:spacing w:after="0"/>
        <w:ind w:left="426" w:hanging="426"/>
        <w:jc w:val="both"/>
        <w:rPr>
          <w:rFonts w:cstheme="minorHAnsi"/>
          <w:color w:val="auto"/>
          <w:sz w:val="24"/>
          <w:szCs w:val="24"/>
        </w:rPr>
      </w:pPr>
      <w:r w:rsidRPr="0019681E">
        <w:rPr>
          <w:rFonts w:cstheme="minorHAnsi"/>
          <w:color w:val="auto"/>
          <w:sz w:val="24"/>
          <w:szCs w:val="24"/>
        </w:rPr>
        <w:t>Görevlendirdikleri kişi veya hizmet aldığı kurum ve kuruluşlar tarafından iş sağlığı ve</w:t>
      </w:r>
      <w:r w:rsidR="00937261" w:rsidRPr="0019681E">
        <w:rPr>
          <w:rFonts w:cstheme="minorHAnsi"/>
          <w:color w:val="auto"/>
          <w:sz w:val="24"/>
          <w:szCs w:val="24"/>
        </w:rPr>
        <w:t xml:space="preserve"> </w:t>
      </w:r>
      <w:r w:rsidRPr="0019681E">
        <w:rPr>
          <w:rFonts w:cstheme="minorHAnsi"/>
          <w:color w:val="auto"/>
          <w:sz w:val="24"/>
          <w:szCs w:val="24"/>
        </w:rPr>
        <w:t>güvenliği ile ilgili mevzuata uygun olan ve yazılı olarak bildirilen tedbirleri yerine getirir.</w:t>
      </w:r>
    </w:p>
    <w:p w:rsidR="00AF28FF" w:rsidRPr="0019681E" w:rsidRDefault="00AF28FF" w:rsidP="00B62A8C">
      <w:pPr>
        <w:pStyle w:val="ListeParagraf"/>
        <w:numPr>
          <w:ilvl w:val="0"/>
          <w:numId w:val="3"/>
        </w:numPr>
        <w:autoSpaceDE w:val="0"/>
        <w:autoSpaceDN w:val="0"/>
        <w:adjustRightInd w:val="0"/>
        <w:spacing w:after="0"/>
        <w:ind w:left="426" w:hanging="426"/>
        <w:jc w:val="both"/>
        <w:rPr>
          <w:rFonts w:cstheme="minorHAnsi"/>
          <w:color w:val="auto"/>
          <w:sz w:val="24"/>
          <w:szCs w:val="24"/>
        </w:rPr>
      </w:pPr>
      <w:r w:rsidRPr="0019681E">
        <w:rPr>
          <w:rFonts w:cstheme="minorHAnsi"/>
          <w:color w:val="auto"/>
          <w:sz w:val="24"/>
          <w:szCs w:val="24"/>
        </w:rPr>
        <w:t>Çalışanların sağlık ve güvenliğini etkilediği bilinen veya etkilemesi muhtemel konular</w:t>
      </w:r>
      <w:r w:rsidR="00937261" w:rsidRPr="0019681E">
        <w:rPr>
          <w:rFonts w:cstheme="minorHAnsi"/>
          <w:color w:val="auto"/>
          <w:sz w:val="24"/>
          <w:szCs w:val="24"/>
        </w:rPr>
        <w:t xml:space="preserve"> </w:t>
      </w:r>
      <w:r w:rsidRPr="0019681E">
        <w:rPr>
          <w:rFonts w:cstheme="minorHAnsi"/>
          <w:color w:val="auto"/>
          <w:sz w:val="24"/>
          <w:szCs w:val="24"/>
        </w:rPr>
        <w:t>hakkında; görevlendirdikleri kişi veya hizmet aldığı kurum ve kuruluşları, başka işyerlerinden</w:t>
      </w:r>
      <w:r w:rsidR="00937261" w:rsidRPr="0019681E">
        <w:rPr>
          <w:rFonts w:cstheme="minorHAnsi"/>
          <w:color w:val="auto"/>
          <w:sz w:val="24"/>
          <w:szCs w:val="24"/>
        </w:rPr>
        <w:t xml:space="preserve"> </w:t>
      </w:r>
      <w:r w:rsidRPr="0019681E">
        <w:rPr>
          <w:rFonts w:cstheme="minorHAnsi"/>
          <w:color w:val="auto"/>
          <w:sz w:val="24"/>
          <w:szCs w:val="24"/>
        </w:rPr>
        <w:t>çalışmak üzere kendi işyerine gelen çalışanları ve bunların işverenlerini bilgilendirir.</w:t>
      </w:r>
    </w:p>
    <w:p w:rsidR="00AF28FF" w:rsidRPr="0019681E" w:rsidRDefault="00AF28FF" w:rsidP="00AF28FF">
      <w:pPr>
        <w:autoSpaceDE w:val="0"/>
        <w:autoSpaceDN w:val="0"/>
        <w:adjustRightInd w:val="0"/>
        <w:spacing w:after="0" w:line="240" w:lineRule="auto"/>
        <w:jc w:val="both"/>
        <w:rPr>
          <w:rFonts w:cstheme="minorHAnsi"/>
          <w:b/>
          <w:bCs/>
          <w:sz w:val="24"/>
          <w:szCs w:val="24"/>
        </w:rPr>
      </w:pPr>
    </w:p>
    <w:p w:rsidR="00AF28FF" w:rsidRPr="0019681E" w:rsidRDefault="00AF28FF" w:rsidP="00AF28FF">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3.2. Hayati ve Özel Tehlikeler için Gerekli Tedbirler Alma</w:t>
      </w:r>
    </w:p>
    <w:p w:rsidR="00AF28FF" w:rsidRPr="0019681E" w:rsidRDefault="00AF28FF" w:rsidP="00AF28FF">
      <w:pPr>
        <w:autoSpaceDE w:val="0"/>
        <w:autoSpaceDN w:val="0"/>
        <w:adjustRightInd w:val="0"/>
        <w:spacing w:after="0" w:line="240" w:lineRule="auto"/>
        <w:jc w:val="both"/>
        <w:rPr>
          <w:rFonts w:cstheme="minorHAnsi"/>
          <w:sz w:val="24"/>
          <w:szCs w:val="24"/>
        </w:rPr>
      </w:pPr>
      <w:r w:rsidRPr="0019681E">
        <w:rPr>
          <w:rFonts w:cstheme="minorHAnsi"/>
          <w:sz w:val="24"/>
          <w:szCs w:val="24"/>
        </w:rPr>
        <w:t>Birim Amirleri;</w:t>
      </w:r>
    </w:p>
    <w:p w:rsidR="00937261" w:rsidRPr="0019681E" w:rsidRDefault="00AF28FF" w:rsidP="00AF28FF">
      <w:pPr>
        <w:autoSpaceDE w:val="0"/>
        <w:autoSpaceDN w:val="0"/>
        <w:adjustRightInd w:val="0"/>
        <w:spacing w:after="0" w:line="240" w:lineRule="auto"/>
        <w:jc w:val="both"/>
        <w:rPr>
          <w:rFonts w:cstheme="minorHAnsi"/>
          <w:sz w:val="24"/>
          <w:szCs w:val="24"/>
        </w:rPr>
      </w:pPr>
      <w:r w:rsidRPr="0019681E">
        <w:rPr>
          <w:rFonts w:cstheme="minorHAnsi"/>
          <w:sz w:val="24"/>
          <w:szCs w:val="24"/>
        </w:rPr>
        <w:t>(1) Yeterli bilgi, eğitim ve talimat verilenler dışındaki çalışanların hayati ve özel tehlike bulunan</w:t>
      </w:r>
      <w:r w:rsidR="00937261" w:rsidRPr="0019681E">
        <w:rPr>
          <w:rFonts w:cstheme="minorHAnsi"/>
          <w:sz w:val="24"/>
          <w:szCs w:val="24"/>
        </w:rPr>
        <w:t xml:space="preserve"> </w:t>
      </w:r>
      <w:r w:rsidRPr="0019681E">
        <w:rPr>
          <w:rFonts w:cstheme="minorHAnsi"/>
          <w:sz w:val="24"/>
          <w:szCs w:val="24"/>
        </w:rPr>
        <w:t>yerlere girmemesi için gerekli tedbirleri alacak,</w:t>
      </w:r>
      <w:r w:rsidR="00937261" w:rsidRPr="0019681E">
        <w:rPr>
          <w:rFonts w:cstheme="minorHAnsi"/>
          <w:sz w:val="24"/>
          <w:szCs w:val="24"/>
        </w:rPr>
        <w:t xml:space="preserve"> </w:t>
      </w:r>
    </w:p>
    <w:p w:rsidR="00AF28FF" w:rsidRPr="0019681E" w:rsidRDefault="00AF28FF" w:rsidP="00AF28FF">
      <w:pPr>
        <w:autoSpaceDE w:val="0"/>
        <w:autoSpaceDN w:val="0"/>
        <w:adjustRightInd w:val="0"/>
        <w:spacing w:after="0" w:line="240" w:lineRule="auto"/>
        <w:jc w:val="both"/>
        <w:rPr>
          <w:rFonts w:cstheme="minorHAnsi"/>
          <w:sz w:val="24"/>
          <w:szCs w:val="24"/>
        </w:rPr>
      </w:pPr>
      <w:r w:rsidRPr="0019681E">
        <w:rPr>
          <w:rFonts w:cstheme="minorHAnsi"/>
          <w:sz w:val="24"/>
          <w:szCs w:val="24"/>
        </w:rPr>
        <w:t>(2) Tehlikeli ve çok tehlikeli işler yapan tüm birimlerde, ölümlü veya malul olmaya neden</w:t>
      </w:r>
      <w:r w:rsidR="00937261" w:rsidRPr="0019681E">
        <w:rPr>
          <w:rFonts w:cstheme="minorHAnsi"/>
          <w:sz w:val="24"/>
          <w:szCs w:val="24"/>
        </w:rPr>
        <w:t xml:space="preserve"> </w:t>
      </w:r>
      <w:r w:rsidRPr="0019681E">
        <w:rPr>
          <w:rFonts w:cstheme="minorHAnsi"/>
          <w:sz w:val="24"/>
          <w:szCs w:val="24"/>
        </w:rPr>
        <w:t>olabilecek çok tehlikeli çalışma ve ortamların belirleyecek,</w:t>
      </w:r>
    </w:p>
    <w:p w:rsidR="00937261" w:rsidRPr="0019681E" w:rsidRDefault="00AF28FF" w:rsidP="00AF28FF">
      <w:pPr>
        <w:autoSpaceDE w:val="0"/>
        <w:autoSpaceDN w:val="0"/>
        <w:adjustRightInd w:val="0"/>
        <w:spacing w:after="0" w:line="240" w:lineRule="auto"/>
        <w:jc w:val="both"/>
        <w:rPr>
          <w:rFonts w:cstheme="minorHAnsi"/>
          <w:sz w:val="24"/>
          <w:szCs w:val="24"/>
        </w:rPr>
      </w:pPr>
      <w:r w:rsidRPr="0019681E">
        <w:rPr>
          <w:rFonts w:cstheme="minorHAnsi"/>
          <w:sz w:val="24"/>
          <w:szCs w:val="24"/>
        </w:rPr>
        <w:lastRenderedPageBreak/>
        <w:t>(3) Hayati ve özel tehlike bulunan çalışma ortamları ile ilgili çalışma izin formu ve güvenli çalışma</w:t>
      </w:r>
      <w:r w:rsidR="00937261" w:rsidRPr="0019681E">
        <w:rPr>
          <w:rFonts w:cstheme="minorHAnsi"/>
          <w:sz w:val="24"/>
          <w:szCs w:val="24"/>
        </w:rPr>
        <w:t xml:space="preserve"> </w:t>
      </w:r>
      <w:r w:rsidRPr="0019681E">
        <w:rPr>
          <w:rFonts w:cstheme="minorHAnsi"/>
          <w:sz w:val="24"/>
          <w:szCs w:val="24"/>
        </w:rPr>
        <w:t>yönergeleri oluşturacak ve uygulamaya koyacak,</w:t>
      </w:r>
      <w:r w:rsidR="00937261" w:rsidRPr="0019681E">
        <w:rPr>
          <w:rFonts w:cstheme="minorHAnsi"/>
          <w:sz w:val="24"/>
          <w:szCs w:val="24"/>
        </w:rPr>
        <w:t xml:space="preserve"> </w:t>
      </w:r>
    </w:p>
    <w:p w:rsidR="00AF28FF" w:rsidRPr="0019681E" w:rsidRDefault="00AF28FF" w:rsidP="00AF28FF">
      <w:pPr>
        <w:autoSpaceDE w:val="0"/>
        <w:autoSpaceDN w:val="0"/>
        <w:adjustRightInd w:val="0"/>
        <w:spacing w:after="0" w:line="240" w:lineRule="auto"/>
        <w:jc w:val="both"/>
        <w:rPr>
          <w:rFonts w:cstheme="minorHAnsi"/>
          <w:sz w:val="24"/>
          <w:szCs w:val="24"/>
        </w:rPr>
      </w:pPr>
      <w:r w:rsidRPr="0019681E">
        <w:rPr>
          <w:rFonts w:cstheme="minorHAnsi"/>
          <w:sz w:val="24"/>
          <w:szCs w:val="24"/>
        </w:rPr>
        <w:t>(4) Fenni yeterliliğe sahip ön bir ekip tarafından hayati ve özel tehlike bulunan çalışma ortamı</w:t>
      </w:r>
      <w:r w:rsidR="00937261" w:rsidRPr="0019681E">
        <w:rPr>
          <w:rFonts w:cstheme="minorHAnsi"/>
          <w:sz w:val="24"/>
          <w:szCs w:val="24"/>
        </w:rPr>
        <w:t xml:space="preserve"> </w:t>
      </w:r>
      <w:r w:rsidRPr="0019681E">
        <w:rPr>
          <w:rFonts w:cstheme="minorHAnsi"/>
          <w:sz w:val="24"/>
          <w:szCs w:val="24"/>
        </w:rPr>
        <w:t>güvenli hale getirilmeden veya tehlike kontrol altına alınmadan, çalışmayı yapacak ekip ve</w:t>
      </w:r>
      <w:r w:rsidR="00937261" w:rsidRPr="0019681E">
        <w:rPr>
          <w:rFonts w:cstheme="minorHAnsi"/>
          <w:sz w:val="24"/>
          <w:szCs w:val="24"/>
        </w:rPr>
        <w:t xml:space="preserve"> </w:t>
      </w:r>
      <w:r w:rsidRPr="0019681E">
        <w:rPr>
          <w:rFonts w:cstheme="minorHAnsi"/>
          <w:sz w:val="24"/>
          <w:szCs w:val="24"/>
        </w:rPr>
        <w:t>personel hayati ve özel tehlike bulunan çalışma ortamına girdirilmeyecektir.</w:t>
      </w:r>
    </w:p>
    <w:p w:rsidR="00AF28FF" w:rsidRPr="0019681E" w:rsidRDefault="00AF28FF" w:rsidP="00AF28FF">
      <w:pPr>
        <w:autoSpaceDE w:val="0"/>
        <w:autoSpaceDN w:val="0"/>
        <w:adjustRightInd w:val="0"/>
        <w:spacing w:after="0" w:line="240" w:lineRule="auto"/>
        <w:jc w:val="both"/>
        <w:rPr>
          <w:rFonts w:cstheme="minorHAnsi"/>
          <w:sz w:val="24"/>
          <w:szCs w:val="24"/>
        </w:rPr>
      </w:pPr>
    </w:p>
    <w:p w:rsidR="00AF28FF" w:rsidRPr="0019681E" w:rsidRDefault="00AF28FF" w:rsidP="00AF28FF">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3.3. İşverenin Sağlık ve Güvenlik Kayıtları ve Onaylı Deftere İlişkin Yükümlülükleri</w:t>
      </w:r>
    </w:p>
    <w:p w:rsidR="00AF28FF" w:rsidRPr="0019681E" w:rsidRDefault="00AF28FF" w:rsidP="00AF28FF">
      <w:pPr>
        <w:autoSpaceDE w:val="0"/>
        <w:autoSpaceDN w:val="0"/>
        <w:adjustRightInd w:val="0"/>
        <w:spacing w:after="0" w:line="240" w:lineRule="auto"/>
        <w:jc w:val="both"/>
        <w:rPr>
          <w:rFonts w:cstheme="minorHAnsi"/>
          <w:sz w:val="24"/>
          <w:szCs w:val="24"/>
        </w:rPr>
      </w:pPr>
      <w:r w:rsidRPr="0019681E">
        <w:rPr>
          <w:rFonts w:cstheme="minorHAnsi"/>
          <w:sz w:val="24"/>
          <w:szCs w:val="24"/>
        </w:rPr>
        <w:t>(1) İşveren ilgili mevzuatta belirlenen süreler saklı kalmak kaydıyla;</w:t>
      </w:r>
    </w:p>
    <w:p w:rsidR="00AF28FF" w:rsidRPr="0019681E" w:rsidRDefault="00AF28FF" w:rsidP="00AF28FF">
      <w:pPr>
        <w:autoSpaceDE w:val="0"/>
        <w:autoSpaceDN w:val="0"/>
        <w:adjustRightInd w:val="0"/>
        <w:spacing w:after="0" w:line="240" w:lineRule="auto"/>
        <w:jc w:val="both"/>
        <w:rPr>
          <w:rFonts w:cstheme="minorHAnsi"/>
          <w:sz w:val="24"/>
          <w:szCs w:val="24"/>
        </w:rPr>
      </w:pPr>
      <w:r w:rsidRPr="0019681E">
        <w:rPr>
          <w:rFonts w:cstheme="minorHAnsi"/>
          <w:sz w:val="24"/>
          <w:szCs w:val="24"/>
        </w:rPr>
        <w:t>a) İşyerinde yürütülen iş sağlığı ve güvenliği faaliyetlerine ilişkin her türlü kaydı,</w:t>
      </w:r>
    </w:p>
    <w:p w:rsidR="00AF28FF" w:rsidRPr="0019681E" w:rsidRDefault="00AF28FF" w:rsidP="00AF28FF">
      <w:pPr>
        <w:autoSpaceDE w:val="0"/>
        <w:autoSpaceDN w:val="0"/>
        <w:adjustRightInd w:val="0"/>
        <w:spacing w:after="0" w:line="240" w:lineRule="auto"/>
        <w:jc w:val="both"/>
        <w:rPr>
          <w:rFonts w:cstheme="minorHAnsi"/>
          <w:sz w:val="24"/>
          <w:szCs w:val="24"/>
        </w:rPr>
      </w:pPr>
      <w:r w:rsidRPr="0019681E">
        <w:rPr>
          <w:rFonts w:cstheme="minorHAnsi"/>
          <w:sz w:val="24"/>
          <w:szCs w:val="24"/>
        </w:rPr>
        <w:t>b) İşten ayrılma tarihinden itibaren en az 15 yıl süreyle çalışanların kişisel sağlık dosyalarını, saklar.</w:t>
      </w:r>
    </w:p>
    <w:p w:rsidR="00937261" w:rsidRPr="0019681E" w:rsidRDefault="00937261" w:rsidP="00AF28FF">
      <w:pPr>
        <w:autoSpaceDE w:val="0"/>
        <w:autoSpaceDN w:val="0"/>
        <w:adjustRightInd w:val="0"/>
        <w:spacing w:after="0" w:line="240" w:lineRule="auto"/>
        <w:jc w:val="both"/>
        <w:rPr>
          <w:rFonts w:cstheme="minorHAnsi"/>
          <w:sz w:val="24"/>
          <w:szCs w:val="24"/>
        </w:rPr>
      </w:pPr>
    </w:p>
    <w:p w:rsidR="00AF28FF" w:rsidRPr="0019681E" w:rsidRDefault="00AF28FF" w:rsidP="00AF28FF">
      <w:pPr>
        <w:autoSpaceDE w:val="0"/>
        <w:autoSpaceDN w:val="0"/>
        <w:adjustRightInd w:val="0"/>
        <w:spacing w:after="0" w:line="240" w:lineRule="auto"/>
        <w:jc w:val="both"/>
        <w:rPr>
          <w:rFonts w:cstheme="minorHAnsi"/>
          <w:sz w:val="24"/>
          <w:szCs w:val="24"/>
        </w:rPr>
      </w:pPr>
      <w:r w:rsidRPr="0019681E">
        <w:rPr>
          <w:rFonts w:cstheme="minorHAnsi"/>
          <w:sz w:val="24"/>
          <w:szCs w:val="24"/>
        </w:rPr>
        <w:t>(2) Çalışanın işyerinden ayrılarak başka bir işyerinde çalışmaya başlaması halinde, yeni</w:t>
      </w:r>
      <w:r w:rsidR="00937261" w:rsidRPr="0019681E">
        <w:rPr>
          <w:rFonts w:cstheme="minorHAnsi"/>
          <w:sz w:val="24"/>
          <w:szCs w:val="24"/>
        </w:rPr>
        <w:t xml:space="preserve"> </w:t>
      </w:r>
      <w:r w:rsidRPr="0019681E">
        <w:rPr>
          <w:rFonts w:cstheme="minorHAnsi"/>
          <w:sz w:val="24"/>
          <w:szCs w:val="24"/>
        </w:rPr>
        <w:t>işveren çalışanın kişisel sağlık dosyasını yazılı olarak talep eder, önceki işveren dosyanın bir</w:t>
      </w:r>
      <w:r w:rsidR="00937261" w:rsidRPr="0019681E">
        <w:rPr>
          <w:rFonts w:cstheme="minorHAnsi"/>
          <w:sz w:val="24"/>
          <w:szCs w:val="24"/>
        </w:rPr>
        <w:t xml:space="preserve"> </w:t>
      </w:r>
      <w:r w:rsidRPr="0019681E">
        <w:rPr>
          <w:rFonts w:cstheme="minorHAnsi"/>
          <w:sz w:val="24"/>
          <w:szCs w:val="24"/>
        </w:rPr>
        <w:t>örneğini onaylayarak bir ay içerisinde gönderir.</w:t>
      </w:r>
    </w:p>
    <w:p w:rsidR="00AF28FF" w:rsidRPr="0019681E" w:rsidRDefault="00AF28FF" w:rsidP="00AF28FF">
      <w:pPr>
        <w:autoSpaceDE w:val="0"/>
        <w:autoSpaceDN w:val="0"/>
        <w:adjustRightInd w:val="0"/>
        <w:spacing w:after="0" w:line="240" w:lineRule="auto"/>
        <w:jc w:val="both"/>
        <w:rPr>
          <w:rFonts w:cstheme="minorHAnsi"/>
          <w:sz w:val="24"/>
          <w:szCs w:val="24"/>
        </w:rPr>
      </w:pPr>
      <w:r w:rsidRPr="0019681E">
        <w:rPr>
          <w:rFonts w:cstheme="minorHAnsi"/>
          <w:sz w:val="24"/>
          <w:szCs w:val="24"/>
        </w:rPr>
        <w:t>(3) Onaylı defter işyerinin bağlı bulunduğu Çalışma ve İş Kurumu İl Müdürlükleri veya</w:t>
      </w:r>
      <w:r w:rsidR="00937261" w:rsidRPr="0019681E">
        <w:rPr>
          <w:rFonts w:cstheme="minorHAnsi"/>
          <w:sz w:val="24"/>
          <w:szCs w:val="24"/>
        </w:rPr>
        <w:t xml:space="preserve"> </w:t>
      </w:r>
      <w:r w:rsidRPr="0019681E">
        <w:rPr>
          <w:rFonts w:cstheme="minorHAnsi"/>
          <w:sz w:val="24"/>
          <w:szCs w:val="24"/>
        </w:rPr>
        <w:t>noterce her sayfası mühürlenmek suretiyle onaylanır.</w:t>
      </w:r>
    </w:p>
    <w:p w:rsidR="00AF28FF" w:rsidRPr="0019681E" w:rsidRDefault="00AF28FF" w:rsidP="00AF28FF">
      <w:pPr>
        <w:autoSpaceDE w:val="0"/>
        <w:autoSpaceDN w:val="0"/>
        <w:adjustRightInd w:val="0"/>
        <w:spacing w:after="0" w:line="240" w:lineRule="auto"/>
        <w:jc w:val="both"/>
        <w:rPr>
          <w:rFonts w:cstheme="minorHAnsi"/>
          <w:sz w:val="24"/>
          <w:szCs w:val="24"/>
        </w:rPr>
      </w:pPr>
      <w:r w:rsidRPr="0019681E">
        <w:rPr>
          <w:rFonts w:cstheme="minorHAnsi"/>
          <w:sz w:val="24"/>
          <w:szCs w:val="24"/>
        </w:rPr>
        <w:t>(4) Onaylı defter yapılan tespitlere göre iş güvenliği uzmanı, işyeri hekimi ile işveren</w:t>
      </w:r>
      <w:r w:rsidR="00937261" w:rsidRPr="0019681E">
        <w:rPr>
          <w:rFonts w:cstheme="minorHAnsi"/>
          <w:sz w:val="24"/>
          <w:szCs w:val="24"/>
        </w:rPr>
        <w:t xml:space="preserve"> </w:t>
      </w:r>
      <w:r w:rsidRPr="0019681E">
        <w:rPr>
          <w:rFonts w:cstheme="minorHAnsi"/>
          <w:sz w:val="24"/>
          <w:szCs w:val="24"/>
        </w:rPr>
        <w:t>tarafından birlikte veya ayrı ayrı imzalanır. Onaylı deftere yazılan tespit ve öneriler işverene tebliğ</w:t>
      </w:r>
      <w:r w:rsidR="00937261" w:rsidRPr="0019681E">
        <w:rPr>
          <w:rFonts w:cstheme="minorHAnsi"/>
          <w:sz w:val="24"/>
          <w:szCs w:val="24"/>
        </w:rPr>
        <w:t xml:space="preserve"> </w:t>
      </w:r>
      <w:r w:rsidRPr="0019681E">
        <w:rPr>
          <w:rFonts w:cstheme="minorHAnsi"/>
          <w:sz w:val="24"/>
          <w:szCs w:val="24"/>
        </w:rPr>
        <w:t>edilmiş sayılır.</w:t>
      </w:r>
    </w:p>
    <w:p w:rsidR="00AF28FF" w:rsidRPr="0019681E" w:rsidRDefault="00AF28FF" w:rsidP="00AF28FF">
      <w:pPr>
        <w:autoSpaceDE w:val="0"/>
        <w:autoSpaceDN w:val="0"/>
        <w:adjustRightInd w:val="0"/>
        <w:spacing w:after="0" w:line="240" w:lineRule="auto"/>
        <w:jc w:val="both"/>
        <w:rPr>
          <w:rFonts w:cstheme="minorHAnsi"/>
          <w:sz w:val="24"/>
          <w:szCs w:val="24"/>
        </w:rPr>
      </w:pPr>
      <w:r w:rsidRPr="0019681E">
        <w:rPr>
          <w:rFonts w:cstheme="minorHAnsi"/>
          <w:sz w:val="24"/>
          <w:szCs w:val="24"/>
        </w:rPr>
        <w:t>(5) Onaylı defterin asıl sureti işveren, diğer suretleri ise iş güvenliği uzmanı ve işyeri</w:t>
      </w:r>
      <w:r w:rsidR="00937261" w:rsidRPr="0019681E">
        <w:rPr>
          <w:rFonts w:cstheme="minorHAnsi"/>
          <w:sz w:val="24"/>
          <w:szCs w:val="24"/>
        </w:rPr>
        <w:t xml:space="preserve"> </w:t>
      </w:r>
      <w:r w:rsidRPr="0019681E">
        <w:rPr>
          <w:rFonts w:cstheme="minorHAnsi"/>
          <w:sz w:val="24"/>
          <w:szCs w:val="24"/>
        </w:rPr>
        <w:t>hekimi tarafından saklanır. Defterin imzalanması ve düzenli tutulmasından işveren sorumludur.</w:t>
      </w:r>
    </w:p>
    <w:p w:rsidR="00AF28FF" w:rsidRPr="0019681E" w:rsidRDefault="00AF28FF" w:rsidP="00AF28FF">
      <w:pPr>
        <w:autoSpaceDE w:val="0"/>
        <w:autoSpaceDN w:val="0"/>
        <w:adjustRightInd w:val="0"/>
        <w:spacing w:after="0" w:line="240" w:lineRule="auto"/>
        <w:jc w:val="both"/>
        <w:rPr>
          <w:rFonts w:cstheme="minorHAnsi"/>
          <w:sz w:val="24"/>
          <w:szCs w:val="24"/>
        </w:rPr>
      </w:pPr>
      <w:r w:rsidRPr="0019681E">
        <w:rPr>
          <w:rFonts w:cstheme="minorHAnsi"/>
          <w:sz w:val="24"/>
          <w:szCs w:val="24"/>
        </w:rPr>
        <w:t>Teftişe yetkili iş müfettişlerinin her istediğinde işveren onaylı defteri göstermek zorundadır. Bu</w:t>
      </w:r>
      <w:r w:rsidR="00937261" w:rsidRPr="0019681E">
        <w:rPr>
          <w:rFonts w:cstheme="minorHAnsi"/>
          <w:sz w:val="24"/>
          <w:szCs w:val="24"/>
        </w:rPr>
        <w:t xml:space="preserve"> </w:t>
      </w:r>
      <w:r w:rsidRPr="0019681E">
        <w:rPr>
          <w:rFonts w:cstheme="minorHAnsi"/>
          <w:sz w:val="24"/>
          <w:szCs w:val="24"/>
        </w:rPr>
        <w:t>defterler hiçbir şekilde, mahkeme kararı dışında, kimseye herhangi bir merciye verilemez,</w:t>
      </w:r>
      <w:r w:rsidR="00937261" w:rsidRPr="0019681E">
        <w:rPr>
          <w:rFonts w:cstheme="minorHAnsi"/>
          <w:sz w:val="24"/>
          <w:szCs w:val="24"/>
        </w:rPr>
        <w:t xml:space="preserve"> </w:t>
      </w:r>
      <w:r w:rsidRPr="0019681E">
        <w:rPr>
          <w:rFonts w:cstheme="minorHAnsi"/>
          <w:sz w:val="24"/>
          <w:szCs w:val="24"/>
        </w:rPr>
        <w:t>paylaşılamaz.</w:t>
      </w:r>
    </w:p>
    <w:p w:rsidR="00AF28FF" w:rsidRPr="0019681E" w:rsidRDefault="00AF28FF" w:rsidP="00AF28FF">
      <w:pPr>
        <w:autoSpaceDE w:val="0"/>
        <w:autoSpaceDN w:val="0"/>
        <w:adjustRightInd w:val="0"/>
        <w:spacing w:after="0" w:line="240" w:lineRule="auto"/>
        <w:jc w:val="both"/>
        <w:rPr>
          <w:rFonts w:cstheme="minorHAnsi"/>
          <w:b/>
          <w:bCs/>
          <w:sz w:val="24"/>
          <w:szCs w:val="24"/>
        </w:rPr>
      </w:pPr>
    </w:p>
    <w:p w:rsidR="00AF28FF" w:rsidRPr="0019681E" w:rsidRDefault="00AF28FF" w:rsidP="00AF28FF">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3.4. İşverenin Katılım Sağlama ve Bilgilendirme Yükümlülüğü</w:t>
      </w:r>
    </w:p>
    <w:p w:rsidR="00AF28FF" w:rsidRPr="0019681E" w:rsidRDefault="00AF28FF" w:rsidP="00AF28FF">
      <w:pPr>
        <w:autoSpaceDE w:val="0"/>
        <w:autoSpaceDN w:val="0"/>
        <w:adjustRightInd w:val="0"/>
        <w:spacing w:after="0" w:line="240" w:lineRule="auto"/>
        <w:jc w:val="both"/>
        <w:rPr>
          <w:rFonts w:cstheme="minorHAnsi"/>
          <w:sz w:val="24"/>
          <w:szCs w:val="24"/>
        </w:rPr>
      </w:pPr>
      <w:r w:rsidRPr="0019681E">
        <w:rPr>
          <w:rFonts w:cstheme="minorHAnsi"/>
          <w:sz w:val="24"/>
          <w:szCs w:val="24"/>
        </w:rPr>
        <w:t>(1) Çalışanlar sağlık ve güvenliklerini etkileyebilecek tehlikeleri iş sağlığı ve güvenliği</w:t>
      </w:r>
      <w:r w:rsidR="00937261" w:rsidRPr="0019681E">
        <w:rPr>
          <w:rFonts w:cstheme="minorHAnsi"/>
          <w:sz w:val="24"/>
          <w:szCs w:val="24"/>
        </w:rPr>
        <w:t xml:space="preserve"> </w:t>
      </w:r>
      <w:r w:rsidRPr="0019681E">
        <w:rPr>
          <w:rFonts w:cstheme="minorHAnsi"/>
          <w:sz w:val="24"/>
          <w:szCs w:val="24"/>
        </w:rPr>
        <w:t>kuruluna, kurulun bulunmadığı işyerlerinde ise işverene bildirerek durumun tespit edilmesini</w:t>
      </w:r>
      <w:r w:rsidR="00937261" w:rsidRPr="0019681E">
        <w:rPr>
          <w:rFonts w:cstheme="minorHAnsi"/>
          <w:sz w:val="24"/>
          <w:szCs w:val="24"/>
        </w:rPr>
        <w:t xml:space="preserve"> </w:t>
      </w:r>
      <w:r w:rsidRPr="0019681E">
        <w:rPr>
          <w:rFonts w:cstheme="minorHAnsi"/>
          <w:sz w:val="24"/>
          <w:szCs w:val="24"/>
        </w:rPr>
        <w:t>ve gerekli tedbirlerin alınmasını talep edebilir.</w:t>
      </w:r>
    </w:p>
    <w:p w:rsidR="00AF28FF" w:rsidRPr="0019681E" w:rsidRDefault="00AF28FF" w:rsidP="00AF28FF">
      <w:pPr>
        <w:autoSpaceDE w:val="0"/>
        <w:autoSpaceDN w:val="0"/>
        <w:adjustRightInd w:val="0"/>
        <w:spacing w:after="0" w:line="240" w:lineRule="auto"/>
        <w:jc w:val="both"/>
        <w:rPr>
          <w:rFonts w:cstheme="minorHAnsi"/>
          <w:sz w:val="24"/>
          <w:szCs w:val="24"/>
        </w:rPr>
      </w:pPr>
      <w:r w:rsidRPr="0019681E">
        <w:rPr>
          <w:rFonts w:cstheme="minorHAnsi"/>
          <w:sz w:val="24"/>
          <w:szCs w:val="24"/>
        </w:rPr>
        <w:t>(2) Çalışanlar ve temsilcileri, işyerinde yürütülecek iş sağlığı ve güvenliği hizmetlerinin</w:t>
      </w:r>
      <w:r w:rsidR="00937261" w:rsidRPr="0019681E">
        <w:rPr>
          <w:rFonts w:cstheme="minorHAnsi"/>
          <w:sz w:val="24"/>
          <w:szCs w:val="24"/>
        </w:rPr>
        <w:t xml:space="preserve"> </w:t>
      </w:r>
      <w:r w:rsidRPr="0019681E">
        <w:rPr>
          <w:rFonts w:cstheme="minorHAnsi"/>
          <w:sz w:val="24"/>
          <w:szCs w:val="24"/>
        </w:rPr>
        <w:t>amaç ve usulleri konusunda haberdar edilir ve elde edilen verilerin kullanılması hakkında</w:t>
      </w:r>
      <w:r w:rsidR="00937261" w:rsidRPr="0019681E">
        <w:rPr>
          <w:rFonts w:cstheme="minorHAnsi"/>
          <w:sz w:val="24"/>
          <w:szCs w:val="24"/>
        </w:rPr>
        <w:t xml:space="preserve"> </w:t>
      </w:r>
      <w:r w:rsidRPr="0019681E">
        <w:rPr>
          <w:rFonts w:cstheme="minorHAnsi"/>
          <w:sz w:val="24"/>
          <w:szCs w:val="24"/>
        </w:rPr>
        <w:t>bilgilendirilirler.</w:t>
      </w:r>
    </w:p>
    <w:p w:rsidR="00937261" w:rsidRPr="0019681E" w:rsidRDefault="00AF28FF" w:rsidP="00AF28FF">
      <w:pPr>
        <w:autoSpaceDE w:val="0"/>
        <w:autoSpaceDN w:val="0"/>
        <w:adjustRightInd w:val="0"/>
        <w:spacing w:after="0" w:line="240" w:lineRule="auto"/>
        <w:jc w:val="both"/>
        <w:rPr>
          <w:rFonts w:cstheme="minorHAnsi"/>
          <w:sz w:val="24"/>
          <w:szCs w:val="24"/>
        </w:rPr>
      </w:pPr>
      <w:r w:rsidRPr="0019681E">
        <w:rPr>
          <w:rFonts w:cstheme="minorHAnsi"/>
          <w:sz w:val="24"/>
          <w:szCs w:val="24"/>
        </w:rPr>
        <w:t>(3) Çalışanlar, işyerinde sağlıklı ve güvenli çalışma ortamının korunması ve geliştirilmesi için;</w:t>
      </w:r>
      <w:r w:rsidR="00937261" w:rsidRPr="0019681E">
        <w:rPr>
          <w:rFonts w:cstheme="minorHAnsi"/>
          <w:sz w:val="24"/>
          <w:szCs w:val="24"/>
        </w:rPr>
        <w:t xml:space="preserve"> </w:t>
      </w:r>
    </w:p>
    <w:p w:rsidR="00937261" w:rsidRPr="0019681E" w:rsidRDefault="00937261" w:rsidP="00AF28FF">
      <w:pPr>
        <w:autoSpaceDE w:val="0"/>
        <w:autoSpaceDN w:val="0"/>
        <w:adjustRightInd w:val="0"/>
        <w:spacing w:after="0" w:line="240" w:lineRule="auto"/>
        <w:jc w:val="both"/>
        <w:rPr>
          <w:rFonts w:cstheme="minorHAnsi"/>
          <w:sz w:val="24"/>
          <w:szCs w:val="24"/>
        </w:rPr>
      </w:pPr>
    </w:p>
    <w:p w:rsidR="00AF28FF" w:rsidRPr="0019681E" w:rsidRDefault="00AF28FF" w:rsidP="00AF28FF">
      <w:pPr>
        <w:autoSpaceDE w:val="0"/>
        <w:autoSpaceDN w:val="0"/>
        <w:adjustRightInd w:val="0"/>
        <w:spacing w:after="0" w:line="240" w:lineRule="auto"/>
        <w:jc w:val="both"/>
        <w:rPr>
          <w:rFonts w:cstheme="minorHAnsi"/>
          <w:sz w:val="24"/>
          <w:szCs w:val="24"/>
        </w:rPr>
      </w:pPr>
      <w:r w:rsidRPr="0019681E">
        <w:rPr>
          <w:rFonts w:cstheme="minorHAnsi"/>
          <w:sz w:val="24"/>
          <w:szCs w:val="24"/>
        </w:rPr>
        <w:t>a) İşyeri hekimi, iş güvenliği uzmanı veya işveren tarafından verilen iş sağlığı ve</w:t>
      </w:r>
      <w:r w:rsidR="00937261" w:rsidRPr="0019681E">
        <w:rPr>
          <w:rFonts w:cstheme="minorHAnsi"/>
          <w:sz w:val="24"/>
          <w:szCs w:val="24"/>
        </w:rPr>
        <w:t xml:space="preserve"> </w:t>
      </w:r>
      <w:r w:rsidRPr="0019681E">
        <w:rPr>
          <w:rFonts w:cstheme="minorHAnsi"/>
          <w:sz w:val="24"/>
          <w:szCs w:val="24"/>
        </w:rPr>
        <w:t>güvenliğiyle ilgili mevzuata uygun talimatlara uyar.</w:t>
      </w:r>
    </w:p>
    <w:p w:rsidR="00937261" w:rsidRPr="0019681E" w:rsidRDefault="00937261" w:rsidP="00AF28FF">
      <w:pPr>
        <w:autoSpaceDE w:val="0"/>
        <w:autoSpaceDN w:val="0"/>
        <w:adjustRightInd w:val="0"/>
        <w:spacing w:after="0" w:line="240" w:lineRule="auto"/>
        <w:jc w:val="both"/>
        <w:rPr>
          <w:rFonts w:cstheme="minorHAnsi"/>
          <w:sz w:val="24"/>
          <w:szCs w:val="24"/>
        </w:rPr>
      </w:pPr>
    </w:p>
    <w:p w:rsidR="00AF28FF" w:rsidRPr="0019681E" w:rsidRDefault="00AF28FF" w:rsidP="00AF28FF">
      <w:pPr>
        <w:autoSpaceDE w:val="0"/>
        <w:autoSpaceDN w:val="0"/>
        <w:adjustRightInd w:val="0"/>
        <w:spacing w:after="0" w:line="240" w:lineRule="auto"/>
        <w:jc w:val="both"/>
        <w:rPr>
          <w:rFonts w:cstheme="minorHAnsi"/>
          <w:sz w:val="24"/>
          <w:szCs w:val="24"/>
        </w:rPr>
      </w:pPr>
      <w:r w:rsidRPr="0019681E">
        <w:rPr>
          <w:rFonts w:cstheme="minorHAnsi"/>
          <w:sz w:val="24"/>
          <w:szCs w:val="24"/>
        </w:rPr>
        <w:t>b) İş sağlığı ve güvenliği hizmetlerini yerine getirmek üzere işveren tarafından görevlendirilen</w:t>
      </w:r>
      <w:r w:rsidR="00937261" w:rsidRPr="0019681E">
        <w:rPr>
          <w:rFonts w:cstheme="minorHAnsi"/>
          <w:sz w:val="24"/>
          <w:szCs w:val="24"/>
        </w:rPr>
        <w:t xml:space="preserve"> </w:t>
      </w:r>
      <w:r w:rsidRPr="0019681E">
        <w:rPr>
          <w:rFonts w:cstheme="minorHAnsi"/>
          <w:sz w:val="24"/>
          <w:szCs w:val="24"/>
        </w:rPr>
        <w:t>kişi veya İSGB’lerin yapacağı çalışmalarda işbirliği yapar.</w:t>
      </w:r>
    </w:p>
    <w:p w:rsidR="00937261" w:rsidRPr="0019681E" w:rsidRDefault="00937261" w:rsidP="00AF28FF">
      <w:pPr>
        <w:autoSpaceDE w:val="0"/>
        <w:autoSpaceDN w:val="0"/>
        <w:adjustRightInd w:val="0"/>
        <w:spacing w:after="0" w:line="240" w:lineRule="auto"/>
        <w:jc w:val="both"/>
        <w:rPr>
          <w:rFonts w:cstheme="minorHAnsi"/>
          <w:sz w:val="24"/>
          <w:szCs w:val="24"/>
        </w:rPr>
      </w:pPr>
    </w:p>
    <w:p w:rsidR="00AF28FF" w:rsidRPr="0019681E" w:rsidRDefault="00AF28FF" w:rsidP="00AF28FF">
      <w:pPr>
        <w:autoSpaceDE w:val="0"/>
        <w:autoSpaceDN w:val="0"/>
        <w:adjustRightInd w:val="0"/>
        <w:spacing w:after="0" w:line="240" w:lineRule="auto"/>
        <w:jc w:val="both"/>
        <w:rPr>
          <w:rFonts w:cstheme="minorHAnsi"/>
          <w:sz w:val="24"/>
          <w:szCs w:val="24"/>
        </w:rPr>
      </w:pPr>
      <w:r w:rsidRPr="0019681E">
        <w:rPr>
          <w:rFonts w:cstheme="minorHAnsi"/>
          <w:sz w:val="24"/>
          <w:szCs w:val="24"/>
        </w:rPr>
        <w:t>c) İş sağlığı ve güvenliğine ilişkin çalışmalara, sağlık muayenelerine, bilgilendirme ve</w:t>
      </w:r>
      <w:r w:rsidR="00937261" w:rsidRPr="0019681E">
        <w:rPr>
          <w:rFonts w:cstheme="minorHAnsi"/>
          <w:sz w:val="24"/>
          <w:szCs w:val="24"/>
        </w:rPr>
        <w:t xml:space="preserve"> </w:t>
      </w:r>
      <w:r w:rsidRPr="0019681E">
        <w:rPr>
          <w:rFonts w:cstheme="minorHAnsi"/>
          <w:sz w:val="24"/>
          <w:szCs w:val="24"/>
        </w:rPr>
        <w:t>eğitim programlarına katılır.</w:t>
      </w:r>
    </w:p>
    <w:p w:rsidR="00937261" w:rsidRPr="0019681E" w:rsidRDefault="00937261" w:rsidP="00AF28FF">
      <w:pPr>
        <w:autoSpaceDE w:val="0"/>
        <w:autoSpaceDN w:val="0"/>
        <w:adjustRightInd w:val="0"/>
        <w:spacing w:after="0" w:line="240" w:lineRule="auto"/>
        <w:jc w:val="both"/>
        <w:rPr>
          <w:rFonts w:cstheme="minorHAnsi"/>
          <w:sz w:val="24"/>
          <w:szCs w:val="24"/>
        </w:rPr>
      </w:pPr>
    </w:p>
    <w:p w:rsidR="00AF28FF" w:rsidRPr="0019681E" w:rsidRDefault="00AF28FF" w:rsidP="00AF28FF">
      <w:pPr>
        <w:autoSpaceDE w:val="0"/>
        <w:autoSpaceDN w:val="0"/>
        <w:adjustRightInd w:val="0"/>
        <w:spacing w:after="0" w:line="240" w:lineRule="auto"/>
        <w:jc w:val="both"/>
        <w:rPr>
          <w:rFonts w:cstheme="minorHAnsi"/>
          <w:sz w:val="24"/>
          <w:szCs w:val="24"/>
        </w:rPr>
      </w:pPr>
      <w:r w:rsidRPr="0019681E">
        <w:rPr>
          <w:rFonts w:cstheme="minorHAnsi"/>
          <w:sz w:val="24"/>
          <w:szCs w:val="24"/>
        </w:rPr>
        <w:t>d) Makine, tesisat ve kişisel koruyucu donanımı verilen eğitim ve talimatlar doğrultusunda</w:t>
      </w:r>
      <w:r w:rsidR="00937261" w:rsidRPr="0019681E">
        <w:rPr>
          <w:rFonts w:cstheme="minorHAnsi"/>
          <w:sz w:val="24"/>
          <w:szCs w:val="24"/>
        </w:rPr>
        <w:t xml:space="preserve"> </w:t>
      </w:r>
      <w:r w:rsidRPr="0019681E">
        <w:rPr>
          <w:rFonts w:cstheme="minorHAnsi"/>
          <w:sz w:val="24"/>
          <w:szCs w:val="24"/>
        </w:rPr>
        <w:t>ve amacına uygun olarak kullanır.</w:t>
      </w:r>
    </w:p>
    <w:p w:rsidR="00937261" w:rsidRPr="0019681E" w:rsidRDefault="00937261" w:rsidP="00AF28FF">
      <w:pPr>
        <w:autoSpaceDE w:val="0"/>
        <w:autoSpaceDN w:val="0"/>
        <w:adjustRightInd w:val="0"/>
        <w:spacing w:after="0" w:line="240" w:lineRule="auto"/>
        <w:jc w:val="both"/>
        <w:rPr>
          <w:rFonts w:cstheme="minorHAnsi"/>
          <w:sz w:val="24"/>
          <w:szCs w:val="24"/>
        </w:rPr>
      </w:pPr>
    </w:p>
    <w:p w:rsidR="00AF28FF" w:rsidRPr="0019681E" w:rsidRDefault="00AF28FF" w:rsidP="00AF28FF">
      <w:pPr>
        <w:autoSpaceDE w:val="0"/>
        <w:autoSpaceDN w:val="0"/>
        <w:adjustRightInd w:val="0"/>
        <w:spacing w:after="0" w:line="240" w:lineRule="auto"/>
        <w:jc w:val="both"/>
        <w:rPr>
          <w:rFonts w:cstheme="minorHAnsi"/>
          <w:sz w:val="24"/>
          <w:szCs w:val="24"/>
        </w:rPr>
      </w:pPr>
      <w:r w:rsidRPr="0019681E">
        <w:rPr>
          <w:rFonts w:cstheme="minorHAnsi"/>
          <w:sz w:val="24"/>
          <w:szCs w:val="24"/>
        </w:rPr>
        <w:t>e) Teftişe yetkili makam tarafından işyerinde tespit edilen noksanlık ve ilgili mevzuata</w:t>
      </w:r>
      <w:r w:rsidR="00937261" w:rsidRPr="0019681E">
        <w:rPr>
          <w:rFonts w:cstheme="minorHAnsi"/>
          <w:sz w:val="24"/>
          <w:szCs w:val="24"/>
        </w:rPr>
        <w:t xml:space="preserve"> </w:t>
      </w:r>
      <w:r w:rsidRPr="0019681E">
        <w:rPr>
          <w:rFonts w:cstheme="minorHAnsi"/>
          <w:sz w:val="24"/>
          <w:szCs w:val="24"/>
        </w:rPr>
        <w:t>aykırılıkların giderilmesi konusunda, işveren ve çalışan temsilcisi ile işbirliği yapar.</w:t>
      </w:r>
    </w:p>
    <w:p w:rsidR="00937261" w:rsidRPr="0019681E" w:rsidRDefault="00937261" w:rsidP="00AF28FF">
      <w:pPr>
        <w:autoSpaceDE w:val="0"/>
        <w:autoSpaceDN w:val="0"/>
        <w:adjustRightInd w:val="0"/>
        <w:spacing w:after="0" w:line="240" w:lineRule="auto"/>
        <w:jc w:val="both"/>
        <w:rPr>
          <w:rFonts w:cstheme="minorHAnsi"/>
          <w:sz w:val="24"/>
          <w:szCs w:val="24"/>
        </w:rPr>
      </w:pPr>
    </w:p>
    <w:p w:rsidR="00AF28FF" w:rsidRPr="0019681E" w:rsidRDefault="00AF28FF" w:rsidP="00AF28FF">
      <w:pPr>
        <w:autoSpaceDE w:val="0"/>
        <w:autoSpaceDN w:val="0"/>
        <w:adjustRightInd w:val="0"/>
        <w:spacing w:after="0" w:line="240" w:lineRule="auto"/>
        <w:jc w:val="both"/>
        <w:rPr>
          <w:rFonts w:cstheme="minorHAnsi"/>
          <w:sz w:val="24"/>
          <w:szCs w:val="24"/>
        </w:rPr>
      </w:pPr>
      <w:r w:rsidRPr="0019681E">
        <w:rPr>
          <w:rFonts w:cstheme="minorHAnsi"/>
          <w:sz w:val="24"/>
          <w:szCs w:val="24"/>
        </w:rPr>
        <w:t>f) İşyerindeki makine, cihaz, araç, gereç, tesis ve binalarda sağlık ve güvenlik yönünden ciddi</w:t>
      </w:r>
      <w:r w:rsidR="00937261" w:rsidRPr="0019681E">
        <w:rPr>
          <w:rFonts w:cstheme="minorHAnsi"/>
          <w:sz w:val="24"/>
          <w:szCs w:val="24"/>
        </w:rPr>
        <w:t xml:space="preserve"> </w:t>
      </w:r>
      <w:r w:rsidRPr="0019681E">
        <w:rPr>
          <w:rFonts w:cstheme="minorHAnsi"/>
          <w:sz w:val="24"/>
          <w:szCs w:val="24"/>
        </w:rPr>
        <w:t>ve yakın bir tehlike ile karşılaştıklarında ve koruma tedbirlerinde bir eksiklik gördüklerinde, işverene</w:t>
      </w:r>
      <w:r w:rsidR="00937261" w:rsidRPr="0019681E">
        <w:rPr>
          <w:rFonts w:cstheme="minorHAnsi"/>
          <w:sz w:val="24"/>
          <w:szCs w:val="24"/>
        </w:rPr>
        <w:t xml:space="preserve"> </w:t>
      </w:r>
      <w:r w:rsidRPr="0019681E">
        <w:rPr>
          <w:rFonts w:cstheme="minorHAnsi"/>
          <w:sz w:val="24"/>
          <w:szCs w:val="24"/>
        </w:rPr>
        <w:t>veya çalışan temsilcisine derhal haber verir.</w:t>
      </w:r>
    </w:p>
    <w:p w:rsidR="00AF28FF" w:rsidRPr="0019681E" w:rsidRDefault="00AF28FF" w:rsidP="00AF28FF">
      <w:pPr>
        <w:autoSpaceDE w:val="0"/>
        <w:autoSpaceDN w:val="0"/>
        <w:adjustRightInd w:val="0"/>
        <w:spacing w:after="0" w:line="240" w:lineRule="auto"/>
        <w:jc w:val="both"/>
        <w:rPr>
          <w:rFonts w:cstheme="minorHAnsi"/>
          <w:b/>
          <w:bCs/>
          <w:sz w:val="24"/>
          <w:szCs w:val="24"/>
        </w:rPr>
      </w:pPr>
    </w:p>
    <w:p w:rsidR="00AF28FF" w:rsidRPr="0019681E" w:rsidRDefault="00AF28FF" w:rsidP="00AF28FF">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3.5. Çalışan Temsilcisi</w:t>
      </w:r>
    </w:p>
    <w:p w:rsidR="00AF28FF" w:rsidRPr="0019681E" w:rsidRDefault="00AF28FF" w:rsidP="00AF28FF">
      <w:pPr>
        <w:autoSpaceDE w:val="0"/>
        <w:autoSpaceDN w:val="0"/>
        <w:adjustRightInd w:val="0"/>
        <w:spacing w:after="0" w:line="240" w:lineRule="auto"/>
        <w:jc w:val="both"/>
        <w:rPr>
          <w:rFonts w:cstheme="minorHAnsi"/>
          <w:sz w:val="24"/>
          <w:szCs w:val="24"/>
        </w:rPr>
      </w:pPr>
      <w:r w:rsidRPr="0019681E">
        <w:rPr>
          <w:rFonts w:cstheme="minorHAnsi"/>
          <w:sz w:val="24"/>
          <w:szCs w:val="24"/>
        </w:rPr>
        <w:t>Kurul toplantılarına katılmak, biriminde risk değerlendirme ekibi üyesi olarak görev yapmak ve</w:t>
      </w:r>
      <w:r w:rsidR="00937261" w:rsidRPr="0019681E">
        <w:rPr>
          <w:rFonts w:cstheme="minorHAnsi"/>
          <w:sz w:val="24"/>
          <w:szCs w:val="24"/>
        </w:rPr>
        <w:t xml:space="preserve"> </w:t>
      </w:r>
      <w:r w:rsidRPr="0019681E">
        <w:rPr>
          <w:rFonts w:cstheme="minorHAnsi"/>
          <w:sz w:val="24"/>
          <w:szCs w:val="24"/>
        </w:rPr>
        <w:t>iş sağlığı ve güvenliği ile ilgili çalışmaları izlemek, teklif ve önerilerde bulunmak üzere ilgili</w:t>
      </w:r>
      <w:r w:rsidR="00937261" w:rsidRPr="0019681E">
        <w:rPr>
          <w:rFonts w:cstheme="minorHAnsi"/>
          <w:sz w:val="24"/>
          <w:szCs w:val="24"/>
        </w:rPr>
        <w:t xml:space="preserve"> </w:t>
      </w:r>
      <w:r w:rsidRPr="0019681E">
        <w:rPr>
          <w:rFonts w:cstheme="minorHAnsi"/>
          <w:sz w:val="24"/>
          <w:szCs w:val="24"/>
        </w:rPr>
        <w:t>mevzuata uygun olarak (birimdeki çalışan sayıları gözetilerek) çalışanlar arasında yapılacak seçim</w:t>
      </w:r>
      <w:r w:rsidR="00937261" w:rsidRPr="0019681E">
        <w:rPr>
          <w:rFonts w:cstheme="minorHAnsi"/>
          <w:sz w:val="24"/>
          <w:szCs w:val="24"/>
        </w:rPr>
        <w:t xml:space="preserve"> </w:t>
      </w:r>
      <w:r w:rsidRPr="0019681E">
        <w:rPr>
          <w:rFonts w:cstheme="minorHAnsi"/>
          <w:sz w:val="24"/>
          <w:szCs w:val="24"/>
        </w:rPr>
        <w:t>veya seçimle belirlenemediği durumda atama yoluyla çalışan temsilcisi görevlendirilir.</w:t>
      </w:r>
      <w:r w:rsidR="00937261" w:rsidRPr="0019681E">
        <w:rPr>
          <w:rFonts w:cstheme="minorHAnsi"/>
          <w:sz w:val="24"/>
          <w:szCs w:val="24"/>
        </w:rPr>
        <w:t xml:space="preserve"> </w:t>
      </w:r>
      <w:r w:rsidRPr="0019681E">
        <w:rPr>
          <w:rFonts w:cstheme="minorHAnsi"/>
          <w:sz w:val="24"/>
          <w:szCs w:val="24"/>
        </w:rPr>
        <w:t>Çalışan temsilcisi görevi gereği işverenin veya işyerinin mesleki sırları ile gördüğü, öğrendiği</w:t>
      </w:r>
      <w:r w:rsidR="00937261" w:rsidRPr="0019681E">
        <w:rPr>
          <w:rFonts w:cstheme="minorHAnsi"/>
          <w:sz w:val="24"/>
          <w:szCs w:val="24"/>
        </w:rPr>
        <w:t xml:space="preserve"> </w:t>
      </w:r>
      <w:r w:rsidRPr="0019681E">
        <w:rPr>
          <w:rFonts w:cstheme="minorHAnsi"/>
          <w:sz w:val="24"/>
          <w:szCs w:val="24"/>
        </w:rPr>
        <w:t>hususları ve çalışanlara ait özel bilgileri gizli tutmakla yükümlüdür.</w:t>
      </w:r>
    </w:p>
    <w:p w:rsidR="00AF28FF" w:rsidRPr="0019681E" w:rsidRDefault="00AF28FF" w:rsidP="00AF28FF">
      <w:pPr>
        <w:autoSpaceDE w:val="0"/>
        <w:autoSpaceDN w:val="0"/>
        <w:adjustRightInd w:val="0"/>
        <w:spacing w:after="0" w:line="240" w:lineRule="auto"/>
        <w:jc w:val="both"/>
        <w:rPr>
          <w:rFonts w:cstheme="minorHAnsi"/>
          <w:sz w:val="24"/>
          <w:szCs w:val="24"/>
        </w:rPr>
      </w:pPr>
      <w:r w:rsidRPr="0019681E">
        <w:rPr>
          <w:rFonts w:cstheme="minorHAnsi"/>
          <w:sz w:val="24"/>
          <w:szCs w:val="24"/>
        </w:rPr>
        <w:t>Görevini yürütmesi nedeniyle, çalışan temsilcisinin hakları kısıtlanamaz.</w:t>
      </w:r>
    </w:p>
    <w:p w:rsidR="00AF28FF" w:rsidRPr="0019681E" w:rsidRDefault="00AF28FF" w:rsidP="00AF28FF">
      <w:pPr>
        <w:autoSpaceDE w:val="0"/>
        <w:autoSpaceDN w:val="0"/>
        <w:adjustRightInd w:val="0"/>
        <w:spacing w:after="0" w:line="240" w:lineRule="auto"/>
        <w:jc w:val="both"/>
        <w:rPr>
          <w:rFonts w:cstheme="minorHAnsi"/>
          <w:sz w:val="24"/>
          <w:szCs w:val="24"/>
        </w:rPr>
      </w:pPr>
      <w:r w:rsidRPr="0019681E">
        <w:rPr>
          <w:rFonts w:cstheme="minorHAnsi"/>
          <w:sz w:val="24"/>
          <w:szCs w:val="24"/>
        </w:rPr>
        <w:t>Çalışan Temsilcisi ile İşveren Vekili aynı kişi olamaz.</w:t>
      </w:r>
    </w:p>
    <w:p w:rsidR="00AF28FF" w:rsidRPr="0019681E" w:rsidRDefault="00AF28FF" w:rsidP="00AF28FF">
      <w:pPr>
        <w:autoSpaceDE w:val="0"/>
        <w:autoSpaceDN w:val="0"/>
        <w:adjustRightInd w:val="0"/>
        <w:spacing w:after="0" w:line="240" w:lineRule="auto"/>
        <w:jc w:val="both"/>
        <w:rPr>
          <w:rFonts w:cstheme="minorHAnsi"/>
          <w:b/>
          <w:bCs/>
          <w:sz w:val="24"/>
          <w:szCs w:val="24"/>
        </w:rPr>
      </w:pPr>
    </w:p>
    <w:p w:rsidR="00AF28FF" w:rsidRPr="0019681E" w:rsidRDefault="00AF28FF" w:rsidP="00AF28FF">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3.6. Yüklenici ve Hizmet Alımı Yapan İşverenin Yükümlülükleri</w:t>
      </w:r>
    </w:p>
    <w:p w:rsidR="00AF28FF" w:rsidRPr="0019681E" w:rsidRDefault="00AF28FF" w:rsidP="00AF28FF">
      <w:pPr>
        <w:autoSpaceDE w:val="0"/>
        <w:autoSpaceDN w:val="0"/>
        <w:adjustRightInd w:val="0"/>
        <w:spacing w:after="0" w:line="240" w:lineRule="auto"/>
        <w:jc w:val="both"/>
        <w:rPr>
          <w:rFonts w:cstheme="minorHAnsi"/>
          <w:sz w:val="24"/>
          <w:szCs w:val="24"/>
        </w:rPr>
      </w:pPr>
      <w:r w:rsidRPr="0019681E">
        <w:rPr>
          <w:rFonts w:cstheme="minorHAnsi"/>
          <w:sz w:val="24"/>
          <w:szCs w:val="24"/>
        </w:rPr>
        <w:t>İşyeri dışındaki uzman kişi ve kuruluşlardan hizmet alınması, işverenin sorumluluklarını ortadan</w:t>
      </w:r>
      <w:r w:rsidR="00937261" w:rsidRPr="0019681E">
        <w:rPr>
          <w:rFonts w:cstheme="minorHAnsi"/>
          <w:sz w:val="24"/>
          <w:szCs w:val="24"/>
        </w:rPr>
        <w:t xml:space="preserve"> </w:t>
      </w:r>
      <w:r w:rsidRPr="0019681E">
        <w:rPr>
          <w:rFonts w:cstheme="minorHAnsi"/>
          <w:sz w:val="24"/>
          <w:szCs w:val="24"/>
        </w:rPr>
        <w:t>kaldırmaz.</w:t>
      </w:r>
    </w:p>
    <w:p w:rsidR="00AF28FF" w:rsidRPr="0019681E" w:rsidRDefault="00AF28FF" w:rsidP="00AF28FF">
      <w:pPr>
        <w:autoSpaceDE w:val="0"/>
        <w:autoSpaceDN w:val="0"/>
        <w:adjustRightInd w:val="0"/>
        <w:spacing w:after="0" w:line="240" w:lineRule="auto"/>
        <w:jc w:val="both"/>
        <w:rPr>
          <w:rFonts w:cstheme="minorHAnsi"/>
          <w:sz w:val="24"/>
          <w:szCs w:val="24"/>
        </w:rPr>
      </w:pPr>
      <w:r w:rsidRPr="0019681E">
        <w:rPr>
          <w:rFonts w:cstheme="minorHAnsi"/>
          <w:sz w:val="24"/>
          <w:szCs w:val="24"/>
        </w:rPr>
        <w:t>(1) Müdürlüğün bina ve eklentilerinde her türlü bakım, onarım, yıkım gibi çalışmaları yüklenici firma</w:t>
      </w:r>
      <w:r w:rsidR="00937261" w:rsidRPr="0019681E">
        <w:rPr>
          <w:rFonts w:cstheme="minorHAnsi"/>
          <w:sz w:val="24"/>
          <w:szCs w:val="24"/>
        </w:rPr>
        <w:t xml:space="preserve"> </w:t>
      </w:r>
      <w:r w:rsidRPr="0019681E">
        <w:rPr>
          <w:rFonts w:cstheme="minorHAnsi"/>
          <w:sz w:val="24"/>
          <w:szCs w:val="24"/>
        </w:rPr>
        <w:t>tarafından üstlenilmesi halinde ihale şartlarında 6331 sayılı Kanuna uymakla yükümlüdür.</w:t>
      </w:r>
    </w:p>
    <w:p w:rsidR="00AF28FF" w:rsidRPr="0019681E" w:rsidRDefault="00AF28FF" w:rsidP="00AF28FF">
      <w:pPr>
        <w:autoSpaceDE w:val="0"/>
        <w:autoSpaceDN w:val="0"/>
        <w:adjustRightInd w:val="0"/>
        <w:spacing w:after="0" w:line="240" w:lineRule="auto"/>
        <w:jc w:val="both"/>
        <w:rPr>
          <w:rFonts w:cstheme="minorHAnsi"/>
          <w:sz w:val="24"/>
          <w:szCs w:val="24"/>
        </w:rPr>
      </w:pPr>
      <w:r w:rsidRPr="0019681E">
        <w:rPr>
          <w:rFonts w:cstheme="minorHAnsi"/>
          <w:sz w:val="24"/>
          <w:szCs w:val="24"/>
        </w:rPr>
        <w:t>(2) Müdürlüğümüze</w:t>
      </w:r>
      <w:r w:rsidR="002E2DD6" w:rsidRPr="0019681E">
        <w:rPr>
          <w:rFonts w:cstheme="minorHAnsi"/>
          <w:sz w:val="24"/>
          <w:szCs w:val="24"/>
        </w:rPr>
        <w:t>/Okulumuza</w:t>
      </w:r>
      <w:r w:rsidRPr="0019681E">
        <w:rPr>
          <w:rFonts w:cstheme="minorHAnsi"/>
          <w:sz w:val="24"/>
          <w:szCs w:val="24"/>
        </w:rPr>
        <w:t xml:space="preserve"> bağlı okul ve kurumlarımızda hizmet alımı yapılan kuruluşlar 4857 sayılı İş</w:t>
      </w:r>
      <w:r w:rsidR="00937261" w:rsidRPr="0019681E">
        <w:rPr>
          <w:rFonts w:cstheme="minorHAnsi"/>
          <w:sz w:val="24"/>
          <w:szCs w:val="24"/>
        </w:rPr>
        <w:t xml:space="preserve"> </w:t>
      </w:r>
      <w:r w:rsidRPr="0019681E">
        <w:rPr>
          <w:rFonts w:cstheme="minorHAnsi"/>
          <w:sz w:val="24"/>
          <w:szCs w:val="24"/>
        </w:rPr>
        <w:t>Kanunu, 6331 sayılı İş Sağlığı ve Güvenliği Kanunu, 5510 sayılı SGK Kanunu ile bu Kanunlara bağlı</w:t>
      </w:r>
      <w:r w:rsidR="00937261" w:rsidRPr="0019681E">
        <w:rPr>
          <w:rFonts w:cstheme="minorHAnsi"/>
          <w:sz w:val="24"/>
          <w:szCs w:val="24"/>
        </w:rPr>
        <w:t xml:space="preserve"> </w:t>
      </w:r>
      <w:r w:rsidRPr="0019681E">
        <w:rPr>
          <w:rFonts w:cstheme="minorHAnsi"/>
          <w:sz w:val="24"/>
          <w:szCs w:val="24"/>
        </w:rPr>
        <w:t>Yönetmeliklere uymakla yükümlüdür.</w:t>
      </w:r>
    </w:p>
    <w:p w:rsidR="00AF28FF" w:rsidRPr="0019681E" w:rsidRDefault="00AF28FF" w:rsidP="00AF28FF">
      <w:pPr>
        <w:autoSpaceDE w:val="0"/>
        <w:autoSpaceDN w:val="0"/>
        <w:adjustRightInd w:val="0"/>
        <w:spacing w:after="0" w:line="240" w:lineRule="auto"/>
        <w:jc w:val="both"/>
        <w:rPr>
          <w:rFonts w:cstheme="minorHAnsi"/>
          <w:sz w:val="24"/>
          <w:szCs w:val="24"/>
        </w:rPr>
      </w:pPr>
      <w:r w:rsidRPr="0019681E">
        <w:rPr>
          <w:rFonts w:cstheme="minorHAnsi"/>
          <w:sz w:val="24"/>
          <w:szCs w:val="24"/>
        </w:rPr>
        <w:t>Yüklenici tarafından,</w:t>
      </w:r>
    </w:p>
    <w:p w:rsidR="00937261" w:rsidRPr="0019681E" w:rsidRDefault="00937261" w:rsidP="00AF28FF">
      <w:pPr>
        <w:autoSpaceDE w:val="0"/>
        <w:autoSpaceDN w:val="0"/>
        <w:adjustRightInd w:val="0"/>
        <w:spacing w:after="0" w:line="240" w:lineRule="auto"/>
        <w:jc w:val="both"/>
        <w:rPr>
          <w:rFonts w:cstheme="minorHAnsi"/>
          <w:sz w:val="24"/>
          <w:szCs w:val="24"/>
        </w:rPr>
      </w:pPr>
    </w:p>
    <w:p w:rsidR="00AF28FF" w:rsidRPr="0019681E" w:rsidRDefault="00AF28FF" w:rsidP="00AF28FF">
      <w:pPr>
        <w:autoSpaceDE w:val="0"/>
        <w:autoSpaceDN w:val="0"/>
        <w:adjustRightInd w:val="0"/>
        <w:spacing w:after="0" w:line="240" w:lineRule="auto"/>
        <w:jc w:val="both"/>
        <w:rPr>
          <w:rFonts w:cstheme="minorHAnsi"/>
          <w:sz w:val="24"/>
          <w:szCs w:val="24"/>
        </w:rPr>
      </w:pPr>
      <w:r w:rsidRPr="0019681E">
        <w:rPr>
          <w:rFonts w:cstheme="minorHAnsi"/>
          <w:sz w:val="24"/>
          <w:szCs w:val="24"/>
        </w:rPr>
        <w:t>(a) İşyerindeki bina ve eklentilerde, çalışma yöntem ve şekillerinde veya iş ekipmanlarında çalışanlar</w:t>
      </w:r>
      <w:r w:rsidR="004D59E0" w:rsidRPr="0019681E">
        <w:rPr>
          <w:rFonts w:cstheme="minorHAnsi"/>
          <w:sz w:val="24"/>
          <w:szCs w:val="24"/>
        </w:rPr>
        <w:t xml:space="preserve"> </w:t>
      </w:r>
      <w:r w:rsidRPr="0019681E">
        <w:rPr>
          <w:rFonts w:cstheme="minorHAnsi"/>
          <w:sz w:val="24"/>
          <w:szCs w:val="24"/>
        </w:rPr>
        <w:t>için hayati tehlike oluşturan bir husus tespit edildiğinde; bu tehlike giderilinceye kadar, hay</w:t>
      </w:r>
      <w:r w:rsidR="004D59E0" w:rsidRPr="0019681E">
        <w:rPr>
          <w:rFonts w:cstheme="minorHAnsi"/>
          <w:sz w:val="24"/>
          <w:szCs w:val="24"/>
        </w:rPr>
        <w:t>a</w:t>
      </w:r>
      <w:r w:rsidRPr="0019681E">
        <w:rPr>
          <w:rFonts w:cstheme="minorHAnsi"/>
          <w:sz w:val="24"/>
          <w:szCs w:val="24"/>
        </w:rPr>
        <w:t>ti</w:t>
      </w:r>
      <w:r w:rsidR="004D59E0" w:rsidRPr="0019681E">
        <w:rPr>
          <w:rFonts w:cstheme="minorHAnsi"/>
          <w:sz w:val="24"/>
          <w:szCs w:val="24"/>
        </w:rPr>
        <w:t xml:space="preserve"> </w:t>
      </w:r>
      <w:r w:rsidRPr="0019681E">
        <w:rPr>
          <w:rFonts w:cstheme="minorHAnsi"/>
          <w:sz w:val="24"/>
          <w:szCs w:val="24"/>
        </w:rPr>
        <w:t>tehlikenin niteliği ve bu tehlikeden doğabilecek riskin etkileyebileceği alan ile çalışanlar dikkate</w:t>
      </w:r>
      <w:r w:rsidR="004D59E0" w:rsidRPr="0019681E">
        <w:rPr>
          <w:rFonts w:cstheme="minorHAnsi"/>
          <w:sz w:val="24"/>
          <w:szCs w:val="24"/>
        </w:rPr>
        <w:t xml:space="preserve"> </w:t>
      </w:r>
      <w:r w:rsidRPr="0019681E">
        <w:rPr>
          <w:rFonts w:cstheme="minorHAnsi"/>
          <w:sz w:val="24"/>
          <w:szCs w:val="24"/>
        </w:rPr>
        <w:t>alınarak, işyerinin bir bölümünde veya tamamında iş durdurulur.</w:t>
      </w:r>
    </w:p>
    <w:p w:rsidR="00937261" w:rsidRPr="0019681E" w:rsidRDefault="00937261" w:rsidP="00AF28FF">
      <w:pPr>
        <w:autoSpaceDE w:val="0"/>
        <w:autoSpaceDN w:val="0"/>
        <w:adjustRightInd w:val="0"/>
        <w:spacing w:after="0" w:line="240" w:lineRule="auto"/>
        <w:jc w:val="both"/>
        <w:rPr>
          <w:rFonts w:cstheme="minorHAnsi"/>
          <w:sz w:val="24"/>
          <w:szCs w:val="24"/>
        </w:rPr>
      </w:pPr>
    </w:p>
    <w:p w:rsidR="00AF28FF" w:rsidRPr="0019681E" w:rsidRDefault="00AF28FF" w:rsidP="00AF28FF">
      <w:pPr>
        <w:autoSpaceDE w:val="0"/>
        <w:autoSpaceDN w:val="0"/>
        <w:adjustRightInd w:val="0"/>
        <w:spacing w:after="0" w:line="240" w:lineRule="auto"/>
        <w:jc w:val="both"/>
        <w:rPr>
          <w:rFonts w:cstheme="minorHAnsi"/>
          <w:sz w:val="24"/>
          <w:szCs w:val="24"/>
        </w:rPr>
      </w:pPr>
      <w:r w:rsidRPr="0019681E">
        <w:rPr>
          <w:rFonts w:cstheme="minorHAnsi"/>
          <w:sz w:val="24"/>
          <w:szCs w:val="24"/>
        </w:rPr>
        <w:t>(b) İşin durdurulması kararı, ilgili Mülki İdare Amirine ve işyeri dosyasının bulunduğu Çalışma ve İş</w:t>
      </w:r>
      <w:r w:rsidR="004D59E0" w:rsidRPr="0019681E">
        <w:rPr>
          <w:rFonts w:cstheme="minorHAnsi"/>
          <w:sz w:val="24"/>
          <w:szCs w:val="24"/>
        </w:rPr>
        <w:t xml:space="preserve"> </w:t>
      </w:r>
      <w:r w:rsidRPr="0019681E">
        <w:rPr>
          <w:rFonts w:cstheme="minorHAnsi"/>
          <w:sz w:val="24"/>
          <w:szCs w:val="24"/>
        </w:rPr>
        <w:t>Kurumu il Müdürlüğüne bir gün içinde gönderilir. İşin durdurulması kararı, Mülki İdare Amiri</w:t>
      </w:r>
      <w:r w:rsidR="004D59E0" w:rsidRPr="0019681E">
        <w:rPr>
          <w:rFonts w:cstheme="minorHAnsi"/>
          <w:sz w:val="24"/>
          <w:szCs w:val="24"/>
        </w:rPr>
        <w:t xml:space="preserve"> </w:t>
      </w:r>
      <w:r w:rsidRPr="0019681E">
        <w:rPr>
          <w:rFonts w:cstheme="minorHAnsi"/>
          <w:sz w:val="24"/>
          <w:szCs w:val="24"/>
        </w:rPr>
        <w:t>tarafından kolluk kuvvetleri marifetiyle yirmi dört saat içinde yerine getirilir. Ancak, tespit edilen</w:t>
      </w:r>
      <w:r w:rsidR="004D59E0" w:rsidRPr="0019681E">
        <w:rPr>
          <w:rFonts w:cstheme="minorHAnsi"/>
          <w:sz w:val="24"/>
          <w:szCs w:val="24"/>
        </w:rPr>
        <w:t xml:space="preserve"> </w:t>
      </w:r>
      <w:r w:rsidRPr="0019681E">
        <w:rPr>
          <w:rFonts w:cstheme="minorHAnsi"/>
          <w:sz w:val="24"/>
          <w:szCs w:val="24"/>
        </w:rPr>
        <w:t>hususun acil müdahaleyi gerektirmesi nedeniyle verilen işin durdurulması kararı, Mülki İdare Amiri</w:t>
      </w:r>
      <w:r w:rsidR="004D59E0" w:rsidRPr="0019681E">
        <w:rPr>
          <w:rFonts w:cstheme="minorHAnsi"/>
          <w:sz w:val="24"/>
          <w:szCs w:val="24"/>
        </w:rPr>
        <w:t xml:space="preserve"> </w:t>
      </w:r>
      <w:r w:rsidRPr="0019681E">
        <w:rPr>
          <w:rFonts w:cstheme="minorHAnsi"/>
          <w:sz w:val="24"/>
          <w:szCs w:val="24"/>
        </w:rPr>
        <w:t>tarafından kolluk kuvvetleri marifetiyle aynı gün yerine getirilir.</w:t>
      </w:r>
    </w:p>
    <w:p w:rsidR="00AF28FF" w:rsidRPr="0019681E" w:rsidRDefault="00AF28FF" w:rsidP="00AF28FF">
      <w:pPr>
        <w:autoSpaceDE w:val="0"/>
        <w:autoSpaceDN w:val="0"/>
        <w:adjustRightInd w:val="0"/>
        <w:spacing w:after="0" w:line="240" w:lineRule="auto"/>
        <w:jc w:val="both"/>
        <w:rPr>
          <w:rFonts w:cstheme="minorHAnsi"/>
          <w:b/>
          <w:bCs/>
          <w:sz w:val="24"/>
          <w:szCs w:val="24"/>
        </w:rPr>
      </w:pPr>
    </w:p>
    <w:p w:rsidR="00AF28FF" w:rsidRPr="0019681E" w:rsidRDefault="00AF28FF" w:rsidP="00AF28FF">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3.7.Şartname</w:t>
      </w:r>
    </w:p>
    <w:p w:rsidR="00AF28FF" w:rsidRPr="0019681E" w:rsidRDefault="00AF28FF" w:rsidP="00AF28FF">
      <w:pPr>
        <w:autoSpaceDE w:val="0"/>
        <w:autoSpaceDN w:val="0"/>
        <w:adjustRightInd w:val="0"/>
        <w:spacing w:after="0" w:line="240" w:lineRule="auto"/>
        <w:jc w:val="both"/>
        <w:rPr>
          <w:rFonts w:cstheme="minorHAnsi"/>
          <w:sz w:val="24"/>
          <w:szCs w:val="24"/>
        </w:rPr>
      </w:pPr>
      <w:r w:rsidRPr="0019681E">
        <w:rPr>
          <w:rFonts w:cstheme="minorHAnsi"/>
          <w:sz w:val="24"/>
          <w:szCs w:val="24"/>
        </w:rPr>
        <w:t>Müdürlüğümüz</w:t>
      </w:r>
      <w:r w:rsidR="002E2DD6" w:rsidRPr="0019681E">
        <w:rPr>
          <w:rFonts w:cstheme="minorHAnsi"/>
          <w:sz w:val="24"/>
          <w:szCs w:val="24"/>
        </w:rPr>
        <w:t>/Okulumuza</w:t>
      </w:r>
      <w:r w:rsidRPr="0019681E">
        <w:rPr>
          <w:rFonts w:cstheme="minorHAnsi"/>
          <w:sz w:val="24"/>
          <w:szCs w:val="24"/>
        </w:rPr>
        <w:t xml:space="preserve"> ilgili şubeleri, hizmet alımı yapılmadan önce aşağıdaki maddeleri yüklenicinin</w:t>
      </w:r>
      <w:r w:rsidR="004D59E0" w:rsidRPr="0019681E">
        <w:rPr>
          <w:rFonts w:cstheme="minorHAnsi"/>
          <w:sz w:val="24"/>
          <w:szCs w:val="24"/>
        </w:rPr>
        <w:t xml:space="preserve"> </w:t>
      </w:r>
      <w:r w:rsidRPr="0019681E">
        <w:rPr>
          <w:rFonts w:cstheme="minorHAnsi"/>
          <w:sz w:val="24"/>
          <w:szCs w:val="24"/>
        </w:rPr>
        <w:t>sözleşmesine eklemekle sorumludur.</w:t>
      </w:r>
    </w:p>
    <w:p w:rsidR="00AF28FF" w:rsidRPr="0019681E" w:rsidRDefault="00AF28FF" w:rsidP="00AF28FF">
      <w:pPr>
        <w:autoSpaceDE w:val="0"/>
        <w:autoSpaceDN w:val="0"/>
        <w:adjustRightInd w:val="0"/>
        <w:spacing w:after="0" w:line="240" w:lineRule="auto"/>
        <w:jc w:val="both"/>
        <w:rPr>
          <w:rFonts w:cstheme="minorHAnsi"/>
          <w:b/>
          <w:bCs/>
          <w:sz w:val="24"/>
          <w:szCs w:val="24"/>
        </w:rPr>
      </w:pPr>
    </w:p>
    <w:p w:rsidR="00AF28FF" w:rsidRPr="0019681E" w:rsidRDefault="00AF28FF" w:rsidP="00AF28FF">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3.7.1. Yüklenici firmaların sorumlulukları</w:t>
      </w:r>
    </w:p>
    <w:p w:rsidR="00AF28FF" w:rsidRPr="0019681E" w:rsidRDefault="00AF28FF" w:rsidP="00AF28FF">
      <w:pPr>
        <w:autoSpaceDE w:val="0"/>
        <w:autoSpaceDN w:val="0"/>
        <w:adjustRightInd w:val="0"/>
        <w:spacing w:after="0" w:line="240" w:lineRule="auto"/>
        <w:jc w:val="both"/>
        <w:rPr>
          <w:rFonts w:cstheme="minorHAnsi"/>
          <w:sz w:val="24"/>
          <w:szCs w:val="24"/>
        </w:rPr>
      </w:pPr>
      <w:r w:rsidRPr="0019681E">
        <w:rPr>
          <w:rFonts w:cstheme="minorHAnsi"/>
          <w:sz w:val="24"/>
          <w:szCs w:val="24"/>
        </w:rPr>
        <w:lastRenderedPageBreak/>
        <w:t>5510 sayılı Sosyal Sigortalar ve Genel Sağlık Sigortası Kanunu, 6331 Sayılı İş Sağlığı ve</w:t>
      </w:r>
      <w:r w:rsidR="004D59E0" w:rsidRPr="0019681E">
        <w:rPr>
          <w:rFonts w:cstheme="minorHAnsi"/>
          <w:sz w:val="24"/>
          <w:szCs w:val="24"/>
        </w:rPr>
        <w:t xml:space="preserve"> </w:t>
      </w:r>
      <w:r w:rsidRPr="0019681E">
        <w:rPr>
          <w:rFonts w:cstheme="minorHAnsi"/>
          <w:sz w:val="24"/>
          <w:szCs w:val="24"/>
        </w:rPr>
        <w:t>Güvenliği Kanunu İlgili Kanunlar ve ilgili Yönetmeliklerde belirtilen tüm yükümlülüklerinin</w:t>
      </w:r>
      <w:r w:rsidR="004D59E0" w:rsidRPr="0019681E">
        <w:rPr>
          <w:rFonts w:cstheme="minorHAnsi"/>
          <w:sz w:val="24"/>
          <w:szCs w:val="24"/>
        </w:rPr>
        <w:t xml:space="preserve"> </w:t>
      </w:r>
      <w:r w:rsidRPr="0019681E">
        <w:rPr>
          <w:rFonts w:cstheme="minorHAnsi"/>
          <w:sz w:val="24"/>
          <w:szCs w:val="24"/>
        </w:rPr>
        <w:t>uygulanması ile ilgili hükümleri uygulamakla yüklenici sorumludur.</w:t>
      </w:r>
    </w:p>
    <w:p w:rsidR="00AF28FF" w:rsidRPr="0019681E" w:rsidRDefault="00AF28FF" w:rsidP="00AF28FF">
      <w:pPr>
        <w:autoSpaceDE w:val="0"/>
        <w:autoSpaceDN w:val="0"/>
        <w:adjustRightInd w:val="0"/>
        <w:spacing w:after="0" w:line="240" w:lineRule="auto"/>
        <w:jc w:val="both"/>
        <w:rPr>
          <w:rFonts w:cstheme="minorHAnsi"/>
          <w:sz w:val="24"/>
          <w:szCs w:val="24"/>
        </w:rPr>
      </w:pPr>
      <w:r w:rsidRPr="0019681E">
        <w:rPr>
          <w:rFonts w:cstheme="minorHAnsi"/>
          <w:sz w:val="24"/>
          <w:szCs w:val="24"/>
        </w:rPr>
        <w:t>Ayrıca;</w:t>
      </w:r>
    </w:p>
    <w:p w:rsidR="00AF28FF" w:rsidRPr="0019681E" w:rsidRDefault="00AF28FF" w:rsidP="00341100">
      <w:pPr>
        <w:autoSpaceDE w:val="0"/>
        <w:autoSpaceDN w:val="0"/>
        <w:adjustRightInd w:val="0"/>
        <w:spacing w:after="0" w:line="240" w:lineRule="auto"/>
        <w:jc w:val="both"/>
        <w:rPr>
          <w:rFonts w:cstheme="minorHAnsi"/>
          <w:sz w:val="24"/>
          <w:szCs w:val="24"/>
        </w:rPr>
      </w:pPr>
      <w:r w:rsidRPr="0019681E">
        <w:rPr>
          <w:rFonts w:cstheme="minorHAnsi"/>
          <w:sz w:val="24"/>
          <w:szCs w:val="24"/>
        </w:rPr>
        <w:t>“</w:t>
      </w:r>
      <w:r w:rsidRPr="0019681E">
        <w:rPr>
          <w:rFonts w:cstheme="minorHAnsi"/>
          <w:b/>
          <w:bCs/>
          <w:sz w:val="24"/>
          <w:szCs w:val="24"/>
        </w:rPr>
        <w:t xml:space="preserve">İşin sahibi </w:t>
      </w:r>
      <w:r w:rsidR="0019681E" w:rsidRPr="0019681E">
        <w:rPr>
          <w:rFonts w:cstheme="minorHAnsi"/>
          <w:sz w:val="24"/>
          <w:szCs w:val="24"/>
        </w:rPr>
        <w:t xml:space="preserve">Terme Mehmet Akif Ersoy Anadolu Lisesi </w:t>
      </w:r>
      <w:r w:rsidR="00341100" w:rsidRPr="0019681E">
        <w:rPr>
          <w:rFonts w:cstheme="minorHAnsi"/>
          <w:color w:val="FF0000"/>
          <w:sz w:val="24"/>
          <w:szCs w:val="24"/>
        </w:rPr>
        <w:t>Okul Kurum</w:t>
      </w:r>
      <w:r w:rsidRPr="0019681E">
        <w:rPr>
          <w:rFonts w:cstheme="minorHAnsi"/>
          <w:color w:val="FF0000"/>
          <w:sz w:val="24"/>
          <w:szCs w:val="24"/>
        </w:rPr>
        <w:t xml:space="preserve"> Müdürlüğüdür</w:t>
      </w:r>
      <w:r w:rsidRPr="0019681E">
        <w:rPr>
          <w:rFonts w:cstheme="minorHAnsi"/>
          <w:sz w:val="24"/>
          <w:szCs w:val="24"/>
        </w:rPr>
        <w:t>. Bağlı mevzuat hükümlerine göre hazırlanan</w:t>
      </w:r>
      <w:r w:rsidR="004D59E0" w:rsidRPr="0019681E">
        <w:rPr>
          <w:rFonts w:cstheme="minorHAnsi"/>
          <w:sz w:val="24"/>
          <w:szCs w:val="24"/>
        </w:rPr>
        <w:t xml:space="preserve"> </w:t>
      </w:r>
      <w:r w:rsidRPr="0019681E">
        <w:rPr>
          <w:rFonts w:cstheme="minorHAnsi"/>
          <w:sz w:val="24"/>
          <w:szCs w:val="24"/>
        </w:rPr>
        <w:t>sözleşmelere göre; Yüklenici firmanın İş Sağlığı ve Güvenliği ile ilgili sorumlulukları devam</w:t>
      </w:r>
      <w:r w:rsidR="004D59E0" w:rsidRPr="0019681E">
        <w:rPr>
          <w:rFonts w:cstheme="minorHAnsi"/>
          <w:sz w:val="24"/>
          <w:szCs w:val="24"/>
        </w:rPr>
        <w:t xml:space="preserve"> </w:t>
      </w:r>
      <w:r w:rsidRPr="0019681E">
        <w:rPr>
          <w:rFonts w:cstheme="minorHAnsi"/>
          <w:sz w:val="24"/>
          <w:szCs w:val="24"/>
        </w:rPr>
        <w:t>etmektedir. Firma ile Müdürlüğümüz</w:t>
      </w:r>
      <w:r w:rsidR="002E2DD6" w:rsidRPr="0019681E">
        <w:rPr>
          <w:rFonts w:cstheme="minorHAnsi"/>
          <w:sz w:val="24"/>
          <w:szCs w:val="24"/>
        </w:rPr>
        <w:t>/Okulumuz</w:t>
      </w:r>
      <w:r w:rsidRPr="0019681E">
        <w:rPr>
          <w:rFonts w:cstheme="minorHAnsi"/>
          <w:sz w:val="24"/>
          <w:szCs w:val="24"/>
        </w:rPr>
        <w:t xml:space="preserve"> arasında asıl işveren alt işveren ilişkisi yoktur. Yüklenicinin</w:t>
      </w:r>
      <w:r w:rsidR="004D59E0" w:rsidRPr="0019681E">
        <w:rPr>
          <w:rFonts w:cstheme="minorHAnsi"/>
          <w:sz w:val="24"/>
          <w:szCs w:val="24"/>
        </w:rPr>
        <w:t xml:space="preserve"> </w:t>
      </w:r>
      <w:r w:rsidRPr="0019681E">
        <w:rPr>
          <w:rFonts w:cstheme="minorHAnsi"/>
          <w:sz w:val="24"/>
          <w:szCs w:val="24"/>
        </w:rPr>
        <w:t>doğrudan sorumluluğu aşağıda sıralanmıştır;</w:t>
      </w:r>
    </w:p>
    <w:p w:rsidR="004D59E0" w:rsidRPr="0019681E" w:rsidRDefault="004D59E0" w:rsidP="00AF28FF">
      <w:pPr>
        <w:autoSpaceDE w:val="0"/>
        <w:autoSpaceDN w:val="0"/>
        <w:adjustRightInd w:val="0"/>
        <w:spacing w:after="0" w:line="240" w:lineRule="auto"/>
        <w:jc w:val="both"/>
        <w:rPr>
          <w:rFonts w:cstheme="minorHAnsi"/>
          <w:sz w:val="24"/>
          <w:szCs w:val="24"/>
        </w:rPr>
      </w:pPr>
    </w:p>
    <w:p w:rsidR="00AF28FF" w:rsidRPr="0019681E" w:rsidRDefault="00AF28FF" w:rsidP="00AF28FF">
      <w:pPr>
        <w:autoSpaceDE w:val="0"/>
        <w:autoSpaceDN w:val="0"/>
        <w:adjustRightInd w:val="0"/>
        <w:spacing w:after="0" w:line="240" w:lineRule="auto"/>
        <w:jc w:val="both"/>
        <w:rPr>
          <w:rFonts w:cstheme="minorHAnsi"/>
          <w:sz w:val="24"/>
          <w:szCs w:val="24"/>
        </w:rPr>
      </w:pPr>
      <w:r w:rsidRPr="0019681E">
        <w:rPr>
          <w:rFonts w:cstheme="minorHAnsi"/>
          <w:sz w:val="24"/>
          <w:szCs w:val="24"/>
        </w:rPr>
        <w:t xml:space="preserve">a) Yüklenici, üzerine aldığı işi doğrudan doğruya </w:t>
      </w:r>
      <w:r w:rsidRPr="0019681E">
        <w:rPr>
          <w:rFonts w:cstheme="minorHAnsi"/>
          <w:b/>
          <w:bCs/>
          <w:sz w:val="24"/>
          <w:szCs w:val="24"/>
        </w:rPr>
        <w:t xml:space="preserve">iş sahibinden </w:t>
      </w:r>
      <w:r w:rsidRPr="0019681E">
        <w:rPr>
          <w:rFonts w:cstheme="minorHAnsi"/>
          <w:sz w:val="24"/>
          <w:szCs w:val="24"/>
        </w:rPr>
        <w:t>bağımsız olarak yapma yükümlülüğü</w:t>
      </w:r>
      <w:r w:rsidR="004D59E0" w:rsidRPr="0019681E">
        <w:rPr>
          <w:rFonts w:cstheme="minorHAnsi"/>
          <w:sz w:val="24"/>
          <w:szCs w:val="24"/>
        </w:rPr>
        <w:t xml:space="preserve"> </w:t>
      </w:r>
      <w:r w:rsidRPr="0019681E">
        <w:rPr>
          <w:rFonts w:cstheme="minorHAnsi"/>
          <w:sz w:val="24"/>
          <w:szCs w:val="24"/>
        </w:rPr>
        <w:t xml:space="preserve">altındadır. Kendi adına iş yapması nedeniyle de başkalarına verdiği zararlardan sorumludur. Ayrıca </w:t>
      </w:r>
      <w:r w:rsidRPr="0019681E">
        <w:rPr>
          <w:rFonts w:cstheme="minorHAnsi"/>
          <w:b/>
          <w:bCs/>
          <w:sz w:val="24"/>
          <w:szCs w:val="24"/>
        </w:rPr>
        <w:t>iş</w:t>
      </w:r>
      <w:r w:rsidR="004D59E0" w:rsidRPr="0019681E">
        <w:rPr>
          <w:rFonts w:cstheme="minorHAnsi"/>
          <w:b/>
          <w:bCs/>
          <w:sz w:val="24"/>
          <w:szCs w:val="24"/>
        </w:rPr>
        <w:t xml:space="preserve"> </w:t>
      </w:r>
      <w:r w:rsidRPr="0019681E">
        <w:rPr>
          <w:rFonts w:cstheme="minorHAnsi"/>
          <w:b/>
          <w:bCs/>
          <w:sz w:val="24"/>
          <w:szCs w:val="24"/>
        </w:rPr>
        <w:t xml:space="preserve">sahibi </w:t>
      </w:r>
      <w:r w:rsidRPr="0019681E">
        <w:rPr>
          <w:rFonts w:cstheme="minorHAnsi"/>
          <w:sz w:val="24"/>
          <w:szCs w:val="24"/>
        </w:rPr>
        <w:t>sorumlu tutulamaz.</w:t>
      </w:r>
    </w:p>
    <w:p w:rsidR="00AF28FF" w:rsidRPr="0019681E" w:rsidRDefault="00AF28FF" w:rsidP="00AF28FF">
      <w:pPr>
        <w:autoSpaceDE w:val="0"/>
        <w:autoSpaceDN w:val="0"/>
        <w:adjustRightInd w:val="0"/>
        <w:spacing w:after="0" w:line="240" w:lineRule="auto"/>
        <w:jc w:val="both"/>
        <w:rPr>
          <w:rFonts w:cstheme="minorHAnsi"/>
          <w:sz w:val="24"/>
          <w:szCs w:val="24"/>
        </w:rPr>
      </w:pPr>
      <w:r w:rsidRPr="0019681E">
        <w:rPr>
          <w:rFonts w:cstheme="minorHAnsi"/>
          <w:sz w:val="24"/>
          <w:szCs w:val="24"/>
        </w:rPr>
        <w:t xml:space="preserve">b) </w:t>
      </w:r>
      <w:r w:rsidRPr="0019681E">
        <w:rPr>
          <w:rFonts w:cstheme="minorHAnsi"/>
          <w:b/>
          <w:bCs/>
          <w:sz w:val="24"/>
          <w:szCs w:val="24"/>
        </w:rPr>
        <w:t xml:space="preserve">İş sahibinin </w:t>
      </w:r>
      <w:r w:rsidRPr="0019681E">
        <w:rPr>
          <w:rFonts w:cstheme="minorHAnsi"/>
          <w:sz w:val="24"/>
          <w:szCs w:val="24"/>
        </w:rPr>
        <w:t>adam çalıştıran sıfatı bulunmadığından, işin yerine getirilmesi sırasında yüklenicinin</w:t>
      </w:r>
      <w:r w:rsidR="004D59E0" w:rsidRPr="0019681E">
        <w:rPr>
          <w:rFonts w:cstheme="minorHAnsi"/>
          <w:sz w:val="24"/>
          <w:szCs w:val="24"/>
        </w:rPr>
        <w:t xml:space="preserve"> </w:t>
      </w:r>
      <w:r w:rsidRPr="0019681E">
        <w:rPr>
          <w:rFonts w:cstheme="minorHAnsi"/>
          <w:sz w:val="24"/>
          <w:szCs w:val="24"/>
        </w:rPr>
        <w:t xml:space="preserve">üçüncü kişilere zarar vermesi halinde, </w:t>
      </w:r>
      <w:r w:rsidRPr="0019681E">
        <w:rPr>
          <w:rFonts w:cstheme="minorHAnsi"/>
          <w:b/>
          <w:bCs/>
          <w:sz w:val="24"/>
          <w:szCs w:val="24"/>
        </w:rPr>
        <w:t xml:space="preserve">iş sahibi </w:t>
      </w:r>
      <w:r w:rsidRPr="0019681E">
        <w:rPr>
          <w:rFonts w:cstheme="minorHAnsi"/>
          <w:sz w:val="24"/>
          <w:szCs w:val="24"/>
        </w:rPr>
        <w:t>zarardan sorumlu tutulamaz.</w:t>
      </w:r>
    </w:p>
    <w:p w:rsidR="004D59E0" w:rsidRPr="0019681E" w:rsidRDefault="004D59E0" w:rsidP="00AF28FF">
      <w:pPr>
        <w:autoSpaceDE w:val="0"/>
        <w:autoSpaceDN w:val="0"/>
        <w:adjustRightInd w:val="0"/>
        <w:spacing w:after="0" w:line="240" w:lineRule="auto"/>
        <w:jc w:val="both"/>
        <w:rPr>
          <w:rFonts w:cstheme="minorHAnsi"/>
          <w:sz w:val="24"/>
          <w:szCs w:val="24"/>
        </w:rPr>
      </w:pPr>
    </w:p>
    <w:p w:rsidR="00AF28FF" w:rsidRPr="0019681E" w:rsidRDefault="00AF28FF" w:rsidP="00AF28FF">
      <w:pPr>
        <w:autoSpaceDE w:val="0"/>
        <w:autoSpaceDN w:val="0"/>
        <w:adjustRightInd w:val="0"/>
        <w:spacing w:after="0" w:line="240" w:lineRule="auto"/>
        <w:jc w:val="both"/>
        <w:rPr>
          <w:rFonts w:cstheme="minorHAnsi"/>
          <w:sz w:val="24"/>
          <w:szCs w:val="24"/>
        </w:rPr>
      </w:pPr>
      <w:r w:rsidRPr="0019681E">
        <w:rPr>
          <w:rFonts w:cstheme="minorHAnsi"/>
          <w:sz w:val="24"/>
          <w:szCs w:val="24"/>
        </w:rPr>
        <w:t>c) Yüklenici, yaptığı işin uzmanıdır. Sözleşmelerde İş Sağlığı ve Güvenliği mevzuatı kapsamında</w:t>
      </w:r>
      <w:r w:rsidR="004D59E0" w:rsidRPr="0019681E">
        <w:rPr>
          <w:rFonts w:cstheme="minorHAnsi"/>
          <w:sz w:val="24"/>
          <w:szCs w:val="24"/>
        </w:rPr>
        <w:t xml:space="preserve"> </w:t>
      </w:r>
      <w:r w:rsidRPr="0019681E">
        <w:rPr>
          <w:rFonts w:cstheme="minorHAnsi"/>
          <w:sz w:val="24"/>
          <w:szCs w:val="24"/>
        </w:rPr>
        <w:t xml:space="preserve">sorumlu olan yüklenicidir. İşveren olmayan </w:t>
      </w:r>
      <w:r w:rsidRPr="0019681E">
        <w:rPr>
          <w:rFonts w:cstheme="minorHAnsi"/>
          <w:b/>
          <w:bCs/>
          <w:sz w:val="24"/>
          <w:szCs w:val="24"/>
        </w:rPr>
        <w:t xml:space="preserve">iş sahibinin </w:t>
      </w:r>
      <w:r w:rsidRPr="0019681E">
        <w:rPr>
          <w:rFonts w:cstheme="minorHAnsi"/>
          <w:sz w:val="24"/>
          <w:szCs w:val="24"/>
        </w:rPr>
        <w:t>olayda kusurunun bulunup bulunmadığı, İş</w:t>
      </w:r>
      <w:r w:rsidR="004D59E0" w:rsidRPr="0019681E">
        <w:rPr>
          <w:rFonts w:cstheme="minorHAnsi"/>
          <w:sz w:val="24"/>
          <w:szCs w:val="24"/>
        </w:rPr>
        <w:t xml:space="preserve"> </w:t>
      </w:r>
      <w:r w:rsidRPr="0019681E">
        <w:rPr>
          <w:rFonts w:cstheme="minorHAnsi"/>
          <w:sz w:val="24"/>
          <w:szCs w:val="24"/>
        </w:rPr>
        <w:t>Sağlığı ve Güvenliği Mevzuatına göre tayin ve tespit olunamaz.</w:t>
      </w:r>
    </w:p>
    <w:p w:rsidR="004D59E0" w:rsidRPr="0019681E" w:rsidRDefault="004D59E0" w:rsidP="00AF28FF">
      <w:pPr>
        <w:autoSpaceDE w:val="0"/>
        <w:autoSpaceDN w:val="0"/>
        <w:adjustRightInd w:val="0"/>
        <w:spacing w:after="0" w:line="240" w:lineRule="auto"/>
        <w:jc w:val="both"/>
        <w:rPr>
          <w:rFonts w:cstheme="minorHAnsi"/>
          <w:sz w:val="24"/>
          <w:szCs w:val="24"/>
        </w:rPr>
      </w:pPr>
    </w:p>
    <w:p w:rsidR="00AF28FF" w:rsidRPr="0019681E" w:rsidRDefault="00AF28FF" w:rsidP="00AF28FF">
      <w:pPr>
        <w:autoSpaceDE w:val="0"/>
        <w:autoSpaceDN w:val="0"/>
        <w:adjustRightInd w:val="0"/>
        <w:spacing w:after="0" w:line="240" w:lineRule="auto"/>
        <w:jc w:val="both"/>
        <w:rPr>
          <w:rFonts w:cstheme="minorHAnsi"/>
          <w:sz w:val="24"/>
          <w:szCs w:val="24"/>
        </w:rPr>
      </w:pPr>
      <w:r w:rsidRPr="0019681E">
        <w:rPr>
          <w:rFonts w:cstheme="minorHAnsi"/>
          <w:sz w:val="24"/>
          <w:szCs w:val="24"/>
        </w:rPr>
        <w:t xml:space="preserve">d) Yüklenicinin çalıştırdığı kişilerin bir iş kazasına uğraması durumunda, </w:t>
      </w:r>
      <w:r w:rsidRPr="0019681E">
        <w:rPr>
          <w:rFonts w:cstheme="minorHAnsi"/>
          <w:b/>
          <w:bCs/>
          <w:sz w:val="24"/>
          <w:szCs w:val="24"/>
        </w:rPr>
        <w:t xml:space="preserve">iş sahibi </w:t>
      </w:r>
      <w:r w:rsidRPr="0019681E">
        <w:rPr>
          <w:rFonts w:cstheme="minorHAnsi"/>
          <w:sz w:val="24"/>
          <w:szCs w:val="24"/>
        </w:rPr>
        <w:t>sorumlu tutulamaz.</w:t>
      </w:r>
    </w:p>
    <w:p w:rsidR="00AF28FF" w:rsidRPr="0019681E" w:rsidRDefault="00AF28FF" w:rsidP="00AF28FF">
      <w:pPr>
        <w:autoSpaceDE w:val="0"/>
        <w:autoSpaceDN w:val="0"/>
        <w:adjustRightInd w:val="0"/>
        <w:spacing w:after="0" w:line="240" w:lineRule="auto"/>
        <w:jc w:val="both"/>
        <w:rPr>
          <w:rFonts w:cstheme="minorHAnsi"/>
          <w:sz w:val="24"/>
          <w:szCs w:val="24"/>
        </w:rPr>
      </w:pPr>
      <w:r w:rsidRPr="0019681E">
        <w:rPr>
          <w:rFonts w:cstheme="minorHAnsi"/>
          <w:sz w:val="24"/>
          <w:szCs w:val="24"/>
        </w:rPr>
        <w:t>Çünkü iş sahibi, yüklenicinin çalıştırdığı kişilerin işvereni değildir.</w:t>
      </w:r>
    </w:p>
    <w:p w:rsidR="00AF28FF" w:rsidRPr="0019681E" w:rsidRDefault="00AF28FF" w:rsidP="00AF28FF">
      <w:pPr>
        <w:autoSpaceDE w:val="0"/>
        <w:autoSpaceDN w:val="0"/>
        <w:adjustRightInd w:val="0"/>
        <w:spacing w:after="0" w:line="240" w:lineRule="auto"/>
        <w:jc w:val="both"/>
        <w:rPr>
          <w:rFonts w:cstheme="minorHAnsi"/>
          <w:sz w:val="24"/>
          <w:szCs w:val="24"/>
        </w:rPr>
      </w:pPr>
    </w:p>
    <w:p w:rsidR="00AF28FF" w:rsidRPr="0019681E" w:rsidRDefault="00AF28FF" w:rsidP="00AF28FF">
      <w:pPr>
        <w:autoSpaceDE w:val="0"/>
        <w:autoSpaceDN w:val="0"/>
        <w:adjustRightInd w:val="0"/>
        <w:spacing w:after="0" w:line="240" w:lineRule="auto"/>
        <w:jc w:val="both"/>
        <w:rPr>
          <w:rFonts w:cstheme="minorHAnsi"/>
          <w:sz w:val="24"/>
          <w:szCs w:val="24"/>
        </w:rPr>
      </w:pPr>
      <w:r w:rsidRPr="0019681E">
        <w:rPr>
          <w:rFonts w:cstheme="minorHAnsi"/>
          <w:sz w:val="24"/>
          <w:szCs w:val="24"/>
        </w:rPr>
        <w:t xml:space="preserve">e) Genelde tacir olan yüklenici, </w:t>
      </w:r>
      <w:r w:rsidRPr="0019681E">
        <w:rPr>
          <w:rFonts w:cstheme="minorHAnsi"/>
          <w:b/>
          <w:bCs/>
          <w:sz w:val="24"/>
          <w:szCs w:val="24"/>
        </w:rPr>
        <w:t xml:space="preserve">iş sahibinin </w:t>
      </w:r>
      <w:r w:rsidRPr="0019681E">
        <w:rPr>
          <w:rFonts w:cstheme="minorHAnsi"/>
          <w:sz w:val="24"/>
          <w:szCs w:val="24"/>
        </w:rPr>
        <w:t>işçisi olmayıp, işçi çalıştırması nedeniyle işveren</w:t>
      </w:r>
      <w:r w:rsidR="004D59E0" w:rsidRPr="0019681E">
        <w:rPr>
          <w:rFonts w:cstheme="minorHAnsi"/>
          <w:sz w:val="24"/>
          <w:szCs w:val="24"/>
        </w:rPr>
        <w:t xml:space="preserve"> </w:t>
      </w:r>
      <w:r w:rsidRPr="0019681E">
        <w:rPr>
          <w:rFonts w:cstheme="minorHAnsi"/>
          <w:sz w:val="24"/>
          <w:szCs w:val="24"/>
        </w:rPr>
        <w:t>durumunda bulunduğundan</w:t>
      </w:r>
      <w:r w:rsidRPr="0019681E">
        <w:rPr>
          <w:rFonts w:cstheme="minorHAnsi"/>
          <w:b/>
          <w:bCs/>
          <w:sz w:val="24"/>
          <w:szCs w:val="24"/>
        </w:rPr>
        <w:t xml:space="preserve">, iş sahibine </w:t>
      </w:r>
      <w:r w:rsidRPr="0019681E">
        <w:rPr>
          <w:rFonts w:cstheme="minorHAnsi"/>
          <w:sz w:val="24"/>
          <w:szCs w:val="24"/>
        </w:rPr>
        <w:t>karşı bağımsızdır. İş sırasında tüm önlemleri almak görevi</w:t>
      </w:r>
      <w:r w:rsidR="004D59E0" w:rsidRPr="0019681E">
        <w:rPr>
          <w:rFonts w:cstheme="minorHAnsi"/>
          <w:sz w:val="24"/>
          <w:szCs w:val="24"/>
        </w:rPr>
        <w:t xml:space="preserve"> </w:t>
      </w:r>
      <w:r w:rsidRPr="0019681E">
        <w:rPr>
          <w:rFonts w:cstheme="minorHAnsi"/>
          <w:sz w:val="24"/>
          <w:szCs w:val="24"/>
        </w:rPr>
        <w:t>yükleniciye aittir.</w:t>
      </w:r>
    </w:p>
    <w:p w:rsidR="004D59E0" w:rsidRPr="0019681E" w:rsidRDefault="004D59E0" w:rsidP="00AF28FF">
      <w:pPr>
        <w:autoSpaceDE w:val="0"/>
        <w:autoSpaceDN w:val="0"/>
        <w:adjustRightInd w:val="0"/>
        <w:spacing w:after="0" w:line="240" w:lineRule="auto"/>
        <w:jc w:val="both"/>
        <w:rPr>
          <w:rFonts w:cstheme="minorHAnsi"/>
          <w:sz w:val="24"/>
          <w:szCs w:val="24"/>
        </w:rPr>
      </w:pPr>
    </w:p>
    <w:p w:rsidR="00AF28FF" w:rsidRPr="0019681E" w:rsidRDefault="00AF28FF" w:rsidP="00AF28FF">
      <w:pPr>
        <w:autoSpaceDE w:val="0"/>
        <w:autoSpaceDN w:val="0"/>
        <w:adjustRightInd w:val="0"/>
        <w:spacing w:after="0" w:line="240" w:lineRule="auto"/>
        <w:jc w:val="both"/>
        <w:rPr>
          <w:rFonts w:cstheme="minorHAnsi"/>
          <w:sz w:val="24"/>
          <w:szCs w:val="24"/>
        </w:rPr>
      </w:pPr>
      <w:r w:rsidRPr="0019681E">
        <w:rPr>
          <w:rFonts w:cstheme="minorHAnsi"/>
          <w:sz w:val="24"/>
          <w:szCs w:val="24"/>
        </w:rPr>
        <w:t>f) Yüklenicinin işi kendi yönetimi altındaki yardımcı kişilere yaptırması, işin bir bölümünü “alt</w:t>
      </w:r>
      <w:r w:rsidR="004D59E0" w:rsidRPr="0019681E">
        <w:rPr>
          <w:rFonts w:cstheme="minorHAnsi"/>
          <w:sz w:val="24"/>
          <w:szCs w:val="24"/>
        </w:rPr>
        <w:t xml:space="preserve"> </w:t>
      </w:r>
      <w:r w:rsidRPr="0019681E">
        <w:rPr>
          <w:rFonts w:cstheme="minorHAnsi"/>
          <w:sz w:val="24"/>
          <w:szCs w:val="24"/>
        </w:rPr>
        <w:t>yükleniciye” vermesi durumunda, yüklenici “yardımcı kişiler”den dolayı sorumlu olur. Alt yüklenici</w:t>
      </w:r>
      <w:r w:rsidR="004D59E0" w:rsidRPr="0019681E">
        <w:rPr>
          <w:rFonts w:cstheme="minorHAnsi"/>
          <w:sz w:val="24"/>
          <w:szCs w:val="24"/>
        </w:rPr>
        <w:t xml:space="preserve"> </w:t>
      </w:r>
      <w:r w:rsidRPr="0019681E">
        <w:rPr>
          <w:rFonts w:cstheme="minorHAnsi"/>
          <w:sz w:val="24"/>
          <w:szCs w:val="24"/>
        </w:rPr>
        <w:t>bağımsız nitelikte de olsa yine bir “yardımcı kişi” dir. Bu nedenle asıl yüklenici, alt yüklenicinin ve</w:t>
      </w:r>
      <w:r w:rsidR="004D59E0" w:rsidRPr="0019681E">
        <w:rPr>
          <w:rFonts w:cstheme="minorHAnsi"/>
          <w:sz w:val="24"/>
          <w:szCs w:val="24"/>
        </w:rPr>
        <w:t xml:space="preserve"> </w:t>
      </w:r>
      <w:r w:rsidRPr="0019681E">
        <w:rPr>
          <w:rFonts w:cstheme="minorHAnsi"/>
          <w:sz w:val="24"/>
          <w:szCs w:val="24"/>
        </w:rPr>
        <w:t>onun adamlarının eylemlerinden sorumludur. (818 BK/m.100 ve 6098 TBK/m.116)”</w:t>
      </w:r>
      <w:r w:rsidR="004D59E0" w:rsidRPr="0019681E">
        <w:rPr>
          <w:rFonts w:cstheme="minorHAnsi"/>
          <w:sz w:val="24"/>
          <w:szCs w:val="24"/>
        </w:rPr>
        <w:t xml:space="preserve"> </w:t>
      </w:r>
      <w:r w:rsidRPr="0019681E">
        <w:rPr>
          <w:rFonts w:cstheme="minorHAnsi"/>
          <w:sz w:val="24"/>
          <w:szCs w:val="24"/>
        </w:rPr>
        <w:t>ibareleri sözleşmelere mutlaka eklenmelidir.</w:t>
      </w:r>
    </w:p>
    <w:p w:rsidR="004D59E0" w:rsidRPr="0019681E" w:rsidRDefault="004D59E0" w:rsidP="00AF28FF">
      <w:pPr>
        <w:autoSpaceDE w:val="0"/>
        <w:autoSpaceDN w:val="0"/>
        <w:adjustRightInd w:val="0"/>
        <w:spacing w:after="0" w:line="240" w:lineRule="auto"/>
        <w:jc w:val="both"/>
        <w:rPr>
          <w:rFonts w:cstheme="minorHAnsi"/>
          <w:sz w:val="24"/>
          <w:szCs w:val="24"/>
        </w:rPr>
      </w:pPr>
    </w:p>
    <w:p w:rsidR="00AF28FF" w:rsidRPr="0019681E" w:rsidRDefault="00AF28FF" w:rsidP="00AF28FF">
      <w:pPr>
        <w:autoSpaceDE w:val="0"/>
        <w:autoSpaceDN w:val="0"/>
        <w:adjustRightInd w:val="0"/>
        <w:spacing w:after="0" w:line="240" w:lineRule="auto"/>
        <w:jc w:val="both"/>
        <w:rPr>
          <w:rFonts w:cstheme="minorHAnsi"/>
          <w:sz w:val="24"/>
          <w:szCs w:val="24"/>
        </w:rPr>
      </w:pPr>
      <w:r w:rsidRPr="0019681E">
        <w:rPr>
          <w:rFonts w:cstheme="minorHAnsi"/>
          <w:sz w:val="24"/>
          <w:szCs w:val="24"/>
        </w:rPr>
        <w:t>27 Nisan 2016 tarihli ve 29696 sayılı Resmî Gazetede yayımlanan Yapım İşleri İhaleleri</w:t>
      </w:r>
      <w:r w:rsidR="004D59E0" w:rsidRPr="0019681E">
        <w:rPr>
          <w:rFonts w:cstheme="minorHAnsi"/>
          <w:sz w:val="24"/>
          <w:szCs w:val="24"/>
        </w:rPr>
        <w:t xml:space="preserve"> </w:t>
      </w:r>
      <w:r w:rsidRPr="0019681E">
        <w:rPr>
          <w:rFonts w:cstheme="minorHAnsi"/>
          <w:sz w:val="24"/>
          <w:szCs w:val="24"/>
        </w:rPr>
        <w:t>Uygulama Yönetmeliğinde Değişiklik Yapılmasına Dair Yönetmelik gereğince yüklenici, tüm giderleri</w:t>
      </w:r>
      <w:r w:rsidR="004D59E0" w:rsidRPr="0019681E">
        <w:rPr>
          <w:rFonts w:cstheme="minorHAnsi"/>
          <w:sz w:val="24"/>
          <w:szCs w:val="24"/>
        </w:rPr>
        <w:t xml:space="preserve"> </w:t>
      </w:r>
      <w:r w:rsidRPr="0019681E">
        <w:rPr>
          <w:rFonts w:cstheme="minorHAnsi"/>
          <w:sz w:val="24"/>
          <w:szCs w:val="24"/>
        </w:rPr>
        <w:t>kendisine ait olmak üzere çalışanların işle ilgili sağlık ve güvenliğini sağlamakla yükümlüdür. Bu</w:t>
      </w:r>
      <w:r w:rsidR="004D59E0" w:rsidRPr="0019681E">
        <w:rPr>
          <w:rFonts w:cstheme="minorHAnsi"/>
          <w:sz w:val="24"/>
          <w:szCs w:val="24"/>
        </w:rPr>
        <w:t xml:space="preserve"> </w:t>
      </w:r>
      <w:r w:rsidRPr="0019681E">
        <w:rPr>
          <w:rFonts w:cstheme="minorHAnsi"/>
          <w:sz w:val="24"/>
          <w:szCs w:val="24"/>
        </w:rPr>
        <w:t>çerçevede; çalışanların iş güvenliği uzmanı, iş yeri hekimi ve zorunlu olması halinde diğer sağlık</w:t>
      </w:r>
      <w:r w:rsidR="004D59E0" w:rsidRPr="0019681E">
        <w:rPr>
          <w:rFonts w:cstheme="minorHAnsi"/>
          <w:sz w:val="24"/>
          <w:szCs w:val="24"/>
        </w:rPr>
        <w:t xml:space="preserve"> </w:t>
      </w:r>
      <w:r w:rsidRPr="0019681E">
        <w:rPr>
          <w:rFonts w:cstheme="minorHAnsi"/>
          <w:sz w:val="24"/>
          <w:szCs w:val="24"/>
        </w:rPr>
        <w:t>personeli tarafından sunulan hizmetlerden yararlanması, çalışanların sağlık gözetiminin yapılması,</w:t>
      </w:r>
      <w:r w:rsidR="004D59E0" w:rsidRPr="0019681E">
        <w:rPr>
          <w:rFonts w:cstheme="minorHAnsi"/>
          <w:sz w:val="24"/>
          <w:szCs w:val="24"/>
        </w:rPr>
        <w:t xml:space="preserve"> </w:t>
      </w:r>
      <w:r w:rsidRPr="0019681E">
        <w:rPr>
          <w:rFonts w:cstheme="minorHAnsi"/>
          <w:sz w:val="24"/>
          <w:szCs w:val="24"/>
        </w:rPr>
        <w:t>mesleki risklerin önlenmesi, eğitim ve bilgi verilmesi dâhil her türlü tedbirin alınması, organizasyonun</w:t>
      </w:r>
      <w:r w:rsidR="004D59E0" w:rsidRPr="0019681E">
        <w:rPr>
          <w:rFonts w:cstheme="minorHAnsi"/>
          <w:sz w:val="24"/>
          <w:szCs w:val="24"/>
        </w:rPr>
        <w:t xml:space="preserve"> </w:t>
      </w:r>
      <w:r w:rsidRPr="0019681E">
        <w:rPr>
          <w:rFonts w:cstheme="minorHAnsi"/>
          <w:sz w:val="24"/>
          <w:szCs w:val="24"/>
        </w:rPr>
        <w:t>yapılması, gerekli araç ve gereçlerin sağlanması, sağlık ve güvenlik tedbirlerinin değişen şartlara uygun</w:t>
      </w:r>
      <w:r w:rsidR="004D59E0" w:rsidRPr="0019681E">
        <w:rPr>
          <w:rFonts w:cstheme="minorHAnsi"/>
          <w:sz w:val="24"/>
          <w:szCs w:val="24"/>
        </w:rPr>
        <w:t xml:space="preserve"> </w:t>
      </w:r>
      <w:r w:rsidRPr="0019681E">
        <w:rPr>
          <w:rFonts w:cstheme="minorHAnsi"/>
          <w:sz w:val="24"/>
          <w:szCs w:val="24"/>
        </w:rPr>
        <w:t>hâle getirilmesi ve mevcut durumun iyileştirilmesi, işyerinde alınan iş sağlığı ve güvenliği tedbirlerine</w:t>
      </w:r>
      <w:r w:rsidR="004D59E0" w:rsidRPr="0019681E">
        <w:rPr>
          <w:rFonts w:cstheme="minorHAnsi"/>
          <w:sz w:val="24"/>
          <w:szCs w:val="24"/>
        </w:rPr>
        <w:t xml:space="preserve"> </w:t>
      </w:r>
      <w:r w:rsidRPr="0019681E">
        <w:rPr>
          <w:rFonts w:cstheme="minorHAnsi"/>
          <w:sz w:val="24"/>
          <w:szCs w:val="24"/>
        </w:rPr>
        <w:t>uyulup uyulmadığının izlenmesi, denetlenmesi ve uygunsuzlukların giderilmesi gibi iş sağlığı ve</w:t>
      </w:r>
      <w:r w:rsidR="004D59E0" w:rsidRPr="0019681E">
        <w:rPr>
          <w:rFonts w:cstheme="minorHAnsi"/>
          <w:sz w:val="24"/>
          <w:szCs w:val="24"/>
        </w:rPr>
        <w:t xml:space="preserve"> </w:t>
      </w:r>
      <w:r w:rsidRPr="0019681E">
        <w:rPr>
          <w:rFonts w:cstheme="minorHAnsi"/>
          <w:sz w:val="24"/>
          <w:szCs w:val="24"/>
        </w:rPr>
        <w:t>güvenliği mevzuatı kapsamında iş sağlığı ve güvenliğine ilişkin alınması zorunlu tedbirler yüklenicinin</w:t>
      </w:r>
      <w:r w:rsidR="004D59E0" w:rsidRPr="0019681E">
        <w:rPr>
          <w:rFonts w:cstheme="minorHAnsi"/>
          <w:sz w:val="24"/>
          <w:szCs w:val="24"/>
        </w:rPr>
        <w:t xml:space="preserve"> </w:t>
      </w:r>
      <w:r w:rsidRPr="0019681E">
        <w:rPr>
          <w:rFonts w:cstheme="minorHAnsi"/>
          <w:sz w:val="24"/>
          <w:szCs w:val="24"/>
        </w:rPr>
        <w:t>sorumluluğundadır.</w:t>
      </w:r>
    </w:p>
    <w:p w:rsidR="004D59E0" w:rsidRPr="0019681E" w:rsidRDefault="004D59E0" w:rsidP="00AF28FF">
      <w:pPr>
        <w:autoSpaceDE w:val="0"/>
        <w:autoSpaceDN w:val="0"/>
        <w:adjustRightInd w:val="0"/>
        <w:spacing w:after="0" w:line="240" w:lineRule="auto"/>
        <w:jc w:val="both"/>
        <w:rPr>
          <w:rFonts w:cstheme="minorHAnsi"/>
          <w:sz w:val="24"/>
          <w:szCs w:val="24"/>
        </w:rPr>
      </w:pPr>
    </w:p>
    <w:p w:rsidR="00AF28FF" w:rsidRPr="0019681E" w:rsidRDefault="00AF28FF" w:rsidP="00AF28FF">
      <w:pPr>
        <w:autoSpaceDE w:val="0"/>
        <w:autoSpaceDN w:val="0"/>
        <w:adjustRightInd w:val="0"/>
        <w:spacing w:after="0" w:line="240" w:lineRule="auto"/>
        <w:jc w:val="both"/>
        <w:rPr>
          <w:rFonts w:cstheme="minorHAnsi"/>
          <w:sz w:val="24"/>
          <w:szCs w:val="24"/>
        </w:rPr>
      </w:pPr>
      <w:r w:rsidRPr="0019681E">
        <w:rPr>
          <w:rFonts w:cstheme="minorHAnsi"/>
          <w:sz w:val="24"/>
          <w:szCs w:val="24"/>
        </w:rPr>
        <w:t>Yüklenici, bütün giderleri kendisine ait olmak üzere, sözleşme konusu işin yürütülmesi sırasında iş</w:t>
      </w:r>
      <w:r w:rsidR="004D59E0" w:rsidRPr="0019681E">
        <w:rPr>
          <w:rFonts w:cstheme="minorHAnsi"/>
          <w:sz w:val="24"/>
          <w:szCs w:val="24"/>
        </w:rPr>
        <w:t xml:space="preserve"> </w:t>
      </w:r>
      <w:r w:rsidRPr="0019681E">
        <w:rPr>
          <w:rFonts w:cstheme="minorHAnsi"/>
          <w:sz w:val="24"/>
          <w:szCs w:val="24"/>
        </w:rPr>
        <w:t>sağlığı ve güvenliği mevzuatı uyarınca alınması zorunlu olan iş sağlığı ve güvenliğine ilişkin tedbirleri</w:t>
      </w:r>
      <w:r w:rsidR="004D59E0" w:rsidRPr="0019681E">
        <w:rPr>
          <w:rFonts w:cstheme="minorHAnsi"/>
          <w:sz w:val="24"/>
          <w:szCs w:val="24"/>
        </w:rPr>
        <w:t xml:space="preserve"> </w:t>
      </w:r>
      <w:r w:rsidRPr="0019681E">
        <w:rPr>
          <w:rFonts w:cstheme="minorHAnsi"/>
          <w:sz w:val="24"/>
          <w:szCs w:val="24"/>
        </w:rPr>
        <w:t>almakla yükümlüdür.</w:t>
      </w:r>
    </w:p>
    <w:p w:rsidR="004D59E0" w:rsidRPr="0019681E" w:rsidRDefault="004D59E0" w:rsidP="00AF28FF">
      <w:pPr>
        <w:autoSpaceDE w:val="0"/>
        <w:autoSpaceDN w:val="0"/>
        <w:adjustRightInd w:val="0"/>
        <w:spacing w:after="0" w:line="240" w:lineRule="auto"/>
        <w:jc w:val="both"/>
        <w:rPr>
          <w:rFonts w:cstheme="minorHAnsi"/>
          <w:sz w:val="24"/>
          <w:szCs w:val="24"/>
        </w:rPr>
      </w:pPr>
    </w:p>
    <w:p w:rsidR="00AF28FF" w:rsidRPr="0019681E" w:rsidRDefault="00AF28FF" w:rsidP="00AF28FF">
      <w:pPr>
        <w:autoSpaceDE w:val="0"/>
        <w:autoSpaceDN w:val="0"/>
        <w:adjustRightInd w:val="0"/>
        <w:spacing w:after="0" w:line="240" w:lineRule="auto"/>
        <w:jc w:val="both"/>
        <w:rPr>
          <w:rFonts w:cstheme="minorHAnsi"/>
          <w:sz w:val="24"/>
          <w:szCs w:val="24"/>
        </w:rPr>
      </w:pPr>
      <w:r w:rsidRPr="0019681E">
        <w:rPr>
          <w:rFonts w:cstheme="minorHAnsi"/>
          <w:sz w:val="24"/>
          <w:szCs w:val="24"/>
        </w:rPr>
        <w:t>İl/İlçe Mili Eğitim Müdürlüğüne ait okul/kurum bina inşaatlarında iş kazalarının yaşanmaması için</w:t>
      </w:r>
      <w:r w:rsidR="004D59E0" w:rsidRPr="0019681E">
        <w:rPr>
          <w:rFonts w:cstheme="minorHAnsi"/>
          <w:sz w:val="24"/>
          <w:szCs w:val="24"/>
        </w:rPr>
        <w:t xml:space="preserve"> </w:t>
      </w:r>
      <w:r w:rsidRPr="0019681E">
        <w:rPr>
          <w:rFonts w:cstheme="minorHAnsi"/>
          <w:sz w:val="24"/>
          <w:szCs w:val="24"/>
        </w:rPr>
        <w:t>6331 Sayılı İş sağlığı ve Güvenliği Kanunu ve Yapım İşleri İhaleleri Uygulama Yönetmeliğinde</w:t>
      </w:r>
      <w:r w:rsidR="004D59E0" w:rsidRPr="0019681E">
        <w:rPr>
          <w:rFonts w:cstheme="minorHAnsi"/>
          <w:sz w:val="24"/>
          <w:szCs w:val="24"/>
        </w:rPr>
        <w:t xml:space="preserve"> </w:t>
      </w:r>
      <w:r w:rsidRPr="0019681E">
        <w:rPr>
          <w:rFonts w:cstheme="minorHAnsi"/>
          <w:sz w:val="24"/>
          <w:szCs w:val="24"/>
        </w:rPr>
        <w:t>değişiklik yapılması hakkındaki yönetmelik hükümleri doğrultusunda gerekli idari ve teknik tedbirlerin</w:t>
      </w:r>
      <w:r w:rsidR="004D59E0" w:rsidRPr="0019681E">
        <w:rPr>
          <w:rFonts w:cstheme="minorHAnsi"/>
          <w:sz w:val="24"/>
          <w:szCs w:val="24"/>
        </w:rPr>
        <w:t xml:space="preserve"> </w:t>
      </w:r>
      <w:r w:rsidRPr="0019681E">
        <w:rPr>
          <w:rFonts w:cstheme="minorHAnsi"/>
          <w:sz w:val="24"/>
          <w:szCs w:val="24"/>
        </w:rPr>
        <w:t>alınması gerekmektedir. Yüklenici firmalar tarafından yerine getirilmesi gereken yükümlülüklerin</w:t>
      </w:r>
      <w:r w:rsidR="004D59E0" w:rsidRPr="0019681E">
        <w:rPr>
          <w:rFonts w:cstheme="minorHAnsi"/>
          <w:sz w:val="24"/>
          <w:szCs w:val="24"/>
        </w:rPr>
        <w:t xml:space="preserve"> </w:t>
      </w:r>
      <w:r w:rsidRPr="0019681E">
        <w:rPr>
          <w:rFonts w:cstheme="minorHAnsi"/>
          <w:sz w:val="24"/>
          <w:szCs w:val="24"/>
        </w:rPr>
        <w:t>yerine getirilmemesi halinde; İl/İlçe Milli Eğitim Müdürlüklerince veya okul/kurum müdürlüklerince</w:t>
      </w:r>
      <w:r w:rsidR="004D59E0" w:rsidRPr="0019681E">
        <w:rPr>
          <w:rFonts w:cstheme="minorHAnsi"/>
          <w:sz w:val="24"/>
          <w:szCs w:val="24"/>
        </w:rPr>
        <w:t xml:space="preserve"> </w:t>
      </w:r>
      <w:r w:rsidRPr="0019681E">
        <w:rPr>
          <w:rFonts w:cstheme="minorHAnsi"/>
          <w:sz w:val="24"/>
          <w:szCs w:val="24"/>
        </w:rPr>
        <w:t>yüklenicinin çevreye verdiği zarar nedeni ile yapılan şikâyet ve başvurular titizlikle değerlendirilecektir.</w:t>
      </w:r>
    </w:p>
    <w:p w:rsidR="004D59E0" w:rsidRPr="0019681E" w:rsidRDefault="004D59E0" w:rsidP="00AF28FF">
      <w:pPr>
        <w:autoSpaceDE w:val="0"/>
        <w:autoSpaceDN w:val="0"/>
        <w:adjustRightInd w:val="0"/>
        <w:spacing w:after="0" w:line="240" w:lineRule="auto"/>
        <w:jc w:val="both"/>
        <w:rPr>
          <w:rFonts w:cstheme="minorHAnsi"/>
          <w:sz w:val="24"/>
          <w:szCs w:val="24"/>
        </w:rPr>
      </w:pPr>
    </w:p>
    <w:p w:rsidR="00AF28FF" w:rsidRPr="0019681E" w:rsidRDefault="00AF28FF" w:rsidP="00AF28FF">
      <w:pPr>
        <w:autoSpaceDE w:val="0"/>
        <w:autoSpaceDN w:val="0"/>
        <w:adjustRightInd w:val="0"/>
        <w:spacing w:after="0" w:line="240" w:lineRule="auto"/>
        <w:jc w:val="both"/>
        <w:rPr>
          <w:rFonts w:cstheme="minorHAnsi"/>
          <w:sz w:val="24"/>
          <w:szCs w:val="24"/>
        </w:rPr>
      </w:pPr>
      <w:r w:rsidRPr="0019681E">
        <w:rPr>
          <w:rFonts w:cstheme="minorHAnsi"/>
          <w:sz w:val="24"/>
          <w:szCs w:val="24"/>
        </w:rPr>
        <w:t>Çalışanlarımızın, öğrencilerimizin ve ziyaretçilerin can emniyetinin tesis edilemediği görüldüğünde;</w:t>
      </w:r>
      <w:r w:rsidR="004D59E0" w:rsidRPr="0019681E">
        <w:rPr>
          <w:rFonts w:cstheme="minorHAnsi"/>
          <w:sz w:val="24"/>
          <w:szCs w:val="24"/>
        </w:rPr>
        <w:t xml:space="preserve"> </w:t>
      </w:r>
      <w:r w:rsidRPr="0019681E">
        <w:rPr>
          <w:rFonts w:cstheme="minorHAnsi"/>
          <w:sz w:val="24"/>
          <w:szCs w:val="24"/>
        </w:rPr>
        <w:t>işin durdurulması için yetkili mercilere başvurulması, sözleşmenin fesih edilmesi dahil tüm haklar</w:t>
      </w:r>
      <w:r w:rsidR="004D59E0" w:rsidRPr="0019681E">
        <w:rPr>
          <w:rFonts w:cstheme="minorHAnsi"/>
          <w:sz w:val="24"/>
          <w:szCs w:val="24"/>
        </w:rPr>
        <w:t xml:space="preserve"> </w:t>
      </w:r>
      <w:r w:rsidRPr="0019681E">
        <w:rPr>
          <w:rFonts w:cstheme="minorHAnsi"/>
          <w:sz w:val="24"/>
          <w:szCs w:val="24"/>
        </w:rPr>
        <w:t>Müdürlüğümüz</w:t>
      </w:r>
      <w:r w:rsidR="00EE7E61" w:rsidRPr="0019681E">
        <w:rPr>
          <w:rFonts w:cstheme="minorHAnsi"/>
          <w:sz w:val="24"/>
          <w:szCs w:val="24"/>
        </w:rPr>
        <w:t>/Okulumuzu</w:t>
      </w:r>
      <w:r w:rsidRPr="0019681E">
        <w:rPr>
          <w:rFonts w:cstheme="minorHAnsi"/>
          <w:sz w:val="24"/>
          <w:szCs w:val="24"/>
        </w:rPr>
        <w:t>n uhdesindedir.</w:t>
      </w:r>
    </w:p>
    <w:p w:rsidR="00AF28FF" w:rsidRPr="0019681E" w:rsidRDefault="00AF28FF" w:rsidP="00AF28FF">
      <w:pPr>
        <w:autoSpaceDE w:val="0"/>
        <w:autoSpaceDN w:val="0"/>
        <w:adjustRightInd w:val="0"/>
        <w:spacing w:after="0" w:line="240" w:lineRule="auto"/>
        <w:jc w:val="both"/>
        <w:rPr>
          <w:rFonts w:cstheme="minorHAnsi"/>
          <w:sz w:val="24"/>
          <w:szCs w:val="24"/>
        </w:rPr>
      </w:pPr>
    </w:p>
    <w:p w:rsidR="00AF28FF" w:rsidRPr="0019681E" w:rsidRDefault="00AF28FF" w:rsidP="00AF28FF">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3.8. İşyeri (Kurum/Okullar) NACE Kodları, Tehlike Sınıfları</w:t>
      </w:r>
    </w:p>
    <w:p w:rsidR="00AF28FF" w:rsidRPr="0019681E" w:rsidRDefault="00AF28FF" w:rsidP="00AF28FF">
      <w:pPr>
        <w:autoSpaceDE w:val="0"/>
        <w:autoSpaceDN w:val="0"/>
        <w:adjustRightInd w:val="0"/>
        <w:spacing w:after="0" w:line="240" w:lineRule="auto"/>
        <w:jc w:val="both"/>
        <w:rPr>
          <w:rFonts w:cstheme="minorHAnsi"/>
          <w:sz w:val="24"/>
          <w:szCs w:val="24"/>
        </w:rPr>
      </w:pPr>
      <w:r w:rsidRPr="0019681E">
        <w:rPr>
          <w:rFonts w:cstheme="minorHAnsi"/>
          <w:sz w:val="24"/>
          <w:szCs w:val="24"/>
        </w:rPr>
        <w:t>Tehlike sınıfının belirlenmesinde, birimin asıl işi esas alınır.</w:t>
      </w:r>
    </w:p>
    <w:p w:rsidR="00AF28FF" w:rsidRPr="0019681E" w:rsidRDefault="00AF28FF" w:rsidP="00AF28FF">
      <w:pPr>
        <w:autoSpaceDE w:val="0"/>
        <w:autoSpaceDN w:val="0"/>
        <w:adjustRightInd w:val="0"/>
        <w:spacing w:after="0" w:line="240" w:lineRule="auto"/>
        <w:jc w:val="both"/>
        <w:rPr>
          <w:rFonts w:cstheme="minorHAnsi"/>
          <w:sz w:val="24"/>
          <w:szCs w:val="24"/>
        </w:rPr>
      </w:pPr>
      <w:r w:rsidRPr="0019681E">
        <w:rPr>
          <w:rFonts w:cstheme="minorHAnsi"/>
          <w:sz w:val="24"/>
          <w:szCs w:val="24"/>
        </w:rPr>
        <w:t>26/12/2012 tarihli ve 28509 sayılı Resmî Gazete ’de yayımlanan İş Sağlığı ve Güvenliğine İlişkin</w:t>
      </w:r>
      <w:r w:rsidR="004D59E0" w:rsidRPr="0019681E">
        <w:rPr>
          <w:rFonts w:cstheme="minorHAnsi"/>
          <w:sz w:val="24"/>
          <w:szCs w:val="24"/>
        </w:rPr>
        <w:t xml:space="preserve"> </w:t>
      </w:r>
      <w:r w:rsidRPr="0019681E">
        <w:rPr>
          <w:rFonts w:cstheme="minorHAnsi"/>
          <w:sz w:val="24"/>
          <w:szCs w:val="24"/>
        </w:rPr>
        <w:t>İşyeri Tehlike Sınıfları Tebliğinde Milli Eğitim Müdürlükleri ile bağlı kurum/okullardaki NACE kodları</w:t>
      </w:r>
      <w:r w:rsidR="004D59E0" w:rsidRPr="0019681E">
        <w:rPr>
          <w:rFonts w:cstheme="minorHAnsi"/>
          <w:sz w:val="24"/>
          <w:szCs w:val="24"/>
        </w:rPr>
        <w:t xml:space="preserve"> </w:t>
      </w:r>
      <w:r w:rsidRPr="0019681E">
        <w:rPr>
          <w:rFonts w:cstheme="minorHAnsi"/>
          <w:sz w:val="24"/>
          <w:szCs w:val="24"/>
        </w:rPr>
        <w:t>aşağıdaki gibidir.</w:t>
      </w:r>
    </w:p>
    <w:p w:rsidR="00500F3B" w:rsidRPr="0019681E" w:rsidRDefault="00500F3B" w:rsidP="00AF28FF">
      <w:pPr>
        <w:autoSpaceDE w:val="0"/>
        <w:autoSpaceDN w:val="0"/>
        <w:adjustRightInd w:val="0"/>
        <w:spacing w:after="0" w:line="240" w:lineRule="auto"/>
        <w:jc w:val="both"/>
        <w:rPr>
          <w:rFonts w:cstheme="minorHAnsi"/>
          <w:sz w:val="24"/>
          <w:szCs w:val="24"/>
        </w:rPr>
      </w:pPr>
    </w:p>
    <w:tbl>
      <w:tblPr>
        <w:tblStyle w:val="KlavuzTablo6-Renkli-Vurgu41"/>
        <w:tblW w:w="0" w:type="auto"/>
        <w:tblLook w:val="04A0" w:firstRow="1" w:lastRow="0" w:firstColumn="1" w:lastColumn="0" w:noHBand="0" w:noVBand="1"/>
      </w:tblPr>
      <w:tblGrid>
        <w:gridCol w:w="1129"/>
        <w:gridCol w:w="6379"/>
        <w:gridCol w:w="1428"/>
      </w:tblGrid>
      <w:tr w:rsidR="00500F3B" w:rsidRPr="0019681E" w:rsidTr="009E74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6" w:type="dxa"/>
            <w:gridSpan w:val="3"/>
          </w:tcPr>
          <w:p w:rsidR="00500F3B" w:rsidRPr="0019681E" w:rsidRDefault="00500F3B" w:rsidP="001E7F8A">
            <w:pPr>
              <w:autoSpaceDE w:val="0"/>
              <w:autoSpaceDN w:val="0"/>
              <w:adjustRightInd w:val="0"/>
              <w:spacing w:after="0" w:line="240" w:lineRule="auto"/>
              <w:jc w:val="center"/>
              <w:rPr>
                <w:rFonts w:cstheme="minorHAnsi"/>
                <w:b w:val="0"/>
                <w:bCs w:val="0"/>
                <w:sz w:val="24"/>
                <w:szCs w:val="24"/>
              </w:rPr>
            </w:pPr>
            <w:r w:rsidRPr="0019681E">
              <w:rPr>
                <w:rFonts w:cstheme="minorHAnsi"/>
                <w:b w:val="0"/>
                <w:bCs w:val="0"/>
                <w:sz w:val="24"/>
                <w:szCs w:val="24"/>
              </w:rPr>
              <w:t>KAMU YÖNETİMİ VE SAVUNMA;</w:t>
            </w:r>
          </w:p>
          <w:p w:rsidR="00500F3B" w:rsidRPr="0019681E" w:rsidRDefault="00500F3B" w:rsidP="001E7F8A">
            <w:pPr>
              <w:autoSpaceDE w:val="0"/>
              <w:autoSpaceDN w:val="0"/>
              <w:adjustRightInd w:val="0"/>
              <w:spacing w:after="0" w:line="240" w:lineRule="auto"/>
              <w:jc w:val="center"/>
              <w:rPr>
                <w:rFonts w:cstheme="minorHAnsi"/>
                <w:b w:val="0"/>
                <w:bCs w:val="0"/>
                <w:sz w:val="24"/>
                <w:szCs w:val="24"/>
              </w:rPr>
            </w:pPr>
            <w:r w:rsidRPr="0019681E">
              <w:rPr>
                <w:rFonts w:cstheme="minorHAnsi"/>
                <w:b w:val="0"/>
                <w:bCs w:val="0"/>
                <w:sz w:val="24"/>
                <w:szCs w:val="24"/>
              </w:rPr>
              <w:t>ZORUNLU SOSYAL GÜVENLİK</w:t>
            </w:r>
          </w:p>
          <w:p w:rsidR="00500F3B" w:rsidRPr="0019681E" w:rsidRDefault="00500F3B" w:rsidP="00AF28FF">
            <w:pPr>
              <w:autoSpaceDE w:val="0"/>
              <w:autoSpaceDN w:val="0"/>
              <w:adjustRightInd w:val="0"/>
              <w:spacing w:after="0" w:line="240" w:lineRule="auto"/>
              <w:jc w:val="both"/>
              <w:rPr>
                <w:rFonts w:cstheme="minorHAnsi"/>
                <w:sz w:val="24"/>
                <w:szCs w:val="24"/>
              </w:rPr>
            </w:pPr>
          </w:p>
        </w:tc>
      </w:tr>
      <w:tr w:rsidR="00500F3B" w:rsidRPr="0019681E" w:rsidTr="009E74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500F3B" w:rsidRPr="0019681E" w:rsidRDefault="00500F3B" w:rsidP="00AF28FF">
            <w:pPr>
              <w:autoSpaceDE w:val="0"/>
              <w:autoSpaceDN w:val="0"/>
              <w:adjustRightInd w:val="0"/>
              <w:spacing w:after="0" w:line="240" w:lineRule="auto"/>
              <w:jc w:val="both"/>
              <w:rPr>
                <w:rFonts w:cstheme="minorHAnsi"/>
                <w:sz w:val="24"/>
                <w:szCs w:val="24"/>
              </w:rPr>
            </w:pPr>
            <w:r w:rsidRPr="0019681E">
              <w:rPr>
                <w:rFonts w:cstheme="minorHAnsi"/>
                <w:b w:val="0"/>
                <w:bCs w:val="0"/>
                <w:sz w:val="24"/>
                <w:szCs w:val="24"/>
              </w:rPr>
              <w:t>81</w:t>
            </w:r>
          </w:p>
        </w:tc>
        <w:tc>
          <w:tcPr>
            <w:tcW w:w="6379" w:type="dxa"/>
          </w:tcPr>
          <w:p w:rsidR="00500F3B" w:rsidRPr="0019681E" w:rsidRDefault="00500F3B" w:rsidP="00176D8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81E">
              <w:rPr>
                <w:rFonts w:cstheme="minorHAnsi"/>
                <w:sz w:val="24"/>
                <w:szCs w:val="24"/>
              </w:rPr>
              <w:t>Binalar ile ilgili hizmetler ve çevre düzenlemesi faaliyetleri</w:t>
            </w:r>
          </w:p>
        </w:tc>
        <w:tc>
          <w:tcPr>
            <w:tcW w:w="1428" w:type="dxa"/>
          </w:tcPr>
          <w:p w:rsidR="00500F3B" w:rsidRPr="0019681E" w:rsidRDefault="00500F3B" w:rsidP="00AF28FF">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500F3B" w:rsidRPr="0019681E" w:rsidTr="009E74DB">
        <w:tc>
          <w:tcPr>
            <w:cnfStyle w:val="001000000000" w:firstRow="0" w:lastRow="0" w:firstColumn="1" w:lastColumn="0" w:oddVBand="0" w:evenVBand="0" w:oddHBand="0" w:evenHBand="0" w:firstRowFirstColumn="0" w:firstRowLastColumn="0" w:lastRowFirstColumn="0" w:lastRowLastColumn="0"/>
            <w:tcW w:w="1129" w:type="dxa"/>
          </w:tcPr>
          <w:p w:rsidR="00500F3B" w:rsidRPr="0019681E" w:rsidRDefault="00500F3B" w:rsidP="00AF28FF">
            <w:pPr>
              <w:autoSpaceDE w:val="0"/>
              <w:autoSpaceDN w:val="0"/>
              <w:adjustRightInd w:val="0"/>
              <w:spacing w:after="0" w:line="240" w:lineRule="auto"/>
              <w:jc w:val="both"/>
              <w:rPr>
                <w:rFonts w:cstheme="minorHAnsi"/>
                <w:sz w:val="24"/>
                <w:szCs w:val="24"/>
              </w:rPr>
            </w:pPr>
            <w:r w:rsidRPr="0019681E">
              <w:rPr>
                <w:rFonts w:cstheme="minorHAnsi"/>
                <w:b w:val="0"/>
                <w:bCs w:val="0"/>
                <w:sz w:val="24"/>
                <w:szCs w:val="24"/>
              </w:rPr>
              <w:t>81.2</w:t>
            </w:r>
          </w:p>
        </w:tc>
        <w:tc>
          <w:tcPr>
            <w:tcW w:w="6379" w:type="dxa"/>
          </w:tcPr>
          <w:p w:rsidR="00500F3B" w:rsidRPr="0019681E" w:rsidRDefault="00500F3B" w:rsidP="00176D8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81E">
              <w:rPr>
                <w:rFonts w:cstheme="minorHAnsi"/>
                <w:sz w:val="24"/>
                <w:szCs w:val="24"/>
              </w:rPr>
              <w:t>Temizlik Faaliyetleri</w:t>
            </w:r>
          </w:p>
        </w:tc>
        <w:tc>
          <w:tcPr>
            <w:tcW w:w="1428" w:type="dxa"/>
          </w:tcPr>
          <w:p w:rsidR="00500F3B" w:rsidRPr="0019681E" w:rsidRDefault="00500F3B" w:rsidP="00AF28FF">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500F3B" w:rsidRPr="0019681E" w:rsidTr="009E74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500F3B" w:rsidRPr="0019681E" w:rsidRDefault="00500F3B" w:rsidP="00AF28FF">
            <w:pPr>
              <w:autoSpaceDE w:val="0"/>
              <w:autoSpaceDN w:val="0"/>
              <w:adjustRightInd w:val="0"/>
              <w:spacing w:after="0" w:line="240" w:lineRule="auto"/>
              <w:jc w:val="both"/>
              <w:rPr>
                <w:rFonts w:cstheme="minorHAnsi"/>
                <w:sz w:val="24"/>
                <w:szCs w:val="24"/>
              </w:rPr>
            </w:pPr>
            <w:r w:rsidRPr="0019681E">
              <w:rPr>
                <w:rFonts w:cstheme="minorHAnsi"/>
                <w:b w:val="0"/>
                <w:bCs w:val="0"/>
                <w:sz w:val="24"/>
                <w:szCs w:val="24"/>
              </w:rPr>
              <w:t>81.21</w:t>
            </w:r>
          </w:p>
        </w:tc>
        <w:tc>
          <w:tcPr>
            <w:tcW w:w="6379" w:type="dxa"/>
          </w:tcPr>
          <w:p w:rsidR="00500F3B" w:rsidRPr="0019681E" w:rsidRDefault="00500F3B" w:rsidP="00176D8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81E">
              <w:rPr>
                <w:rFonts w:cstheme="minorHAnsi"/>
                <w:sz w:val="24"/>
                <w:szCs w:val="24"/>
              </w:rPr>
              <w:t>Bina Genel Temizliği</w:t>
            </w:r>
          </w:p>
        </w:tc>
        <w:tc>
          <w:tcPr>
            <w:tcW w:w="1428" w:type="dxa"/>
          </w:tcPr>
          <w:p w:rsidR="00500F3B" w:rsidRPr="0019681E" w:rsidRDefault="00500F3B" w:rsidP="00AF28FF">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500F3B" w:rsidRPr="0019681E" w:rsidTr="009E74DB">
        <w:tc>
          <w:tcPr>
            <w:cnfStyle w:val="001000000000" w:firstRow="0" w:lastRow="0" w:firstColumn="1" w:lastColumn="0" w:oddVBand="0" w:evenVBand="0" w:oddHBand="0" w:evenHBand="0" w:firstRowFirstColumn="0" w:firstRowLastColumn="0" w:lastRowFirstColumn="0" w:lastRowLastColumn="0"/>
            <w:tcW w:w="1129" w:type="dxa"/>
          </w:tcPr>
          <w:p w:rsidR="00500F3B" w:rsidRPr="0019681E" w:rsidRDefault="00500F3B" w:rsidP="00AF28FF">
            <w:pPr>
              <w:autoSpaceDE w:val="0"/>
              <w:autoSpaceDN w:val="0"/>
              <w:adjustRightInd w:val="0"/>
              <w:spacing w:after="0" w:line="240" w:lineRule="auto"/>
              <w:jc w:val="both"/>
              <w:rPr>
                <w:rFonts w:cstheme="minorHAnsi"/>
                <w:sz w:val="24"/>
                <w:szCs w:val="24"/>
              </w:rPr>
            </w:pPr>
            <w:r w:rsidRPr="0019681E">
              <w:rPr>
                <w:rFonts w:cstheme="minorHAnsi"/>
                <w:b w:val="0"/>
                <w:bCs w:val="0"/>
                <w:sz w:val="24"/>
                <w:szCs w:val="24"/>
              </w:rPr>
              <w:t>81.21.01</w:t>
            </w:r>
          </w:p>
        </w:tc>
        <w:tc>
          <w:tcPr>
            <w:tcW w:w="6379" w:type="dxa"/>
          </w:tcPr>
          <w:p w:rsidR="00500F3B" w:rsidRPr="0019681E" w:rsidRDefault="00500F3B" w:rsidP="00176D8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81E">
              <w:rPr>
                <w:rFonts w:cstheme="minorHAnsi"/>
                <w:sz w:val="24"/>
                <w:szCs w:val="24"/>
              </w:rPr>
              <w:t>Binaların genel temizliği (daire, apartman, büro, fabrika, kurum, mağaza vb. her türlü binanın genel temizliği dâhil, pencere, baca, sanayi makinesi, vb. uzmanlaşmış temizlik faaliyetleri hariç) (İl ve İlçe Milli Eğitim Müdürlüklerinde çalışan işçiler için)</w:t>
            </w:r>
          </w:p>
        </w:tc>
        <w:tc>
          <w:tcPr>
            <w:tcW w:w="1428" w:type="dxa"/>
          </w:tcPr>
          <w:p w:rsidR="00500F3B" w:rsidRPr="0019681E" w:rsidRDefault="00500F3B" w:rsidP="00500F3B">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81E">
              <w:rPr>
                <w:rFonts w:cstheme="minorHAnsi"/>
                <w:sz w:val="24"/>
                <w:szCs w:val="24"/>
              </w:rPr>
              <w:t>Az Tehlikeli</w:t>
            </w:r>
          </w:p>
          <w:p w:rsidR="00500F3B" w:rsidRPr="0019681E" w:rsidRDefault="00500F3B" w:rsidP="00AF28FF">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500F3B" w:rsidRPr="0019681E" w:rsidTr="009E74DB">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129" w:type="dxa"/>
          </w:tcPr>
          <w:p w:rsidR="00500F3B" w:rsidRPr="0019681E" w:rsidRDefault="00176D8A" w:rsidP="00AF28FF">
            <w:pPr>
              <w:autoSpaceDE w:val="0"/>
              <w:autoSpaceDN w:val="0"/>
              <w:adjustRightInd w:val="0"/>
              <w:spacing w:after="0" w:line="240" w:lineRule="auto"/>
              <w:jc w:val="both"/>
              <w:rPr>
                <w:rFonts w:cstheme="minorHAnsi"/>
                <w:sz w:val="24"/>
                <w:szCs w:val="24"/>
              </w:rPr>
            </w:pPr>
            <w:r w:rsidRPr="0019681E">
              <w:rPr>
                <w:rFonts w:cstheme="minorHAnsi"/>
                <w:b w:val="0"/>
                <w:bCs w:val="0"/>
                <w:sz w:val="24"/>
                <w:szCs w:val="24"/>
              </w:rPr>
              <w:t>84</w:t>
            </w:r>
          </w:p>
        </w:tc>
        <w:tc>
          <w:tcPr>
            <w:tcW w:w="6379" w:type="dxa"/>
          </w:tcPr>
          <w:p w:rsidR="00500F3B" w:rsidRPr="0019681E" w:rsidRDefault="00176D8A" w:rsidP="00176D8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81E">
              <w:rPr>
                <w:rFonts w:cstheme="minorHAnsi"/>
                <w:sz w:val="24"/>
                <w:szCs w:val="24"/>
              </w:rPr>
              <w:t>Kamu yönetimi ve savunma; zorunlu sosyal güvenlik</w:t>
            </w:r>
          </w:p>
        </w:tc>
        <w:tc>
          <w:tcPr>
            <w:tcW w:w="1428" w:type="dxa"/>
          </w:tcPr>
          <w:p w:rsidR="00500F3B" w:rsidRPr="0019681E" w:rsidRDefault="00500F3B" w:rsidP="00AF28FF">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500F3B" w:rsidRPr="0019681E" w:rsidTr="009E74DB">
        <w:tc>
          <w:tcPr>
            <w:cnfStyle w:val="001000000000" w:firstRow="0" w:lastRow="0" w:firstColumn="1" w:lastColumn="0" w:oddVBand="0" w:evenVBand="0" w:oddHBand="0" w:evenHBand="0" w:firstRowFirstColumn="0" w:firstRowLastColumn="0" w:lastRowFirstColumn="0" w:lastRowLastColumn="0"/>
            <w:tcW w:w="1129" w:type="dxa"/>
          </w:tcPr>
          <w:p w:rsidR="00500F3B" w:rsidRPr="0019681E" w:rsidRDefault="00176D8A" w:rsidP="00AF28FF">
            <w:pPr>
              <w:autoSpaceDE w:val="0"/>
              <w:autoSpaceDN w:val="0"/>
              <w:adjustRightInd w:val="0"/>
              <w:spacing w:after="0" w:line="240" w:lineRule="auto"/>
              <w:jc w:val="both"/>
              <w:rPr>
                <w:rFonts w:cstheme="minorHAnsi"/>
                <w:sz w:val="24"/>
                <w:szCs w:val="24"/>
              </w:rPr>
            </w:pPr>
            <w:r w:rsidRPr="0019681E">
              <w:rPr>
                <w:rFonts w:cstheme="minorHAnsi"/>
                <w:b w:val="0"/>
                <w:bCs w:val="0"/>
                <w:sz w:val="24"/>
                <w:szCs w:val="24"/>
              </w:rPr>
              <w:t>84.12</w:t>
            </w:r>
          </w:p>
        </w:tc>
        <w:tc>
          <w:tcPr>
            <w:tcW w:w="6379" w:type="dxa"/>
          </w:tcPr>
          <w:p w:rsidR="00500F3B" w:rsidRPr="0019681E" w:rsidRDefault="00176D8A" w:rsidP="00176D8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81E">
              <w:rPr>
                <w:rFonts w:cstheme="minorHAnsi"/>
                <w:sz w:val="24"/>
                <w:szCs w:val="24"/>
              </w:rPr>
              <w:t>Sağlık, eğitim, kültürel hizmetler ve diğer sosyal hizmetleri sağlayan kuruluşların faaliyetlerinin düzenlenmesi (Sosyal güvenlik hariç)</w:t>
            </w:r>
          </w:p>
        </w:tc>
        <w:tc>
          <w:tcPr>
            <w:tcW w:w="1428" w:type="dxa"/>
          </w:tcPr>
          <w:p w:rsidR="00500F3B" w:rsidRPr="0019681E" w:rsidRDefault="00500F3B" w:rsidP="00AF28FF">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76D8A" w:rsidRPr="0019681E" w:rsidTr="009E74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176D8A" w:rsidRPr="0019681E" w:rsidRDefault="00176D8A" w:rsidP="00AF28FF">
            <w:pPr>
              <w:autoSpaceDE w:val="0"/>
              <w:autoSpaceDN w:val="0"/>
              <w:adjustRightInd w:val="0"/>
              <w:spacing w:after="0" w:line="240" w:lineRule="auto"/>
              <w:jc w:val="both"/>
              <w:rPr>
                <w:rFonts w:cstheme="minorHAnsi"/>
                <w:b w:val="0"/>
                <w:bCs w:val="0"/>
                <w:sz w:val="24"/>
                <w:szCs w:val="24"/>
              </w:rPr>
            </w:pPr>
            <w:r w:rsidRPr="0019681E">
              <w:rPr>
                <w:rFonts w:cstheme="minorHAnsi"/>
                <w:b w:val="0"/>
                <w:bCs w:val="0"/>
                <w:sz w:val="24"/>
                <w:szCs w:val="24"/>
              </w:rPr>
              <w:t>84.12.11</w:t>
            </w:r>
          </w:p>
        </w:tc>
        <w:tc>
          <w:tcPr>
            <w:tcW w:w="6379" w:type="dxa"/>
          </w:tcPr>
          <w:p w:rsidR="00176D8A" w:rsidRPr="0019681E" w:rsidRDefault="00176D8A" w:rsidP="00176D8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81E">
              <w:rPr>
                <w:rFonts w:cstheme="minorHAnsi"/>
                <w:sz w:val="24"/>
                <w:szCs w:val="24"/>
              </w:rPr>
              <w:t>Eğitime ilişkin kamu yönetimi hizmetleri (İl ve İlçe Milli Eğitim Müdürlükleri için)</w:t>
            </w:r>
          </w:p>
        </w:tc>
        <w:tc>
          <w:tcPr>
            <w:tcW w:w="1428" w:type="dxa"/>
          </w:tcPr>
          <w:p w:rsidR="00176D8A" w:rsidRPr="0019681E" w:rsidRDefault="00176D8A" w:rsidP="00176D8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81E">
              <w:rPr>
                <w:rFonts w:cstheme="minorHAnsi"/>
                <w:sz w:val="24"/>
                <w:szCs w:val="24"/>
              </w:rPr>
              <w:t>Az Tehlikeli</w:t>
            </w:r>
          </w:p>
          <w:p w:rsidR="00176D8A" w:rsidRPr="0019681E" w:rsidRDefault="00176D8A" w:rsidP="00AF28FF">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76D8A" w:rsidRPr="0019681E" w:rsidTr="009E74DB">
        <w:tc>
          <w:tcPr>
            <w:cnfStyle w:val="001000000000" w:firstRow="0" w:lastRow="0" w:firstColumn="1" w:lastColumn="0" w:oddVBand="0" w:evenVBand="0" w:oddHBand="0" w:evenHBand="0" w:firstRowFirstColumn="0" w:firstRowLastColumn="0" w:lastRowFirstColumn="0" w:lastRowLastColumn="0"/>
            <w:tcW w:w="1129" w:type="dxa"/>
          </w:tcPr>
          <w:p w:rsidR="00176D8A" w:rsidRPr="0019681E" w:rsidRDefault="00176D8A" w:rsidP="00AF28FF">
            <w:pPr>
              <w:autoSpaceDE w:val="0"/>
              <w:autoSpaceDN w:val="0"/>
              <w:adjustRightInd w:val="0"/>
              <w:spacing w:after="0" w:line="240" w:lineRule="auto"/>
              <w:jc w:val="both"/>
              <w:rPr>
                <w:rFonts w:cstheme="minorHAnsi"/>
                <w:b w:val="0"/>
                <w:bCs w:val="0"/>
                <w:sz w:val="24"/>
                <w:szCs w:val="24"/>
              </w:rPr>
            </w:pPr>
            <w:r w:rsidRPr="0019681E">
              <w:rPr>
                <w:rFonts w:cstheme="minorHAnsi"/>
                <w:b w:val="0"/>
                <w:bCs w:val="0"/>
                <w:sz w:val="24"/>
                <w:szCs w:val="24"/>
              </w:rPr>
              <w:t>P</w:t>
            </w:r>
          </w:p>
        </w:tc>
        <w:tc>
          <w:tcPr>
            <w:tcW w:w="6379" w:type="dxa"/>
          </w:tcPr>
          <w:p w:rsidR="00176D8A" w:rsidRPr="0019681E" w:rsidRDefault="00176D8A" w:rsidP="00176D8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81E">
              <w:rPr>
                <w:rFonts w:cstheme="minorHAnsi"/>
                <w:sz w:val="24"/>
                <w:szCs w:val="24"/>
              </w:rPr>
              <w:t>EĞİTİM</w:t>
            </w:r>
          </w:p>
        </w:tc>
        <w:tc>
          <w:tcPr>
            <w:tcW w:w="1428" w:type="dxa"/>
          </w:tcPr>
          <w:p w:rsidR="00176D8A" w:rsidRPr="0019681E" w:rsidRDefault="00176D8A" w:rsidP="00AF28FF">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76D8A" w:rsidRPr="0019681E" w:rsidTr="009E74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176D8A" w:rsidRPr="0019681E" w:rsidRDefault="00176D8A" w:rsidP="00AF28FF">
            <w:pPr>
              <w:autoSpaceDE w:val="0"/>
              <w:autoSpaceDN w:val="0"/>
              <w:adjustRightInd w:val="0"/>
              <w:spacing w:after="0" w:line="240" w:lineRule="auto"/>
              <w:jc w:val="both"/>
              <w:rPr>
                <w:rFonts w:cstheme="minorHAnsi"/>
                <w:b w:val="0"/>
                <w:bCs w:val="0"/>
                <w:sz w:val="24"/>
                <w:szCs w:val="24"/>
              </w:rPr>
            </w:pPr>
            <w:r w:rsidRPr="0019681E">
              <w:rPr>
                <w:rFonts w:cstheme="minorHAnsi"/>
                <w:b w:val="0"/>
                <w:bCs w:val="0"/>
                <w:sz w:val="24"/>
                <w:szCs w:val="24"/>
              </w:rPr>
              <w:t>85</w:t>
            </w:r>
          </w:p>
        </w:tc>
        <w:tc>
          <w:tcPr>
            <w:tcW w:w="6379" w:type="dxa"/>
          </w:tcPr>
          <w:p w:rsidR="00176D8A" w:rsidRPr="0019681E" w:rsidRDefault="00176D8A" w:rsidP="00176D8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81E">
              <w:rPr>
                <w:rFonts w:cstheme="minorHAnsi"/>
                <w:sz w:val="24"/>
                <w:szCs w:val="24"/>
              </w:rPr>
              <w:t>Eğitim</w:t>
            </w:r>
          </w:p>
        </w:tc>
        <w:tc>
          <w:tcPr>
            <w:tcW w:w="1428" w:type="dxa"/>
          </w:tcPr>
          <w:p w:rsidR="00176D8A" w:rsidRPr="0019681E" w:rsidRDefault="00176D8A" w:rsidP="00AF28FF">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76D8A" w:rsidRPr="0019681E" w:rsidTr="009E74DB">
        <w:tc>
          <w:tcPr>
            <w:cnfStyle w:val="001000000000" w:firstRow="0" w:lastRow="0" w:firstColumn="1" w:lastColumn="0" w:oddVBand="0" w:evenVBand="0" w:oddHBand="0" w:evenHBand="0" w:firstRowFirstColumn="0" w:firstRowLastColumn="0" w:lastRowFirstColumn="0" w:lastRowLastColumn="0"/>
            <w:tcW w:w="1129" w:type="dxa"/>
          </w:tcPr>
          <w:p w:rsidR="00176D8A" w:rsidRPr="0019681E" w:rsidRDefault="00176D8A" w:rsidP="00AF28FF">
            <w:pPr>
              <w:autoSpaceDE w:val="0"/>
              <w:autoSpaceDN w:val="0"/>
              <w:adjustRightInd w:val="0"/>
              <w:spacing w:after="0" w:line="240" w:lineRule="auto"/>
              <w:jc w:val="both"/>
              <w:rPr>
                <w:rFonts w:cstheme="minorHAnsi"/>
                <w:b w:val="0"/>
                <w:bCs w:val="0"/>
                <w:sz w:val="24"/>
                <w:szCs w:val="24"/>
              </w:rPr>
            </w:pPr>
            <w:r w:rsidRPr="0019681E">
              <w:rPr>
                <w:rFonts w:cstheme="minorHAnsi"/>
                <w:b w:val="0"/>
                <w:bCs w:val="0"/>
                <w:sz w:val="24"/>
                <w:szCs w:val="24"/>
              </w:rPr>
              <w:t>85.1</w:t>
            </w:r>
          </w:p>
        </w:tc>
        <w:tc>
          <w:tcPr>
            <w:tcW w:w="6379" w:type="dxa"/>
          </w:tcPr>
          <w:p w:rsidR="00176D8A" w:rsidRPr="0019681E" w:rsidRDefault="00176D8A" w:rsidP="00176D8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81E">
              <w:rPr>
                <w:rFonts w:cstheme="minorHAnsi"/>
                <w:sz w:val="24"/>
                <w:szCs w:val="24"/>
              </w:rPr>
              <w:t>Okul öncesi eğitim</w:t>
            </w:r>
          </w:p>
        </w:tc>
        <w:tc>
          <w:tcPr>
            <w:tcW w:w="1428" w:type="dxa"/>
          </w:tcPr>
          <w:p w:rsidR="00176D8A" w:rsidRPr="0019681E" w:rsidRDefault="00176D8A" w:rsidP="00AF28FF">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76D8A" w:rsidRPr="0019681E" w:rsidTr="009E74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176D8A" w:rsidRPr="0019681E" w:rsidRDefault="00176D8A" w:rsidP="00AF28FF">
            <w:pPr>
              <w:autoSpaceDE w:val="0"/>
              <w:autoSpaceDN w:val="0"/>
              <w:adjustRightInd w:val="0"/>
              <w:spacing w:after="0" w:line="240" w:lineRule="auto"/>
              <w:jc w:val="both"/>
              <w:rPr>
                <w:rFonts w:cstheme="minorHAnsi"/>
                <w:b w:val="0"/>
                <w:bCs w:val="0"/>
                <w:sz w:val="24"/>
                <w:szCs w:val="24"/>
              </w:rPr>
            </w:pPr>
            <w:r w:rsidRPr="0019681E">
              <w:rPr>
                <w:rFonts w:cstheme="minorHAnsi"/>
                <w:b w:val="0"/>
                <w:bCs w:val="0"/>
                <w:sz w:val="24"/>
                <w:szCs w:val="24"/>
              </w:rPr>
              <w:t>85.10</w:t>
            </w:r>
          </w:p>
        </w:tc>
        <w:tc>
          <w:tcPr>
            <w:tcW w:w="6379" w:type="dxa"/>
          </w:tcPr>
          <w:p w:rsidR="00176D8A" w:rsidRPr="0019681E" w:rsidRDefault="00176D8A" w:rsidP="00176D8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81E">
              <w:rPr>
                <w:rFonts w:cstheme="minorHAnsi"/>
                <w:sz w:val="24"/>
                <w:szCs w:val="24"/>
              </w:rPr>
              <w:t>Okul öncesi eğitim</w:t>
            </w:r>
          </w:p>
        </w:tc>
        <w:tc>
          <w:tcPr>
            <w:tcW w:w="1428" w:type="dxa"/>
          </w:tcPr>
          <w:p w:rsidR="00176D8A" w:rsidRPr="0019681E" w:rsidRDefault="00176D8A" w:rsidP="00AF28FF">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9E74DB" w:rsidRPr="0019681E" w:rsidTr="009E74DB">
        <w:tc>
          <w:tcPr>
            <w:cnfStyle w:val="001000000000" w:firstRow="0" w:lastRow="0" w:firstColumn="1" w:lastColumn="0" w:oddVBand="0" w:evenVBand="0" w:oddHBand="0" w:evenHBand="0" w:firstRowFirstColumn="0" w:firstRowLastColumn="0" w:lastRowFirstColumn="0" w:lastRowLastColumn="0"/>
            <w:tcW w:w="1129" w:type="dxa"/>
          </w:tcPr>
          <w:p w:rsidR="009E74DB" w:rsidRPr="0019681E" w:rsidRDefault="009E74DB" w:rsidP="00AF28FF">
            <w:pPr>
              <w:autoSpaceDE w:val="0"/>
              <w:autoSpaceDN w:val="0"/>
              <w:adjustRightInd w:val="0"/>
              <w:spacing w:after="0" w:line="240" w:lineRule="auto"/>
              <w:jc w:val="both"/>
              <w:rPr>
                <w:rFonts w:cstheme="minorHAnsi"/>
                <w:b w:val="0"/>
                <w:bCs w:val="0"/>
                <w:sz w:val="24"/>
                <w:szCs w:val="24"/>
              </w:rPr>
            </w:pPr>
          </w:p>
        </w:tc>
        <w:tc>
          <w:tcPr>
            <w:tcW w:w="6379" w:type="dxa"/>
          </w:tcPr>
          <w:p w:rsidR="009E74DB" w:rsidRPr="0019681E" w:rsidRDefault="009E74DB" w:rsidP="00176D8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428" w:type="dxa"/>
          </w:tcPr>
          <w:p w:rsidR="009E74DB" w:rsidRPr="0019681E" w:rsidRDefault="009E74DB" w:rsidP="00176D8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76D8A" w:rsidRPr="0019681E" w:rsidTr="009E74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176D8A" w:rsidRPr="0019681E" w:rsidRDefault="00176D8A" w:rsidP="00AF28FF">
            <w:pPr>
              <w:autoSpaceDE w:val="0"/>
              <w:autoSpaceDN w:val="0"/>
              <w:adjustRightInd w:val="0"/>
              <w:spacing w:after="0" w:line="240" w:lineRule="auto"/>
              <w:jc w:val="both"/>
              <w:rPr>
                <w:rFonts w:cstheme="minorHAnsi"/>
                <w:b w:val="0"/>
                <w:bCs w:val="0"/>
                <w:sz w:val="24"/>
                <w:szCs w:val="24"/>
              </w:rPr>
            </w:pPr>
            <w:r w:rsidRPr="0019681E">
              <w:rPr>
                <w:rFonts w:cstheme="minorHAnsi"/>
                <w:b w:val="0"/>
                <w:bCs w:val="0"/>
                <w:sz w:val="24"/>
                <w:szCs w:val="24"/>
              </w:rPr>
              <w:lastRenderedPageBreak/>
              <w:t>85.10.01</w:t>
            </w:r>
          </w:p>
        </w:tc>
        <w:tc>
          <w:tcPr>
            <w:tcW w:w="6379" w:type="dxa"/>
          </w:tcPr>
          <w:p w:rsidR="00176D8A" w:rsidRPr="0019681E" w:rsidRDefault="00176D8A" w:rsidP="00176D8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81E">
              <w:rPr>
                <w:rFonts w:cstheme="minorHAnsi"/>
                <w:sz w:val="24"/>
                <w:szCs w:val="24"/>
              </w:rPr>
              <w:t>Kamu kurumları tarafından verilen okul öncesi eğitim faaliyeti (okula yönelik eğitim verilmeyen gündüz bakım (kreş) faaliyetleri hariç)</w:t>
            </w:r>
          </w:p>
        </w:tc>
        <w:tc>
          <w:tcPr>
            <w:tcW w:w="1428" w:type="dxa"/>
          </w:tcPr>
          <w:p w:rsidR="00176D8A" w:rsidRPr="0019681E" w:rsidRDefault="00176D8A" w:rsidP="00176D8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81E">
              <w:rPr>
                <w:rFonts w:cstheme="minorHAnsi"/>
                <w:sz w:val="24"/>
                <w:szCs w:val="24"/>
              </w:rPr>
              <w:t>Az Tehlikeli</w:t>
            </w:r>
          </w:p>
          <w:p w:rsidR="00176D8A" w:rsidRPr="0019681E" w:rsidRDefault="00176D8A" w:rsidP="00AF28FF">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76D8A" w:rsidRPr="0019681E" w:rsidTr="009E74DB">
        <w:tc>
          <w:tcPr>
            <w:cnfStyle w:val="001000000000" w:firstRow="0" w:lastRow="0" w:firstColumn="1" w:lastColumn="0" w:oddVBand="0" w:evenVBand="0" w:oddHBand="0" w:evenHBand="0" w:firstRowFirstColumn="0" w:firstRowLastColumn="0" w:lastRowFirstColumn="0" w:lastRowLastColumn="0"/>
            <w:tcW w:w="1129" w:type="dxa"/>
          </w:tcPr>
          <w:p w:rsidR="00176D8A" w:rsidRPr="0019681E" w:rsidRDefault="00176D8A" w:rsidP="00AF28FF">
            <w:pPr>
              <w:autoSpaceDE w:val="0"/>
              <w:autoSpaceDN w:val="0"/>
              <w:adjustRightInd w:val="0"/>
              <w:spacing w:after="0" w:line="240" w:lineRule="auto"/>
              <w:jc w:val="both"/>
              <w:rPr>
                <w:rFonts w:cstheme="minorHAnsi"/>
                <w:b w:val="0"/>
                <w:bCs w:val="0"/>
                <w:sz w:val="24"/>
                <w:szCs w:val="24"/>
              </w:rPr>
            </w:pPr>
            <w:r w:rsidRPr="0019681E">
              <w:rPr>
                <w:rFonts w:cstheme="minorHAnsi"/>
                <w:b w:val="0"/>
                <w:bCs w:val="0"/>
                <w:sz w:val="24"/>
                <w:szCs w:val="24"/>
              </w:rPr>
              <w:t>85.10.02</w:t>
            </w:r>
          </w:p>
        </w:tc>
        <w:tc>
          <w:tcPr>
            <w:tcW w:w="6379" w:type="dxa"/>
          </w:tcPr>
          <w:p w:rsidR="00176D8A" w:rsidRPr="0019681E" w:rsidRDefault="00176D8A" w:rsidP="00176D8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81E">
              <w:rPr>
                <w:rFonts w:cstheme="minorHAnsi"/>
                <w:sz w:val="24"/>
                <w:szCs w:val="24"/>
              </w:rPr>
              <w:t>Özel öğretim kurumları tarafından verilen okul öncesi eğitim faaliyeti (okula yönelik eğitim verilmeyen gündüz bakım (kreş) faaliyetleri hariç)</w:t>
            </w:r>
          </w:p>
        </w:tc>
        <w:tc>
          <w:tcPr>
            <w:tcW w:w="1428" w:type="dxa"/>
          </w:tcPr>
          <w:p w:rsidR="00176D8A" w:rsidRPr="0019681E" w:rsidRDefault="00176D8A" w:rsidP="00176D8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81E">
              <w:rPr>
                <w:rFonts w:cstheme="minorHAnsi"/>
                <w:sz w:val="24"/>
                <w:szCs w:val="24"/>
              </w:rPr>
              <w:t>Az Tehlikeli</w:t>
            </w:r>
          </w:p>
          <w:p w:rsidR="00176D8A" w:rsidRPr="0019681E" w:rsidRDefault="00176D8A" w:rsidP="00AF28FF">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76D8A" w:rsidRPr="0019681E" w:rsidTr="009E74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176D8A" w:rsidRPr="0019681E" w:rsidRDefault="00176D8A" w:rsidP="00AF28FF">
            <w:pPr>
              <w:autoSpaceDE w:val="0"/>
              <w:autoSpaceDN w:val="0"/>
              <w:adjustRightInd w:val="0"/>
              <w:spacing w:after="0" w:line="240" w:lineRule="auto"/>
              <w:jc w:val="both"/>
              <w:rPr>
                <w:rFonts w:cstheme="minorHAnsi"/>
                <w:b w:val="0"/>
                <w:bCs w:val="0"/>
                <w:sz w:val="24"/>
                <w:szCs w:val="24"/>
              </w:rPr>
            </w:pPr>
            <w:r w:rsidRPr="0019681E">
              <w:rPr>
                <w:rFonts w:cstheme="minorHAnsi"/>
                <w:b w:val="0"/>
                <w:bCs w:val="0"/>
                <w:sz w:val="24"/>
                <w:szCs w:val="24"/>
              </w:rPr>
              <w:t>85.2</w:t>
            </w:r>
          </w:p>
        </w:tc>
        <w:tc>
          <w:tcPr>
            <w:tcW w:w="6379" w:type="dxa"/>
          </w:tcPr>
          <w:p w:rsidR="00176D8A" w:rsidRPr="0019681E" w:rsidRDefault="00176D8A" w:rsidP="004239B1">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81E">
              <w:rPr>
                <w:rFonts w:cstheme="minorHAnsi"/>
                <w:sz w:val="24"/>
                <w:szCs w:val="24"/>
              </w:rPr>
              <w:t>İlköğretim</w:t>
            </w:r>
          </w:p>
        </w:tc>
        <w:tc>
          <w:tcPr>
            <w:tcW w:w="1428" w:type="dxa"/>
          </w:tcPr>
          <w:p w:rsidR="00176D8A" w:rsidRPr="0019681E" w:rsidRDefault="00176D8A" w:rsidP="00AF28FF">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76D8A" w:rsidRPr="0019681E" w:rsidTr="009E74DB">
        <w:tc>
          <w:tcPr>
            <w:cnfStyle w:val="001000000000" w:firstRow="0" w:lastRow="0" w:firstColumn="1" w:lastColumn="0" w:oddVBand="0" w:evenVBand="0" w:oddHBand="0" w:evenHBand="0" w:firstRowFirstColumn="0" w:firstRowLastColumn="0" w:lastRowFirstColumn="0" w:lastRowLastColumn="0"/>
            <w:tcW w:w="1129" w:type="dxa"/>
          </w:tcPr>
          <w:p w:rsidR="00176D8A" w:rsidRPr="0019681E" w:rsidRDefault="00176D8A" w:rsidP="00AF28FF">
            <w:pPr>
              <w:autoSpaceDE w:val="0"/>
              <w:autoSpaceDN w:val="0"/>
              <w:adjustRightInd w:val="0"/>
              <w:spacing w:after="0" w:line="240" w:lineRule="auto"/>
              <w:jc w:val="both"/>
              <w:rPr>
                <w:rFonts w:cstheme="minorHAnsi"/>
                <w:b w:val="0"/>
                <w:bCs w:val="0"/>
                <w:sz w:val="24"/>
                <w:szCs w:val="24"/>
              </w:rPr>
            </w:pPr>
            <w:r w:rsidRPr="0019681E">
              <w:rPr>
                <w:rFonts w:cstheme="minorHAnsi"/>
                <w:b w:val="0"/>
                <w:bCs w:val="0"/>
                <w:sz w:val="24"/>
                <w:szCs w:val="24"/>
              </w:rPr>
              <w:t>85.20</w:t>
            </w:r>
          </w:p>
        </w:tc>
        <w:tc>
          <w:tcPr>
            <w:tcW w:w="6379" w:type="dxa"/>
          </w:tcPr>
          <w:p w:rsidR="00176D8A" w:rsidRPr="0019681E" w:rsidRDefault="00176D8A" w:rsidP="004239B1">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81E">
              <w:rPr>
                <w:rFonts w:cstheme="minorHAnsi"/>
                <w:sz w:val="24"/>
                <w:szCs w:val="24"/>
              </w:rPr>
              <w:t>İlköğretim</w:t>
            </w:r>
          </w:p>
        </w:tc>
        <w:tc>
          <w:tcPr>
            <w:tcW w:w="1428" w:type="dxa"/>
          </w:tcPr>
          <w:p w:rsidR="00176D8A" w:rsidRPr="0019681E" w:rsidRDefault="00176D8A" w:rsidP="00AF28FF">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76D8A" w:rsidRPr="0019681E" w:rsidTr="009E74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176D8A" w:rsidRPr="0019681E" w:rsidRDefault="00176D8A" w:rsidP="00AF28FF">
            <w:pPr>
              <w:autoSpaceDE w:val="0"/>
              <w:autoSpaceDN w:val="0"/>
              <w:adjustRightInd w:val="0"/>
              <w:spacing w:after="0" w:line="240" w:lineRule="auto"/>
              <w:jc w:val="both"/>
              <w:rPr>
                <w:rFonts w:cstheme="minorHAnsi"/>
                <w:b w:val="0"/>
                <w:bCs w:val="0"/>
                <w:sz w:val="24"/>
                <w:szCs w:val="24"/>
              </w:rPr>
            </w:pPr>
            <w:r w:rsidRPr="0019681E">
              <w:rPr>
                <w:rFonts w:cstheme="minorHAnsi"/>
                <w:b w:val="0"/>
                <w:bCs w:val="0"/>
                <w:sz w:val="24"/>
                <w:szCs w:val="24"/>
              </w:rPr>
              <w:t>85.20.06</w:t>
            </w:r>
          </w:p>
        </w:tc>
        <w:tc>
          <w:tcPr>
            <w:tcW w:w="6379" w:type="dxa"/>
          </w:tcPr>
          <w:p w:rsidR="00176D8A" w:rsidRPr="0019681E" w:rsidRDefault="00176D8A" w:rsidP="00176D8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81E">
              <w:rPr>
                <w:rFonts w:cstheme="minorHAnsi"/>
                <w:sz w:val="24"/>
                <w:szCs w:val="24"/>
              </w:rPr>
              <w:t>Kamu kurumları tarafından verilen fiziksel veya zihinsel engellilere yönelik ilköğretim faaliyeti</w:t>
            </w:r>
          </w:p>
        </w:tc>
        <w:tc>
          <w:tcPr>
            <w:tcW w:w="1428" w:type="dxa"/>
          </w:tcPr>
          <w:p w:rsidR="00176D8A" w:rsidRPr="0019681E" w:rsidRDefault="00176D8A" w:rsidP="00176D8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81E">
              <w:rPr>
                <w:rFonts w:cstheme="minorHAnsi"/>
                <w:sz w:val="24"/>
                <w:szCs w:val="24"/>
              </w:rPr>
              <w:t>Az Tehlikeli</w:t>
            </w:r>
          </w:p>
          <w:p w:rsidR="00176D8A" w:rsidRPr="0019681E" w:rsidRDefault="00176D8A" w:rsidP="00AF28FF">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76D8A" w:rsidRPr="0019681E" w:rsidTr="009E74DB">
        <w:tc>
          <w:tcPr>
            <w:cnfStyle w:val="001000000000" w:firstRow="0" w:lastRow="0" w:firstColumn="1" w:lastColumn="0" w:oddVBand="0" w:evenVBand="0" w:oddHBand="0" w:evenHBand="0" w:firstRowFirstColumn="0" w:firstRowLastColumn="0" w:lastRowFirstColumn="0" w:lastRowLastColumn="0"/>
            <w:tcW w:w="1129" w:type="dxa"/>
          </w:tcPr>
          <w:p w:rsidR="00176D8A" w:rsidRPr="0019681E" w:rsidRDefault="00176D8A" w:rsidP="00AF28FF">
            <w:pPr>
              <w:autoSpaceDE w:val="0"/>
              <w:autoSpaceDN w:val="0"/>
              <w:adjustRightInd w:val="0"/>
              <w:spacing w:after="0" w:line="240" w:lineRule="auto"/>
              <w:jc w:val="both"/>
              <w:rPr>
                <w:rFonts w:cstheme="minorHAnsi"/>
                <w:b w:val="0"/>
                <w:bCs w:val="0"/>
                <w:sz w:val="24"/>
                <w:szCs w:val="24"/>
              </w:rPr>
            </w:pPr>
            <w:r w:rsidRPr="0019681E">
              <w:rPr>
                <w:rFonts w:cstheme="minorHAnsi"/>
                <w:b w:val="0"/>
                <w:bCs w:val="0"/>
                <w:sz w:val="24"/>
                <w:szCs w:val="24"/>
              </w:rPr>
              <w:t>85.20.07</w:t>
            </w:r>
          </w:p>
        </w:tc>
        <w:tc>
          <w:tcPr>
            <w:tcW w:w="6379" w:type="dxa"/>
          </w:tcPr>
          <w:p w:rsidR="00176D8A" w:rsidRPr="0019681E" w:rsidRDefault="00176D8A" w:rsidP="00176D8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81E">
              <w:rPr>
                <w:rFonts w:cstheme="minorHAnsi"/>
                <w:sz w:val="24"/>
                <w:szCs w:val="24"/>
              </w:rPr>
              <w:t>Kamu kurumları tarafından verilen ilköğretim faaliyeti (yetişkinlere yönelik okuma yazma programlarının verilmesi dâhil, engelliler için verilen eğitim hariç)</w:t>
            </w:r>
          </w:p>
        </w:tc>
        <w:tc>
          <w:tcPr>
            <w:tcW w:w="1428" w:type="dxa"/>
          </w:tcPr>
          <w:p w:rsidR="00176D8A" w:rsidRPr="0019681E" w:rsidRDefault="00176D8A" w:rsidP="00AF28FF">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81E">
              <w:rPr>
                <w:rFonts w:cstheme="minorHAnsi"/>
                <w:sz w:val="24"/>
                <w:szCs w:val="24"/>
              </w:rPr>
              <w:t>Az Tehlikeli</w:t>
            </w:r>
          </w:p>
        </w:tc>
      </w:tr>
      <w:tr w:rsidR="00176D8A" w:rsidRPr="0019681E" w:rsidTr="009E74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176D8A" w:rsidRPr="0019681E" w:rsidRDefault="00176D8A" w:rsidP="00AF28FF">
            <w:pPr>
              <w:autoSpaceDE w:val="0"/>
              <w:autoSpaceDN w:val="0"/>
              <w:adjustRightInd w:val="0"/>
              <w:spacing w:after="0" w:line="240" w:lineRule="auto"/>
              <w:jc w:val="both"/>
              <w:rPr>
                <w:rFonts w:cstheme="minorHAnsi"/>
                <w:b w:val="0"/>
                <w:bCs w:val="0"/>
                <w:sz w:val="24"/>
                <w:szCs w:val="24"/>
              </w:rPr>
            </w:pPr>
            <w:r w:rsidRPr="0019681E">
              <w:rPr>
                <w:rFonts w:cstheme="minorHAnsi"/>
                <w:b w:val="0"/>
                <w:bCs w:val="0"/>
                <w:sz w:val="24"/>
                <w:szCs w:val="24"/>
              </w:rPr>
              <w:t>85.20.08</w:t>
            </w:r>
          </w:p>
        </w:tc>
        <w:tc>
          <w:tcPr>
            <w:tcW w:w="6379" w:type="dxa"/>
          </w:tcPr>
          <w:p w:rsidR="00176D8A" w:rsidRPr="0019681E" w:rsidRDefault="00176D8A" w:rsidP="004239B1">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81E">
              <w:rPr>
                <w:rFonts w:cstheme="minorHAnsi"/>
                <w:sz w:val="24"/>
                <w:szCs w:val="24"/>
              </w:rPr>
              <w:t>Özel öğretim kurumları tarafından verilen fiziksel veya zihinsel engellilere</w:t>
            </w:r>
            <w:r w:rsidR="004239B1" w:rsidRPr="0019681E">
              <w:rPr>
                <w:rFonts w:cstheme="minorHAnsi"/>
                <w:sz w:val="24"/>
                <w:szCs w:val="24"/>
              </w:rPr>
              <w:t xml:space="preserve"> </w:t>
            </w:r>
            <w:r w:rsidRPr="0019681E">
              <w:rPr>
                <w:rFonts w:cstheme="minorHAnsi"/>
                <w:sz w:val="24"/>
                <w:szCs w:val="24"/>
              </w:rPr>
              <w:t>yönelik ilköğretim faaliyeti</w:t>
            </w:r>
          </w:p>
        </w:tc>
        <w:tc>
          <w:tcPr>
            <w:tcW w:w="1428" w:type="dxa"/>
          </w:tcPr>
          <w:p w:rsidR="00176D8A" w:rsidRPr="0019681E" w:rsidRDefault="00176D8A" w:rsidP="00176D8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81E">
              <w:rPr>
                <w:rFonts w:cstheme="minorHAnsi"/>
                <w:sz w:val="24"/>
                <w:szCs w:val="24"/>
              </w:rPr>
              <w:t>Az Tehlikeli</w:t>
            </w:r>
          </w:p>
          <w:p w:rsidR="00176D8A" w:rsidRPr="0019681E" w:rsidRDefault="00176D8A" w:rsidP="00AF28FF">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76D8A" w:rsidRPr="0019681E" w:rsidTr="009E74DB">
        <w:tc>
          <w:tcPr>
            <w:cnfStyle w:val="001000000000" w:firstRow="0" w:lastRow="0" w:firstColumn="1" w:lastColumn="0" w:oddVBand="0" w:evenVBand="0" w:oddHBand="0" w:evenHBand="0" w:firstRowFirstColumn="0" w:firstRowLastColumn="0" w:lastRowFirstColumn="0" w:lastRowLastColumn="0"/>
            <w:tcW w:w="1129" w:type="dxa"/>
          </w:tcPr>
          <w:p w:rsidR="00176D8A" w:rsidRPr="0019681E" w:rsidRDefault="00176D8A" w:rsidP="00AF28FF">
            <w:pPr>
              <w:autoSpaceDE w:val="0"/>
              <w:autoSpaceDN w:val="0"/>
              <w:adjustRightInd w:val="0"/>
              <w:spacing w:after="0" w:line="240" w:lineRule="auto"/>
              <w:jc w:val="both"/>
              <w:rPr>
                <w:rFonts w:cstheme="minorHAnsi"/>
                <w:b w:val="0"/>
                <w:bCs w:val="0"/>
                <w:sz w:val="24"/>
                <w:szCs w:val="24"/>
              </w:rPr>
            </w:pPr>
            <w:r w:rsidRPr="0019681E">
              <w:rPr>
                <w:rFonts w:cstheme="minorHAnsi"/>
                <w:b w:val="0"/>
                <w:bCs w:val="0"/>
                <w:sz w:val="24"/>
                <w:szCs w:val="24"/>
              </w:rPr>
              <w:t>85.20.09</w:t>
            </w:r>
          </w:p>
        </w:tc>
        <w:tc>
          <w:tcPr>
            <w:tcW w:w="6379" w:type="dxa"/>
          </w:tcPr>
          <w:p w:rsidR="00176D8A" w:rsidRPr="0019681E" w:rsidRDefault="00176D8A" w:rsidP="004239B1">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81E">
              <w:rPr>
                <w:rFonts w:cstheme="minorHAnsi"/>
                <w:sz w:val="24"/>
                <w:szCs w:val="24"/>
              </w:rPr>
              <w:t>Özel öğretim kurumları tarafından verilen ilköğretim faaliyeti (yetişkinlere</w:t>
            </w:r>
            <w:r w:rsidR="004239B1" w:rsidRPr="0019681E">
              <w:rPr>
                <w:rFonts w:cstheme="minorHAnsi"/>
                <w:sz w:val="24"/>
                <w:szCs w:val="24"/>
              </w:rPr>
              <w:t xml:space="preserve"> </w:t>
            </w:r>
            <w:r w:rsidRPr="0019681E">
              <w:rPr>
                <w:rFonts w:cstheme="minorHAnsi"/>
                <w:sz w:val="24"/>
                <w:szCs w:val="24"/>
              </w:rPr>
              <w:t>yönelik okuma yazma programlarının verilmesi dâhil, engelliler için</w:t>
            </w:r>
            <w:r w:rsidR="00327FBB" w:rsidRPr="0019681E">
              <w:rPr>
                <w:rFonts w:cstheme="minorHAnsi"/>
                <w:sz w:val="24"/>
                <w:szCs w:val="24"/>
              </w:rPr>
              <w:t xml:space="preserve"> </w:t>
            </w:r>
            <w:r w:rsidRPr="0019681E">
              <w:rPr>
                <w:rFonts w:cstheme="minorHAnsi"/>
                <w:sz w:val="24"/>
                <w:szCs w:val="24"/>
              </w:rPr>
              <w:t>verilen eğitim hariç)</w:t>
            </w:r>
          </w:p>
        </w:tc>
        <w:tc>
          <w:tcPr>
            <w:tcW w:w="1428" w:type="dxa"/>
          </w:tcPr>
          <w:p w:rsidR="00176D8A" w:rsidRPr="0019681E" w:rsidRDefault="00176D8A" w:rsidP="00176D8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81E">
              <w:rPr>
                <w:rFonts w:cstheme="minorHAnsi"/>
                <w:sz w:val="24"/>
                <w:szCs w:val="24"/>
              </w:rPr>
              <w:t>Az Tehlikeli</w:t>
            </w:r>
          </w:p>
          <w:p w:rsidR="00176D8A" w:rsidRPr="0019681E" w:rsidRDefault="00176D8A" w:rsidP="00AF28FF">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76D8A" w:rsidRPr="0019681E" w:rsidTr="009E74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176D8A" w:rsidRPr="0019681E" w:rsidRDefault="00176D8A" w:rsidP="00AF28FF">
            <w:pPr>
              <w:autoSpaceDE w:val="0"/>
              <w:autoSpaceDN w:val="0"/>
              <w:adjustRightInd w:val="0"/>
              <w:spacing w:after="0" w:line="240" w:lineRule="auto"/>
              <w:jc w:val="both"/>
              <w:rPr>
                <w:rFonts w:cstheme="minorHAnsi"/>
                <w:b w:val="0"/>
                <w:bCs w:val="0"/>
                <w:sz w:val="24"/>
                <w:szCs w:val="24"/>
              </w:rPr>
            </w:pPr>
            <w:r w:rsidRPr="0019681E">
              <w:rPr>
                <w:rFonts w:cstheme="minorHAnsi"/>
                <w:b w:val="0"/>
                <w:bCs w:val="0"/>
                <w:sz w:val="24"/>
                <w:szCs w:val="24"/>
              </w:rPr>
              <w:t>85.3</w:t>
            </w:r>
          </w:p>
        </w:tc>
        <w:tc>
          <w:tcPr>
            <w:tcW w:w="6379" w:type="dxa"/>
          </w:tcPr>
          <w:p w:rsidR="00176D8A" w:rsidRPr="0019681E" w:rsidRDefault="00176D8A" w:rsidP="004239B1">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81E">
              <w:rPr>
                <w:rFonts w:cstheme="minorHAnsi"/>
                <w:sz w:val="24"/>
                <w:szCs w:val="24"/>
              </w:rPr>
              <w:t>Ortaöğretim</w:t>
            </w:r>
          </w:p>
        </w:tc>
        <w:tc>
          <w:tcPr>
            <w:tcW w:w="1428" w:type="dxa"/>
          </w:tcPr>
          <w:p w:rsidR="00176D8A" w:rsidRPr="0019681E" w:rsidRDefault="00176D8A" w:rsidP="00AF28FF">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76D8A" w:rsidRPr="0019681E" w:rsidTr="009E74DB">
        <w:tc>
          <w:tcPr>
            <w:cnfStyle w:val="001000000000" w:firstRow="0" w:lastRow="0" w:firstColumn="1" w:lastColumn="0" w:oddVBand="0" w:evenVBand="0" w:oddHBand="0" w:evenHBand="0" w:firstRowFirstColumn="0" w:firstRowLastColumn="0" w:lastRowFirstColumn="0" w:lastRowLastColumn="0"/>
            <w:tcW w:w="1129" w:type="dxa"/>
          </w:tcPr>
          <w:p w:rsidR="00176D8A" w:rsidRPr="0019681E" w:rsidRDefault="00176D8A" w:rsidP="00AF28FF">
            <w:pPr>
              <w:autoSpaceDE w:val="0"/>
              <w:autoSpaceDN w:val="0"/>
              <w:adjustRightInd w:val="0"/>
              <w:spacing w:after="0" w:line="240" w:lineRule="auto"/>
              <w:jc w:val="both"/>
              <w:rPr>
                <w:rFonts w:cstheme="minorHAnsi"/>
                <w:b w:val="0"/>
                <w:bCs w:val="0"/>
                <w:sz w:val="24"/>
                <w:szCs w:val="24"/>
              </w:rPr>
            </w:pPr>
            <w:r w:rsidRPr="0019681E">
              <w:rPr>
                <w:rFonts w:cstheme="minorHAnsi"/>
                <w:b w:val="0"/>
                <w:bCs w:val="0"/>
                <w:sz w:val="24"/>
                <w:szCs w:val="24"/>
              </w:rPr>
              <w:t>85.31</w:t>
            </w:r>
          </w:p>
        </w:tc>
        <w:tc>
          <w:tcPr>
            <w:tcW w:w="6379" w:type="dxa"/>
          </w:tcPr>
          <w:p w:rsidR="00176D8A" w:rsidRPr="0019681E" w:rsidRDefault="00176D8A" w:rsidP="004239B1">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81E">
              <w:rPr>
                <w:rFonts w:cstheme="minorHAnsi"/>
                <w:sz w:val="24"/>
                <w:szCs w:val="24"/>
              </w:rPr>
              <w:t>Genel ortaöğretim</w:t>
            </w:r>
          </w:p>
        </w:tc>
        <w:tc>
          <w:tcPr>
            <w:tcW w:w="1428" w:type="dxa"/>
          </w:tcPr>
          <w:p w:rsidR="00176D8A" w:rsidRPr="0019681E" w:rsidRDefault="00176D8A" w:rsidP="00AF28FF">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76D8A" w:rsidRPr="0019681E" w:rsidTr="009E74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176D8A" w:rsidRPr="0019681E" w:rsidRDefault="00176D8A" w:rsidP="00AF28FF">
            <w:pPr>
              <w:autoSpaceDE w:val="0"/>
              <w:autoSpaceDN w:val="0"/>
              <w:adjustRightInd w:val="0"/>
              <w:spacing w:after="0" w:line="240" w:lineRule="auto"/>
              <w:jc w:val="both"/>
              <w:rPr>
                <w:rFonts w:cstheme="minorHAnsi"/>
                <w:b w:val="0"/>
                <w:bCs w:val="0"/>
                <w:sz w:val="24"/>
                <w:szCs w:val="24"/>
              </w:rPr>
            </w:pPr>
            <w:r w:rsidRPr="0019681E">
              <w:rPr>
                <w:rFonts w:cstheme="minorHAnsi"/>
                <w:b w:val="0"/>
                <w:bCs w:val="0"/>
                <w:sz w:val="24"/>
                <w:szCs w:val="24"/>
              </w:rPr>
              <w:t>85.31.12</w:t>
            </w:r>
          </w:p>
        </w:tc>
        <w:tc>
          <w:tcPr>
            <w:tcW w:w="6379" w:type="dxa"/>
          </w:tcPr>
          <w:p w:rsidR="00176D8A" w:rsidRPr="0019681E" w:rsidRDefault="00176D8A" w:rsidP="00176D8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81E">
              <w:rPr>
                <w:rFonts w:cstheme="minorHAnsi"/>
                <w:sz w:val="24"/>
                <w:szCs w:val="24"/>
              </w:rPr>
              <w:t>Kamu kurumları tarafından verilen genel ortaöğretim (lise) faaliyeti (engellilere yönelik verilen eğitim hariç)</w:t>
            </w:r>
          </w:p>
        </w:tc>
        <w:tc>
          <w:tcPr>
            <w:tcW w:w="1428" w:type="dxa"/>
          </w:tcPr>
          <w:p w:rsidR="00176D8A" w:rsidRPr="0019681E" w:rsidRDefault="00176D8A" w:rsidP="00176D8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81E">
              <w:rPr>
                <w:rFonts w:cstheme="minorHAnsi"/>
                <w:sz w:val="24"/>
                <w:szCs w:val="24"/>
              </w:rPr>
              <w:t>Az Tehlikeli</w:t>
            </w:r>
          </w:p>
          <w:p w:rsidR="00176D8A" w:rsidRPr="0019681E" w:rsidRDefault="00176D8A" w:rsidP="00AF28FF">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76D8A" w:rsidRPr="0019681E" w:rsidTr="009E74DB">
        <w:tc>
          <w:tcPr>
            <w:cnfStyle w:val="001000000000" w:firstRow="0" w:lastRow="0" w:firstColumn="1" w:lastColumn="0" w:oddVBand="0" w:evenVBand="0" w:oddHBand="0" w:evenHBand="0" w:firstRowFirstColumn="0" w:firstRowLastColumn="0" w:lastRowFirstColumn="0" w:lastRowLastColumn="0"/>
            <w:tcW w:w="1129" w:type="dxa"/>
          </w:tcPr>
          <w:p w:rsidR="00176D8A" w:rsidRPr="0019681E" w:rsidRDefault="00176D8A" w:rsidP="00AF28FF">
            <w:pPr>
              <w:autoSpaceDE w:val="0"/>
              <w:autoSpaceDN w:val="0"/>
              <w:adjustRightInd w:val="0"/>
              <w:spacing w:after="0" w:line="240" w:lineRule="auto"/>
              <w:jc w:val="both"/>
              <w:rPr>
                <w:rFonts w:cstheme="minorHAnsi"/>
                <w:b w:val="0"/>
                <w:bCs w:val="0"/>
                <w:sz w:val="24"/>
                <w:szCs w:val="24"/>
              </w:rPr>
            </w:pPr>
            <w:r w:rsidRPr="0019681E">
              <w:rPr>
                <w:rFonts w:cstheme="minorHAnsi"/>
                <w:b w:val="0"/>
                <w:bCs w:val="0"/>
                <w:sz w:val="24"/>
                <w:szCs w:val="24"/>
              </w:rPr>
              <w:t>85.31.13</w:t>
            </w:r>
          </w:p>
        </w:tc>
        <w:tc>
          <w:tcPr>
            <w:tcW w:w="6379" w:type="dxa"/>
          </w:tcPr>
          <w:p w:rsidR="00176D8A" w:rsidRPr="0019681E" w:rsidRDefault="00176D8A" w:rsidP="00176D8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81E">
              <w:rPr>
                <w:rFonts w:cstheme="minorHAnsi"/>
                <w:sz w:val="24"/>
                <w:szCs w:val="24"/>
              </w:rPr>
              <w:t>Kamu kurumları tarafından verilen fiziksel veya zihinsel engellilere yönelik genel ortaöğretim (lise) faaliyeti</w:t>
            </w:r>
          </w:p>
        </w:tc>
        <w:tc>
          <w:tcPr>
            <w:tcW w:w="1428" w:type="dxa"/>
          </w:tcPr>
          <w:p w:rsidR="00176D8A" w:rsidRPr="0019681E" w:rsidRDefault="00176D8A" w:rsidP="00176D8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81E">
              <w:rPr>
                <w:rFonts w:cstheme="minorHAnsi"/>
                <w:sz w:val="24"/>
                <w:szCs w:val="24"/>
              </w:rPr>
              <w:t>Az Tehlikeli</w:t>
            </w:r>
          </w:p>
          <w:p w:rsidR="00176D8A" w:rsidRPr="0019681E" w:rsidRDefault="00176D8A" w:rsidP="00AF28FF">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76D8A" w:rsidRPr="0019681E" w:rsidTr="009E74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176D8A" w:rsidRPr="0019681E" w:rsidRDefault="00176D8A" w:rsidP="00AF28FF">
            <w:pPr>
              <w:autoSpaceDE w:val="0"/>
              <w:autoSpaceDN w:val="0"/>
              <w:adjustRightInd w:val="0"/>
              <w:spacing w:after="0" w:line="240" w:lineRule="auto"/>
              <w:jc w:val="both"/>
              <w:rPr>
                <w:rFonts w:cstheme="minorHAnsi"/>
                <w:b w:val="0"/>
                <w:bCs w:val="0"/>
                <w:sz w:val="24"/>
                <w:szCs w:val="24"/>
              </w:rPr>
            </w:pPr>
            <w:r w:rsidRPr="0019681E">
              <w:rPr>
                <w:rFonts w:cstheme="minorHAnsi"/>
                <w:b w:val="0"/>
                <w:bCs w:val="0"/>
                <w:sz w:val="24"/>
                <w:szCs w:val="24"/>
              </w:rPr>
              <w:t>85.31.14</w:t>
            </w:r>
          </w:p>
        </w:tc>
        <w:tc>
          <w:tcPr>
            <w:tcW w:w="6379" w:type="dxa"/>
          </w:tcPr>
          <w:p w:rsidR="00176D8A" w:rsidRPr="0019681E" w:rsidRDefault="00176D8A" w:rsidP="00176D8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81E">
              <w:rPr>
                <w:rFonts w:cstheme="minorHAnsi"/>
                <w:sz w:val="24"/>
                <w:szCs w:val="24"/>
              </w:rPr>
              <w:t>Özel öğretim kurumları tarafından verilen genel ortaöğretim (lise) faaliyeti (engellilere yönelik verilen eğitim hariç)</w:t>
            </w:r>
          </w:p>
        </w:tc>
        <w:tc>
          <w:tcPr>
            <w:tcW w:w="1428" w:type="dxa"/>
          </w:tcPr>
          <w:p w:rsidR="00176D8A" w:rsidRPr="0019681E" w:rsidRDefault="00176D8A" w:rsidP="00176D8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81E">
              <w:rPr>
                <w:rFonts w:cstheme="minorHAnsi"/>
                <w:sz w:val="24"/>
                <w:szCs w:val="24"/>
              </w:rPr>
              <w:t>Az Tehlikeli</w:t>
            </w:r>
          </w:p>
          <w:p w:rsidR="00176D8A" w:rsidRPr="0019681E" w:rsidRDefault="00176D8A" w:rsidP="00AF28FF">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76D8A" w:rsidRPr="0019681E" w:rsidTr="009E74DB">
        <w:tc>
          <w:tcPr>
            <w:cnfStyle w:val="001000000000" w:firstRow="0" w:lastRow="0" w:firstColumn="1" w:lastColumn="0" w:oddVBand="0" w:evenVBand="0" w:oddHBand="0" w:evenHBand="0" w:firstRowFirstColumn="0" w:firstRowLastColumn="0" w:lastRowFirstColumn="0" w:lastRowLastColumn="0"/>
            <w:tcW w:w="1129" w:type="dxa"/>
          </w:tcPr>
          <w:p w:rsidR="00176D8A" w:rsidRPr="0019681E" w:rsidRDefault="00176D8A" w:rsidP="00AF28FF">
            <w:pPr>
              <w:autoSpaceDE w:val="0"/>
              <w:autoSpaceDN w:val="0"/>
              <w:adjustRightInd w:val="0"/>
              <w:spacing w:after="0" w:line="240" w:lineRule="auto"/>
              <w:jc w:val="both"/>
              <w:rPr>
                <w:rFonts w:cstheme="minorHAnsi"/>
                <w:b w:val="0"/>
                <w:bCs w:val="0"/>
                <w:sz w:val="24"/>
                <w:szCs w:val="24"/>
              </w:rPr>
            </w:pPr>
            <w:r w:rsidRPr="0019681E">
              <w:rPr>
                <w:rFonts w:cstheme="minorHAnsi"/>
                <w:b w:val="0"/>
                <w:bCs w:val="0"/>
                <w:sz w:val="24"/>
                <w:szCs w:val="24"/>
              </w:rPr>
              <w:t>85.31.16</w:t>
            </w:r>
          </w:p>
        </w:tc>
        <w:tc>
          <w:tcPr>
            <w:tcW w:w="6379" w:type="dxa"/>
          </w:tcPr>
          <w:p w:rsidR="00176D8A" w:rsidRPr="0019681E" w:rsidRDefault="00176D8A" w:rsidP="00176D8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81E">
              <w:rPr>
                <w:rFonts w:cstheme="minorHAnsi"/>
                <w:sz w:val="24"/>
                <w:szCs w:val="24"/>
              </w:rPr>
              <w:t>Özel öğretim kurumları tarafından verilen fiziksel veya zihinsel engellilere yönelik genel ortaöğretim (lise) faaliyeti</w:t>
            </w:r>
          </w:p>
        </w:tc>
        <w:tc>
          <w:tcPr>
            <w:tcW w:w="1428" w:type="dxa"/>
          </w:tcPr>
          <w:p w:rsidR="00176D8A" w:rsidRPr="0019681E" w:rsidRDefault="00176D8A" w:rsidP="00176D8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81E">
              <w:rPr>
                <w:rFonts w:cstheme="minorHAnsi"/>
                <w:sz w:val="24"/>
                <w:szCs w:val="24"/>
              </w:rPr>
              <w:t>Az Tehlikeli</w:t>
            </w:r>
          </w:p>
          <w:p w:rsidR="00176D8A" w:rsidRPr="0019681E" w:rsidRDefault="00176D8A" w:rsidP="00AF28FF">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76D8A" w:rsidRPr="0019681E" w:rsidTr="009E74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176D8A" w:rsidRPr="0019681E" w:rsidRDefault="00176D8A" w:rsidP="00AF28FF">
            <w:pPr>
              <w:autoSpaceDE w:val="0"/>
              <w:autoSpaceDN w:val="0"/>
              <w:adjustRightInd w:val="0"/>
              <w:spacing w:after="0" w:line="240" w:lineRule="auto"/>
              <w:jc w:val="both"/>
              <w:rPr>
                <w:rFonts w:cstheme="minorHAnsi"/>
                <w:b w:val="0"/>
                <w:bCs w:val="0"/>
                <w:sz w:val="24"/>
                <w:szCs w:val="24"/>
              </w:rPr>
            </w:pPr>
            <w:r w:rsidRPr="0019681E">
              <w:rPr>
                <w:rFonts w:cstheme="minorHAnsi"/>
                <w:b w:val="0"/>
                <w:bCs w:val="0"/>
                <w:sz w:val="24"/>
                <w:szCs w:val="24"/>
              </w:rPr>
              <w:t>85.32</w:t>
            </w:r>
          </w:p>
        </w:tc>
        <w:tc>
          <w:tcPr>
            <w:tcW w:w="6379" w:type="dxa"/>
          </w:tcPr>
          <w:p w:rsidR="00176D8A" w:rsidRPr="0019681E" w:rsidRDefault="00176D8A" w:rsidP="00176D8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81E">
              <w:rPr>
                <w:rFonts w:cstheme="minorHAnsi"/>
                <w:sz w:val="24"/>
                <w:szCs w:val="24"/>
              </w:rPr>
              <w:t xml:space="preserve">Teknik ve mesleki orta öğretim </w:t>
            </w:r>
          </w:p>
        </w:tc>
        <w:tc>
          <w:tcPr>
            <w:tcW w:w="1428" w:type="dxa"/>
          </w:tcPr>
          <w:p w:rsidR="00176D8A" w:rsidRPr="0019681E" w:rsidRDefault="00176D8A" w:rsidP="00AF28FF">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76D8A" w:rsidRPr="0019681E" w:rsidTr="009E74DB">
        <w:tc>
          <w:tcPr>
            <w:cnfStyle w:val="001000000000" w:firstRow="0" w:lastRow="0" w:firstColumn="1" w:lastColumn="0" w:oddVBand="0" w:evenVBand="0" w:oddHBand="0" w:evenHBand="0" w:firstRowFirstColumn="0" w:firstRowLastColumn="0" w:lastRowFirstColumn="0" w:lastRowLastColumn="0"/>
            <w:tcW w:w="1129" w:type="dxa"/>
          </w:tcPr>
          <w:p w:rsidR="00176D8A" w:rsidRPr="0019681E" w:rsidRDefault="00176D8A" w:rsidP="00AF28FF">
            <w:pPr>
              <w:autoSpaceDE w:val="0"/>
              <w:autoSpaceDN w:val="0"/>
              <w:adjustRightInd w:val="0"/>
              <w:spacing w:after="0" w:line="240" w:lineRule="auto"/>
              <w:jc w:val="both"/>
              <w:rPr>
                <w:rFonts w:cstheme="minorHAnsi"/>
                <w:b w:val="0"/>
                <w:bCs w:val="0"/>
                <w:sz w:val="24"/>
                <w:szCs w:val="24"/>
              </w:rPr>
            </w:pPr>
            <w:r w:rsidRPr="0019681E">
              <w:rPr>
                <w:rFonts w:cstheme="minorHAnsi"/>
                <w:b w:val="0"/>
                <w:bCs w:val="0"/>
                <w:sz w:val="24"/>
                <w:szCs w:val="24"/>
              </w:rPr>
              <w:t>85.32.10</w:t>
            </w:r>
          </w:p>
        </w:tc>
        <w:tc>
          <w:tcPr>
            <w:tcW w:w="6379" w:type="dxa"/>
          </w:tcPr>
          <w:p w:rsidR="00176D8A" w:rsidRPr="0019681E" w:rsidRDefault="00176D8A" w:rsidP="00176D8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81E">
              <w:rPr>
                <w:rFonts w:cstheme="minorHAnsi"/>
                <w:sz w:val="24"/>
                <w:szCs w:val="24"/>
              </w:rPr>
              <w:t xml:space="preserve">Kamu kurumları tarafından verilen fiziksel veya zihinsel engellilere yönelik teknik ve mesleki ortaöğretim (lise) faaliyeti </w:t>
            </w:r>
          </w:p>
        </w:tc>
        <w:tc>
          <w:tcPr>
            <w:tcW w:w="1428" w:type="dxa"/>
          </w:tcPr>
          <w:p w:rsidR="00176D8A" w:rsidRPr="0019681E" w:rsidRDefault="00176D8A" w:rsidP="00176D8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81E">
              <w:rPr>
                <w:rFonts w:cstheme="minorHAnsi"/>
                <w:sz w:val="24"/>
                <w:szCs w:val="24"/>
              </w:rPr>
              <w:t>Az Tehlikeli</w:t>
            </w:r>
          </w:p>
          <w:p w:rsidR="00176D8A" w:rsidRPr="0019681E" w:rsidRDefault="00176D8A" w:rsidP="00AF28FF">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76D8A" w:rsidRPr="0019681E" w:rsidTr="009E74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176D8A" w:rsidRPr="0019681E" w:rsidRDefault="00176D8A" w:rsidP="00AF28FF">
            <w:pPr>
              <w:autoSpaceDE w:val="0"/>
              <w:autoSpaceDN w:val="0"/>
              <w:adjustRightInd w:val="0"/>
              <w:spacing w:after="0" w:line="240" w:lineRule="auto"/>
              <w:jc w:val="both"/>
              <w:rPr>
                <w:rFonts w:cstheme="minorHAnsi"/>
                <w:b w:val="0"/>
                <w:bCs w:val="0"/>
                <w:sz w:val="24"/>
                <w:szCs w:val="24"/>
              </w:rPr>
            </w:pPr>
            <w:r w:rsidRPr="0019681E">
              <w:rPr>
                <w:rFonts w:cstheme="minorHAnsi"/>
                <w:b w:val="0"/>
                <w:bCs w:val="0"/>
                <w:sz w:val="24"/>
                <w:szCs w:val="24"/>
              </w:rPr>
              <w:t>85.32.11</w:t>
            </w:r>
          </w:p>
        </w:tc>
        <w:tc>
          <w:tcPr>
            <w:tcW w:w="6379" w:type="dxa"/>
          </w:tcPr>
          <w:p w:rsidR="00176D8A" w:rsidRPr="0019681E" w:rsidRDefault="00176D8A" w:rsidP="00176D8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81E">
              <w:rPr>
                <w:rFonts w:cstheme="minorHAnsi"/>
                <w:sz w:val="24"/>
                <w:szCs w:val="24"/>
              </w:rPr>
              <w:t xml:space="preserve">Kamu kurumları tarafından verilen teknik ve mesleki ortaöğretim (lise) faaliyeti (engellilere yönelik verilen eğitim hariç) </w:t>
            </w:r>
          </w:p>
        </w:tc>
        <w:tc>
          <w:tcPr>
            <w:tcW w:w="1428" w:type="dxa"/>
          </w:tcPr>
          <w:p w:rsidR="00176D8A" w:rsidRPr="0019681E" w:rsidRDefault="00176D8A" w:rsidP="00176D8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81E">
              <w:rPr>
                <w:rFonts w:cstheme="minorHAnsi"/>
                <w:sz w:val="24"/>
                <w:szCs w:val="24"/>
              </w:rPr>
              <w:t>Tehlikeli</w:t>
            </w:r>
          </w:p>
          <w:p w:rsidR="00176D8A" w:rsidRPr="0019681E" w:rsidRDefault="00176D8A" w:rsidP="00AF28FF">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76D8A" w:rsidRPr="0019681E" w:rsidTr="009E74DB">
        <w:tc>
          <w:tcPr>
            <w:cnfStyle w:val="001000000000" w:firstRow="0" w:lastRow="0" w:firstColumn="1" w:lastColumn="0" w:oddVBand="0" w:evenVBand="0" w:oddHBand="0" w:evenHBand="0" w:firstRowFirstColumn="0" w:firstRowLastColumn="0" w:lastRowFirstColumn="0" w:lastRowLastColumn="0"/>
            <w:tcW w:w="1129" w:type="dxa"/>
          </w:tcPr>
          <w:p w:rsidR="00176D8A" w:rsidRPr="0019681E" w:rsidRDefault="00176D8A" w:rsidP="00AF28FF">
            <w:pPr>
              <w:autoSpaceDE w:val="0"/>
              <w:autoSpaceDN w:val="0"/>
              <w:adjustRightInd w:val="0"/>
              <w:spacing w:after="0" w:line="240" w:lineRule="auto"/>
              <w:jc w:val="both"/>
              <w:rPr>
                <w:rFonts w:cstheme="minorHAnsi"/>
                <w:b w:val="0"/>
                <w:bCs w:val="0"/>
                <w:sz w:val="24"/>
                <w:szCs w:val="24"/>
              </w:rPr>
            </w:pPr>
            <w:r w:rsidRPr="0019681E">
              <w:rPr>
                <w:rFonts w:cstheme="minorHAnsi"/>
                <w:b w:val="0"/>
                <w:bCs w:val="0"/>
                <w:sz w:val="24"/>
                <w:szCs w:val="24"/>
              </w:rPr>
              <w:t>85.32.12</w:t>
            </w:r>
          </w:p>
        </w:tc>
        <w:tc>
          <w:tcPr>
            <w:tcW w:w="6379" w:type="dxa"/>
          </w:tcPr>
          <w:p w:rsidR="00176D8A" w:rsidRPr="0019681E" w:rsidRDefault="00176D8A" w:rsidP="00176D8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81E">
              <w:rPr>
                <w:rFonts w:cstheme="minorHAnsi"/>
                <w:sz w:val="24"/>
                <w:szCs w:val="24"/>
              </w:rPr>
              <w:t xml:space="preserve">Özel öğretim kurumları tarafından verilen fiziksel veya zihinsel engellilere yönelik teknik ve mesleki ortaöğretim (lise) faaliyeti </w:t>
            </w:r>
          </w:p>
        </w:tc>
        <w:tc>
          <w:tcPr>
            <w:tcW w:w="1428" w:type="dxa"/>
          </w:tcPr>
          <w:p w:rsidR="00176D8A" w:rsidRPr="0019681E" w:rsidRDefault="00176D8A" w:rsidP="00176D8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81E">
              <w:rPr>
                <w:rFonts w:cstheme="minorHAnsi"/>
                <w:sz w:val="24"/>
                <w:szCs w:val="24"/>
              </w:rPr>
              <w:t>Az Tehlikeli</w:t>
            </w:r>
          </w:p>
          <w:p w:rsidR="00176D8A" w:rsidRPr="0019681E" w:rsidRDefault="00176D8A" w:rsidP="00AF28FF">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76D8A" w:rsidRPr="0019681E" w:rsidTr="009E74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176D8A" w:rsidRPr="0019681E" w:rsidRDefault="00176D8A" w:rsidP="00AF28FF">
            <w:pPr>
              <w:autoSpaceDE w:val="0"/>
              <w:autoSpaceDN w:val="0"/>
              <w:adjustRightInd w:val="0"/>
              <w:spacing w:after="0" w:line="240" w:lineRule="auto"/>
              <w:jc w:val="both"/>
              <w:rPr>
                <w:rFonts w:cstheme="minorHAnsi"/>
                <w:b w:val="0"/>
                <w:bCs w:val="0"/>
                <w:sz w:val="24"/>
                <w:szCs w:val="24"/>
              </w:rPr>
            </w:pPr>
            <w:r w:rsidRPr="0019681E">
              <w:rPr>
                <w:rFonts w:cstheme="minorHAnsi"/>
                <w:b w:val="0"/>
                <w:bCs w:val="0"/>
                <w:sz w:val="24"/>
                <w:szCs w:val="24"/>
              </w:rPr>
              <w:t>85.32.13</w:t>
            </w:r>
          </w:p>
        </w:tc>
        <w:tc>
          <w:tcPr>
            <w:tcW w:w="6379" w:type="dxa"/>
          </w:tcPr>
          <w:p w:rsidR="00176D8A" w:rsidRPr="0019681E" w:rsidRDefault="00176D8A" w:rsidP="007D3116">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81E">
              <w:rPr>
                <w:rFonts w:cstheme="minorHAnsi"/>
                <w:sz w:val="24"/>
                <w:szCs w:val="24"/>
              </w:rPr>
              <w:t>Özel öğretim kurumları tarafından verilen teknik ve mesleki ortaöğretim</w:t>
            </w:r>
            <w:r w:rsidR="007D3116" w:rsidRPr="0019681E">
              <w:rPr>
                <w:rFonts w:cstheme="minorHAnsi"/>
                <w:sz w:val="24"/>
                <w:szCs w:val="24"/>
              </w:rPr>
              <w:t xml:space="preserve"> </w:t>
            </w:r>
            <w:r w:rsidRPr="0019681E">
              <w:rPr>
                <w:rFonts w:cstheme="minorHAnsi"/>
                <w:sz w:val="24"/>
                <w:szCs w:val="24"/>
              </w:rPr>
              <w:t>(lise) faaliyeti (engellilere yönelik verilen eğitim hariç)</w:t>
            </w:r>
          </w:p>
        </w:tc>
        <w:tc>
          <w:tcPr>
            <w:tcW w:w="1428" w:type="dxa"/>
          </w:tcPr>
          <w:p w:rsidR="00176D8A" w:rsidRPr="0019681E" w:rsidRDefault="00176D8A" w:rsidP="00176D8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81E">
              <w:rPr>
                <w:rFonts w:cstheme="minorHAnsi"/>
                <w:sz w:val="24"/>
                <w:szCs w:val="24"/>
              </w:rPr>
              <w:t>Tehlikeli</w:t>
            </w:r>
          </w:p>
          <w:p w:rsidR="00176D8A" w:rsidRPr="0019681E" w:rsidRDefault="00176D8A" w:rsidP="00AF28FF">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76D8A" w:rsidRPr="0019681E" w:rsidTr="009E74DB">
        <w:tc>
          <w:tcPr>
            <w:cnfStyle w:val="001000000000" w:firstRow="0" w:lastRow="0" w:firstColumn="1" w:lastColumn="0" w:oddVBand="0" w:evenVBand="0" w:oddHBand="0" w:evenHBand="0" w:firstRowFirstColumn="0" w:firstRowLastColumn="0" w:lastRowFirstColumn="0" w:lastRowLastColumn="0"/>
            <w:tcW w:w="1129" w:type="dxa"/>
          </w:tcPr>
          <w:p w:rsidR="00176D8A" w:rsidRPr="0019681E" w:rsidRDefault="00176D8A" w:rsidP="00AF28FF">
            <w:pPr>
              <w:autoSpaceDE w:val="0"/>
              <w:autoSpaceDN w:val="0"/>
              <w:adjustRightInd w:val="0"/>
              <w:spacing w:after="0" w:line="240" w:lineRule="auto"/>
              <w:jc w:val="both"/>
              <w:rPr>
                <w:rFonts w:cstheme="minorHAnsi"/>
                <w:b w:val="0"/>
                <w:bCs w:val="0"/>
                <w:sz w:val="24"/>
                <w:szCs w:val="24"/>
              </w:rPr>
            </w:pPr>
            <w:r w:rsidRPr="0019681E">
              <w:rPr>
                <w:rFonts w:cstheme="minorHAnsi"/>
                <w:b w:val="0"/>
                <w:bCs w:val="0"/>
                <w:sz w:val="24"/>
                <w:szCs w:val="24"/>
              </w:rPr>
              <w:t>85.32.14</w:t>
            </w:r>
          </w:p>
        </w:tc>
        <w:tc>
          <w:tcPr>
            <w:tcW w:w="6379" w:type="dxa"/>
          </w:tcPr>
          <w:p w:rsidR="00176D8A" w:rsidRPr="0019681E" w:rsidRDefault="007D3116" w:rsidP="00176D8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81E">
              <w:rPr>
                <w:rFonts w:cstheme="minorHAnsi"/>
                <w:sz w:val="24"/>
                <w:szCs w:val="24"/>
              </w:rPr>
              <w:t>Çıraklık eğitimi</w:t>
            </w:r>
          </w:p>
        </w:tc>
        <w:tc>
          <w:tcPr>
            <w:tcW w:w="1428" w:type="dxa"/>
          </w:tcPr>
          <w:p w:rsidR="00176D8A" w:rsidRPr="0019681E" w:rsidRDefault="007D3116" w:rsidP="007D3116">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81E">
              <w:rPr>
                <w:rFonts w:cstheme="minorHAnsi"/>
                <w:sz w:val="24"/>
                <w:szCs w:val="24"/>
              </w:rPr>
              <w:t>Tehlikeli</w:t>
            </w:r>
          </w:p>
        </w:tc>
      </w:tr>
      <w:tr w:rsidR="00176D8A" w:rsidRPr="0019681E" w:rsidTr="009E74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176D8A" w:rsidRPr="0019681E" w:rsidRDefault="00176D8A" w:rsidP="00AF28FF">
            <w:pPr>
              <w:autoSpaceDE w:val="0"/>
              <w:autoSpaceDN w:val="0"/>
              <w:adjustRightInd w:val="0"/>
              <w:spacing w:after="0" w:line="240" w:lineRule="auto"/>
              <w:jc w:val="both"/>
              <w:rPr>
                <w:rFonts w:cstheme="minorHAnsi"/>
                <w:b w:val="0"/>
                <w:bCs w:val="0"/>
                <w:sz w:val="24"/>
                <w:szCs w:val="24"/>
              </w:rPr>
            </w:pPr>
            <w:r w:rsidRPr="0019681E">
              <w:rPr>
                <w:rFonts w:cstheme="minorHAnsi"/>
                <w:b w:val="0"/>
                <w:bCs w:val="0"/>
                <w:sz w:val="24"/>
                <w:szCs w:val="24"/>
              </w:rPr>
              <w:t>85.32.15</w:t>
            </w:r>
          </w:p>
        </w:tc>
        <w:tc>
          <w:tcPr>
            <w:tcW w:w="6379" w:type="dxa"/>
          </w:tcPr>
          <w:p w:rsidR="00176D8A" w:rsidRPr="0019681E" w:rsidRDefault="007D3116" w:rsidP="007D3116">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81E">
              <w:rPr>
                <w:rFonts w:cstheme="minorHAnsi"/>
                <w:sz w:val="24"/>
                <w:szCs w:val="24"/>
              </w:rPr>
              <w:t>Ticari sertifika veren havacılık, yelkencilik, gemicilik, vb. kursların faaliyetleri</w:t>
            </w:r>
          </w:p>
        </w:tc>
        <w:tc>
          <w:tcPr>
            <w:tcW w:w="1428" w:type="dxa"/>
          </w:tcPr>
          <w:p w:rsidR="007D3116" w:rsidRPr="0019681E" w:rsidRDefault="007D3116" w:rsidP="007D3116">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81E">
              <w:rPr>
                <w:rFonts w:cstheme="minorHAnsi"/>
                <w:sz w:val="24"/>
                <w:szCs w:val="24"/>
              </w:rPr>
              <w:t>Tehlikeli</w:t>
            </w:r>
          </w:p>
          <w:p w:rsidR="00176D8A" w:rsidRPr="0019681E" w:rsidRDefault="00176D8A" w:rsidP="00AF28FF">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76D8A" w:rsidRPr="0019681E" w:rsidTr="009E74DB">
        <w:tc>
          <w:tcPr>
            <w:cnfStyle w:val="001000000000" w:firstRow="0" w:lastRow="0" w:firstColumn="1" w:lastColumn="0" w:oddVBand="0" w:evenVBand="0" w:oddHBand="0" w:evenHBand="0" w:firstRowFirstColumn="0" w:firstRowLastColumn="0" w:lastRowFirstColumn="0" w:lastRowLastColumn="0"/>
            <w:tcW w:w="1129" w:type="dxa"/>
          </w:tcPr>
          <w:p w:rsidR="00176D8A" w:rsidRPr="0019681E" w:rsidRDefault="00893CA9" w:rsidP="00AF28FF">
            <w:pPr>
              <w:autoSpaceDE w:val="0"/>
              <w:autoSpaceDN w:val="0"/>
              <w:adjustRightInd w:val="0"/>
              <w:spacing w:after="0" w:line="240" w:lineRule="auto"/>
              <w:jc w:val="both"/>
              <w:rPr>
                <w:rFonts w:cstheme="minorHAnsi"/>
                <w:b w:val="0"/>
                <w:bCs w:val="0"/>
                <w:sz w:val="24"/>
                <w:szCs w:val="24"/>
              </w:rPr>
            </w:pPr>
            <w:r w:rsidRPr="0019681E">
              <w:rPr>
                <w:rFonts w:cstheme="minorHAnsi"/>
                <w:b w:val="0"/>
                <w:bCs w:val="0"/>
                <w:sz w:val="24"/>
                <w:szCs w:val="24"/>
              </w:rPr>
              <w:t>85.32.16</w:t>
            </w:r>
          </w:p>
        </w:tc>
        <w:tc>
          <w:tcPr>
            <w:tcW w:w="6379" w:type="dxa"/>
          </w:tcPr>
          <w:p w:rsidR="00176D8A" w:rsidRPr="0019681E" w:rsidRDefault="001E7F8A" w:rsidP="00176D8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81E">
              <w:rPr>
                <w:rFonts w:cstheme="minorHAnsi"/>
                <w:sz w:val="24"/>
                <w:szCs w:val="24"/>
              </w:rPr>
              <w:t>Ticari taşıt kullanma belgesi veren sürücü kurslarının faaliyetleri</w:t>
            </w:r>
          </w:p>
        </w:tc>
        <w:tc>
          <w:tcPr>
            <w:tcW w:w="1428" w:type="dxa"/>
          </w:tcPr>
          <w:p w:rsidR="00176D8A" w:rsidRPr="0019681E" w:rsidRDefault="001E7F8A" w:rsidP="001E7F8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81E">
              <w:rPr>
                <w:rFonts w:cstheme="minorHAnsi"/>
                <w:sz w:val="24"/>
                <w:szCs w:val="24"/>
              </w:rPr>
              <w:t>Az Tehlikeli</w:t>
            </w:r>
          </w:p>
        </w:tc>
      </w:tr>
      <w:tr w:rsidR="00176D8A" w:rsidRPr="0019681E" w:rsidTr="009E74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176D8A" w:rsidRPr="0019681E" w:rsidRDefault="00893CA9" w:rsidP="00AF28FF">
            <w:pPr>
              <w:autoSpaceDE w:val="0"/>
              <w:autoSpaceDN w:val="0"/>
              <w:adjustRightInd w:val="0"/>
              <w:spacing w:after="0" w:line="240" w:lineRule="auto"/>
              <w:jc w:val="both"/>
              <w:rPr>
                <w:rFonts w:cstheme="minorHAnsi"/>
                <w:b w:val="0"/>
                <w:bCs w:val="0"/>
                <w:sz w:val="24"/>
                <w:szCs w:val="24"/>
              </w:rPr>
            </w:pPr>
            <w:r w:rsidRPr="0019681E">
              <w:rPr>
                <w:rFonts w:cstheme="minorHAnsi"/>
                <w:b w:val="0"/>
                <w:bCs w:val="0"/>
                <w:sz w:val="24"/>
                <w:szCs w:val="24"/>
              </w:rPr>
              <w:t>85.32.90</w:t>
            </w:r>
          </w:p>
        </w:tc>
        <w:tc>
          <w:tcPr>
            <w:tcW w:w="6379" w:type="dxa"/>
          </w:tcPr>
          <w:p w:rsidR="00176D8A" w:rsidRPr="0019681E" w:rsidRDefault="001E7F8A" w:rsidP="00176D8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81E">
              <w:rPr>
                <w:rFonts w:cstheme="minorHAnsi"/>
                <w:sz w:val="24"/>
                <w:szCs w:val="24"/>
              </w:rPr>
              <w:t>Mesleki amaçlı eğitim veren diğer kursların faaliyetleri</w:t>
            </w:r>
          </w:p>
        </w:tc>
        <w:tc>
          <w:tcPr>
            <w:tcW w:w="1428" w:type="dxa"/>
          </w:tcPr>
          <w:p w:rsidR="00176D8A" w:rsidRPr="0019681E" w:rsidRDefault="001E7F8A" w:rsidP="001E7F8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81E">
              <w:rPr>
                <w:rFonts w:cstheme="minorHAnsi"/>
                <w:sz w:val="24"/>
                <w:szCs w:val="24"/>
              </w:rPr>
              <w:t>Az Tehlikeli</w:t>
            </w:r>
          </w:p>
        </w:tc>
      </w:tr>
      <w:tr w:rsidR="007D3116" w:rsidRPr="0019681E" w:rsidTr="009E74DB">
        <w:tc>
          <w:tcPr>
            <w:cnfStyle w:val="001000000000" w:firstRow="0" w:lastRow="0" w:firstColumn="1" w:lastColumn="0" w:oddVBand="0" w:evenVBand="0" w:oddHBand="0" w:evenHBand="0" w:firstRowFirstColumn="0" w:firstRowLastColumn="0" w:lastRowFirstColumn="0" w:lastRowLastColumn="0"/>
            <w:tcW w:w="1129" w:type="dxa"/>
          </w:tcPr>
          <w:p w:rsidR="007D3116" w:rsidRPr="0019681E" w:rsidRDefault="00893CA9" w:rsidP="00AF28FF">
            <w:pPr>
              <w:autoSpaceDE w:val="0"/>
              <w:autoSpaceDN w:val="0"/>
              <w:adjustRightInd w:val="0"/>
              <w:spacing w:after="0" w:line="240" w:lineRule="auto"/>
              <w:jc w:val="both"/>
              <w:rPr>
                <w:rFonts w:cstheme="minorHAnsi"/>
                <w:b w:val="0"/>
                <w:bCs w:val="0"/>
                <w:sz w:val="24"/>
                <w:szCs w:val="24"/>
              </w:rPr>
            </w:pPr>
            <w:r w:rsidRPr="0019681E">
              <w:rPr>
                <w:rFonts w:cstheme="minorHAnsi"/>
                <w:b w:val="0"/>
                <w:bCs w:val="0"/>
                <w:sz w:val="24"/>
                <w:szCs w:val="24"/>
              </w:rPr>
              <w:lastRenderedPageBreak/>
              <w:t>85. 4</w:t>
            </w:r>
          </w:p>
        </w:tc>
        <w:tc>
          <w:tcPr>
            <w:tcW w:w="6379" w:type="dxa"/>
          </w:tcPr>
          <w:p w:rsidR="007D3116" w:rsidRPr="0019681E" w:rsidRDefault="001E7F8A" w:rsidP="001E7F8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81E">
              <w:rPr>
                <w:rFonts w:cstheme="minorHAnsi"/>
                <w:sz w:val="24"/>
                <w:szCs w:val="24"/>
              </w:rPr>
              <w:t>Ortaöğretim sonrası yükseköğretim derecesinde olmayan eğitim ve yükseköğretim</w:t>
            </w:r>
          </w:p>
        </w:tc>
        <w:tc>
          <w:tcPr>
            <w:tcW w:w="1428" w:type="dxa"/>
          </w:tcPr>
          <w:p w:rsidR="007D3116" w:rsidRPr="0019681E" w:rsidRDefault="007D3116" w:rsidP="00AF28FF">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7D3116" w:rsidRPr="0019681E" w:rsidTr="009E74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7D3116" w:rsidRPr="0019681E" w:rsidRDefault="00893CA9" w:rsidP="00AF28FF">
            <w:pPr>
              <w:autoSpaceDE w:val="0"/>
              <w:autoSpaceDN w:val="0"/>
              <w:adjustRightInd w:val="0"/>
              <w:spacing w:after="0" w:line="240" w:lineRule="auto"/>
              <w:jc w:val="both"/>
              <w:rPr>
                <w:rFonts w:cstheme="minorHAnsi"/>
                <w:b w:val="0"/>
                <w:bCs w:val="0"/>
                <w:sz w:val="24"/>
                <w:szCs w:val="24"/>
              </w:rPr>
            </w:pPr>
            <w:r w:rsidRPr="0019681E">
              <w:rPr>
                <w:rFonts w:cstheme="minorHAnsi"/>
                <w:b w:val="0"/>
                <w:bCs w:val="0"/>
                <w:sz w:val="24"/>
                <w:szCs w:val="24"/>
              </w:rPr>
              <w:t>85.41</w:t>
            </w:r>
          </w:p>
        </w:tc>
        <w:tc>
          <w:tcPr>
            <w:tcW w:w="6379" w:type="dxa"/>
          </w:tcPr>
          <w:p w:rsidR="007D3116" w:rsidRPr="0019681E" w:rsidRDefault="001E7F8A" w:rsidP="001E7F8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81E">
              <w:rPr>
                <w:rFonts w:cstheme="minorHAnsi"/>
                <w:sz w:val="24"/>
                <w:szCs w:val="24"/>
              </w:rPr>
              <w:t>Ortaöğretim sonrası yükseköğretim derecesinde olmayan eğitim</w:t>
            </w:r>
          </w:p>
        </w:tc>
        <w:tc>
          <w:tcPr>
            <w:tcW w:w="1428" w:type="dxa"/>
          </w:tcPr>
          <w:p w:rsidR="007D3116" w:rsidRPr="0019681E" w:rsidRDefault="007D3116" w:rsidP="00AF28FF">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7D3116" w:rsidRPr="0019681E" w:rsidTr="009E74DB">
        <w:tc>
          <w:tcPr>
            <w:cnfStyle w:val="001000000000" w:firstRow="0" w:lastRow="0" w:firstColumn="1" w:lastColumn="0" w:oddVBand="0" w:evenVBand="0" w:oddHBand="0" w:evenHBand="0" w:firstRowFirstColumn="0" w:firstRowLastColumn="0" w:lastRowFirstColumn="0" w:lastRowLastColumn="0"/>
            <w:tcW w:w="1129" w:type="dxa"/>
          </w:tcPr>
          <w:p w:rsidR="007D3116" w:rsidRPr="0019681E" w:rsidRDefault="00893CA9" w:rsidP="00AF28FF">
            <w:pPr>
              <w:autoSpaceDE w:val="0"/>
              <w:autoSpaceDN w:val="0"/>
              <w:adjustRightInd w:val="0"/>
              <w:spacing w:after="0" w:line="240" w:lineRule="auto"/>
              <w:jc w:val="both"/>
              <w:rPr>
                <w:rFonts w:cstheme="minorHAnsi"/>
                <w:b w:val="0"/>
                <w:bCs w:val="0"/>
                <w:sz w:val="24"/>
                <w:szCs w:val="24"/>
              </w:rPr>
            </w:pPr>
            <w:r w:rsidRPr="0019681E">
              <w:rPr>
                <w:rFonts w:cstheme="minorHAnsi"/>
                <w:b w:val="0"/>
                <w:bCs w:val="0"/>
                <w:sz w:val="24"/>
                <w:szCs w:val="24"/>
              </w:rPr>
              <w:t>85.41.01</w:t>
            </w:r>
          </w:p>
        </w:tc>
        <w:tc>
          <w:tcPr>
            <w:tcW w:w="6379" w:type="dxa"/>
          </w:tcPr>
          <w:p w:rsidR="007D3116" w:rsidRPr="0019681E" w:rsidRDefault="001E7F8A" w:rsidP="00176D8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81E">
              <w:rPr>
                <w:rFonts w:cstheme="minorHAnsi"/>
                <w:sz w:val="24"/>
                <w:szCs w:val="24"/>
              </w:rPr>
              <w:t>Ortaöğretim sonrası yükseköğretim derecesinde olmayan eğitim faaliyeti</w:t>
            </w:r>
          </w:p>
        </w:tc>
        <w:tc>
          <w:tcPr>
            <w:tcW w:w="1428" w:type="dxa"/>
          </w:tcPr>
          <w:p w:rsidR="007D3116" w:rsidRPr="0019681E" w:rsidRDefault="001E7F8A" w:rsidP="001E7F8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81E">
              <w:rPr>
                <w:rFonts w:cstheme="minorHAnsi"/>
                <w:sz w:val="24"/>
                <w:szCs w:val="24"/>
              </w:rPr>
              <w:t>Az Tehlikeli</w:t>
            </w:r>
          </w:p>
        </w:tc>
      </w:tr>
      <w:tr w:rsidR="007D3116" w:rsidRPr="0019681E" w:rsidTr="009E74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7D3116" w:rsidRPr="0019681E" w:rsidRDefault="001E7F8A" w:rsidP="00AF28FF">
            <w:pPr>
              <w:autoSpaceDE w:val="0"/>
              <w:autoSpaceDN w:val="0"/>
              <w:adjustRightInd w:val="0"/>
              <w:spacing w:after="0" w:line="240" w:lineRule="auto"/>
              <w:jc w:val="both"/>
              <w:rPr>
                <w:rFonts w:cstheme="minorHAnsi"/>
                <w:b w:val="0"/>
                <w:bCs w:val="0"/>
                <w:sz w:val="24"/>
                <w:szCs w:val="24"/>
              </w:rPr>
            </w:pPr>
            <w:r w:rsidRPr="0019681E">
              <w:rPr>
                <w:rFonts w:cstheme="minorHAnsi"/>
                <w:b w:val="0"/>
                <w:bCs w:val="0"/>
                <w:sz w:val="24"/>
                <w:szCs w:val="24"/>
              </w:rPr>
              <w:t>85.42</w:t>
            </w:r>
          </w:p>
        </w:tc>
        <w:tc>
          <w:tcPr>
            <w:tcW w:w="6379" w:type="dxa"/>
          </w:tcPr>
          <w:p w:rsidR="007D3116" w:rsidRPr="0019681E" w:rsidRDefault="001E7F8A" w:rsidP="001E7F8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81E">
              <w:rPr>
                <w:rFonts w:cstheme="minorHAnsi"/>
                <w:sz w:val="24"/>
                <w:szCs w:val="24"/>
              </w:rPr>
              <w:t>Yükseköğretim</w:t>
            </w:r>
          </w:p>
        </w:tc>
        <w:tc>
          <w:tcPr>
            <w:tcW w:w="1428" w:type="dxa"/>
          </w:tcPr>
          <w:p w:rsidR="007D3116" w:rsidRPr="0019681E" w:rsidRDefault="007D3116" w:rsidP="00AF28FF">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7D3116" w:rsidRPr="0019681E" w:rsidTr="009E74DB">
        <w:tc>
          <w:tcPr>
            <w:cnfStyle w:val="001000000000" w:firstRow="0" w:lastRow="0" w:firstColumn="1" w:lastColumn="0" w:oddVBand="0" w:evenVBand="0" w:oddHBand="0" w:evenHBand="0" w:firstRowFirstColumn="0" w:firstRowLastColumn="0" w:lastRowFirstColumn="0" w:lastRowLastColumn="0"/>
            <w:tcW w:w="1129" w:type="dxa"/>
          </w:tcPr>
          <w:p w:rsidR="007D3116" w:rsidRPr="0019681E" w:rsidRDefault="001E7F8A" w:rsidP="00AF28FF">
            <w:pPr>
              <w:autoSpaceDE w:val="0"/>
              <w:autoSpaceDN w:val="0"/>
              <w:adjustRightInd w:val="0"/>
              <w:spacing w:after="0" w:line="240" w:lineRule="auto"/>
              <w:jc w:val="both"/>
              <w:rPr>
                <w:rFonts w:cstheme="minorHAnsi"/>
                <w:b w:val="0"/>
                <w:bCs w:val="0"/>
                <w:sz w:val="24"/>
                <w:szCs w:val="24"/>
              </w:rPr>
            </w:pPr>
            <w:r w:rsidRPr="0019681E">
              <w:rPr>
                <w:rFonts w:cstheme="minorHAnsi"/>
                <w:b w:val="0"/>
                <w:bCs w:val="0"/>
                <w:sz w:val="24"/>
                <w:szCs w:val="24"/>
              </w:rPr>
              <w:t>85.42.01</w:t>
            </w:r>
          </w:p>
        </w:tc>
        <w:tc>
          <w:tcPr>
            <w:tcW w:w="6379" w:type="dxa"/>
          </w:tcPr>
          <w:p w:rsidR="001E7F8A" w:rsidRPr="0019681E" w:rsidRDefault="001E7F8A" w:rsidP="001E7F8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81E">
              <w:rPr>
                <w:rFonts w:cstheme="minorHAnsi"/>
                <w:sz w:val="24"/>
                <w:szCs w:val="24"/>
              </w:rPr>
              <w:t>Kamu kurumları tarafından verilen yükseköğretim faaliyeti</w:t>
            </w:r>
          </w:p>
          <w:p w:rsidR="007D3116" w:rsidRPr="0019681E" w:rsidRDefault="001E7F8A" w:rsidP="001E7F8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81E">
              <w:rPr>
                <w:rFonts w:cstheme="minorHAnsi"/>
                <w:sz w:val="24"/>
                <w:szCs w:val="24"/>
              </w:rPr>
              <w:t xml:space="preserve">(yükseköğretim düzeyinde eğitim sağlayan konservatuarlar </w:t>
            </w:r>
            <w:r w:rsidR="00327FBB" w:rsidRPr="0019681E">
              <w:rPr>
                <w:rFonts w:cstheme="minorHAnsi"/>
                <w:sz w:val="24"/>
                <w:szCs w:val="24"/>
              </w:rPr>
              <w:t>dâhil</w:t>
            </w:r>
            <w:r w:rsidRPr="0019681E">
              <w:rPr>
                <w:rFonts w:cstheme="minorHAnsi"/>
                <w:sz w:val="24"/>
                <w:szCs w:val="24"/>
              </w:rPr>
              <w:t>)</w:t>
            </w:r>
          </w:p>
        </w:tc>
        <w:tc>
          <w:tcPr>
            <w:tcW w:w="1428" w:type="dxa"/>
          </w:tcPr>
          <w:p w:rsidR="001E7F8A" w:rsidRPr="0019681E" w:rsidRDefault="001E7F8A" w:rsidP="001E7F8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81E">
              <w:rPr>
                <w:rFonts w:cstheme="minorHAnsi"/>
                <w:sz w:val="24"/>
                <w:szCs w:val="24"/>
              </w:rPr>
              <w:t>Az Tehlikeli</w:t>
            </w:r>
          </w:p>
          <w:p w:rsidR="007D3116" w:rsidRPr="0019681E" w:rsidRDefault="007D3116" w:rsidP="00AF28FF">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7D3116" w:rsidRPr="0019681E" w:rsidTr="009E74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7D3116" w:rsidRPr="0019681E" w:rsidRDefault="001E7F8A" w:rsidP="00AF28FF">
            <w:pPr>
              <w:autoSpaceDE w:val="0"/>
              <w:autoSpaceDN w:val="0"/>
              <w:adjustRightInd w:val="0"/>
              <w:spacing w:after="0" w:line="240" w:lineRule="auto"/>
              <w:jc w:val="both"/>
              <w:rPr>
                <w:rFonts w:cstheme="minorHAnsi"/>
                <w:b w:val="0"/>
                <w:bCs w:val="0"/>
                <w:sz w:val="24"/>
                <w:szCs w:val="24"/>
              </w:rPr>
            </w:pPr>
            <w:r w:rsidRPr="0019681E">
              <w:rPr>
                <w:rFonts w:cstheme="minorHAnsi"/>
                <w:b w:val="0"/>
                <w:bCs w:val="0"/>
                <w:sz w:val="24"/>
                <w:szCs w:val="24"/>
              </w:rPr>
              <w:t>85.42.03</w:t>
            </w:r>
          </w:p>
        </w:tc>
        <w:tc>
          <w:tcPr>
            <w:tcW w:w="6379" w:type="dxa"/>
          </w:tcPr>
          <w:p w:rsidR="001E7F8A" w:rsidRPr="0019681E" w:rsidRDefault="001E7F8A" w:rsidP="001E7F8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81E">
              <w:rPr>
                <w:rFonts w:cstheme="minorHAnsi"/>
                <w:sz w:val="24"/>
                <w:szCs w:val="24"/>
              </w:rPr>
              <w:t>Özel öğretim kuru ları tarafından verilen yükseköğretim faaliyeti</w:t>
            </w:r>
          </w:p>
          <w:p w:rsidR="007D3116" w:rsidRPr="0019681E" w:rsidRDefault="001E7F8A" w:rsidP="001E7F8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81E">
              <w:rPr>
                <w:rFonts w:cstheme="minorHAnsi"/>
                <w:sz w:val="24"/>
                <w:szCs w:val="24"/>
              </w:rPr>
              <w:t xml:space="preserve">(yükseköğretim düzeyinde eğitim sağlayan konservatuarlar </w:t>
            </w:r>
            <w:r w:rsidR="00327FBB" w:rsidRPr="0019681E">
              <w:rPr>
                <w:rFonts w:cstheme="minorHAnsi"/>
                <w:sz w:val="24"/>
                <w:szCs w:val="24"/>
              </w:rPr>
              <w:t>dâhil</w:t>
            </w:r>
            <w:r w:rsidRPr="0019681E">
              <w:rPr>
                <w:rFonts w:cstheme="minorHAnsi"/>
                <w:sz w:val="24"/>
                <w:szCs w:val="24"/>
              </w:rPr>
              <w:t>)</w:t>
            </w:r>
          </w:p>
        </w:tc>
        <w:tc>
          <w:tcPr>
            <w:tcW w:w="1428" w:type="dxa"/>
          </w:tcPr>
          <w:p w:rsidR="001E7F8A" w:rsidRPr="0019681E" w:rsidRDefault="001E7F8A" w:rsidP="001E7F8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81E">
              <w:rPr>
                <w:rFonts w:cstheme="minorHAnsi"/>
                <w:sz w:val="24"/>
                <w:szCs w:val="24"/>
              </w:rPr>
              <w:t>Az Tehlikeli</w:t>
            </w:r>
          </w:p>
          <w:p w:rsidR="007D3116" w:rsidRPr="0019681E" w:rsidRDefault="007D3116" w:rsidP="00AF28FF">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7D3116" w:rsidRPr="0019681E" w:rsidTr="009E74DB">
        <w:tc>
          <w:tcPr>
            <w:cnfStyle w:val="001000000000" w:firstRow="0" w:lastRow="0" w:firstColumn="1" w:lastColumn="0" w:oddVBand="0" w:evenVBand="0" w:oddHBand="0" w:evenHBand="0" w:firstRowFirstColumn="0" w:firstRowLastColumn="0" w:lastRowFirstColumn="0" w:lastRowLastColumn="0"/>
            <w:tcW w:w="1129" w:type="dxa"/>
          </w:tcPr>
          <w:p w:rsidR="007D3116" w:rsidRPr="0019681E" w:rsidRDefault="001E7F8A" w:rsidP="00AF28FF">
            <w:pPr>
              <w:autoSpaceDE w:val="0"/>
              <w:autoSpaceDN w:val="0"/>
              <w:adjustRightInd w:val="0"/>
              <w:spacing w:after="0" w:line="240" w:lineRule="auto"/>
              <w:jc w:val="both"/>
              <w:rPr>
                <w:rFonts w:cstheme="minorHAnsi"/>
                <w:b w:val="0"/>
                <w:bCs w:val="0"/>
                <w:sz w:val="24"/>
                <w:szCs w:val="24"/>
              </w:rPr>
            </w:pPr>
            <w:r w:rsidRPr="0019681E">
              <w:rPr>
                <w:rFonts w:cstheme="minorHAnsi"/>
                <w:b w:val="0"/>
                <w:bCs w:val="0"/>
                <w:sz w:val="24"/>
                <w:szCs w:val="24"/>
              </w:rPr>
              <w:t>85.5</w:t>
            </w:r>
          </w:p>
        </w:tc>
        <w:tc>
          <w:tcPr>
            <w:tcW w:w="6379" w:type="dxa"/>
          </w:tcPr>
          <w:p w:rsidR="007D3116" w:rsidRPr="0019681E" w:rsidRDefault="001E7F8A" w:rsidP="001E7F8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81E">
              <w:rPr>
                <w:rFonts w:cstheme="minorHAnsi"/>
                <w:sz w:val="24"/>
                <w:szCs w:val="24"/>
              </w:rPr>
              <w:t>Diğer eğitim</w:t>
            </w:r>
          </w:p>
        </w:tc>
        <w:tc>
          <w:tcPr>
            <w:tcW w:w="1428" w:type="dxa"/>
          </w:tcPr>
          <w:p w:rsidR="007D3116" w:rsidRPr="0019681E" w:rsidRDefault="007D3116" w:rsidP="00AF28FF">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7D3116" w:rsidRPr="0019681E" w:rsidTr="009E74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7D3116" w:rsidRPr="0019681E" w:rsidRDefault="001E7F8A" w:rsidP="00AF28FF">
            <w:pPr>
              <w:autoSpaceDE w:val="0"/>
              <w:autoSpaceDN w:val="0"/>
              <w:adjustRightInd w:val="0"/>
              <w:spacing w:after="0" w:line="240" w:lineRule="auto"/>
              <w:jc w:val="both"/>
              <w:rPr>
                <w:rFonts w:cstheme="minorHAnsi"/>
                <w:b w:val="0"/>
                <w:bCs w:val="0"/>
                <w:sz w:val="24"/>
                <w:szCs w:val="24"/>
              </w:rPr>
            </w:pPr>
            <w:r w:rsidRPr="0019681E">
              <w:rPr>
                <w:rFonts w:cstheme="minorHAnsi"/>
                <w:b w:val="0"/>
                <w:bCs w:val="0"/>
                <w:sz w:val="24"/>
                <w:szCs w:val="24"/>
              </w:rPr>
              <w:t>85.51</w:t>
            </w:r>
          </w:p>
        </w:tc>
        <w:tc>
          <w:tcPr>
            <w:tcW w:w="6379" w:type="dxa"/>
          </w:tcPr>
          <w:p w:rsidR="007D3116" w:rsidRPr="0019681E" w:rsidRDefault="001E7F8A" w:rsidP="001E7F8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81E">
              <w:rPr>
                <w:rFonts w:cstheme="minorHAnsi"/>
                <w:sz w:val="24"/>
                <w:szCs w:val="24"/>
              </w:rPr>
              <w:t>Spor ve eğlence eğitimi</w:t>
            </w:r>
          </w:p>
        </w:tc>
        <w:tc>
          <w:tcPr>
            <w:tcW w:w="1428" w:type="dxa"/>
          </w:tcPr>
          <w:p w:rsidR="007D3116" w:rsidRPr="0019681E" w:rsidRDefault="007D3116" w:rsidP="00AF28FF">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7D3116" w:rsidRPr="0019681E" w:rsidTr="009E74DB">
        <w:tc>
          <w:tcPr>
            <w:cnfStyle w:val="001000000000" w:firstRow="0" w:lastRow="0" w:firstColumn="1" w:lastColumn="0" w:oddVBand="0" w:evenVBand="0" w:oddHBand="0" w:evenHBand="0" w:firstRowFirstColumn="0" w:firstRowLastColumn="0" w:lastRowFirstColumn="0" w:lastRowLastColumn="0"/>
            <w:tcW w:w="1129" w:type="dxa"/>
          </w:tcPr>
          <w:p w:rsidR="007D3116" w:rsidRPr="0019681E" w:rsidRDefault="001E7F8A" w:rsidP="00AF28FF">
            <w:pPr>
              <w:autoSpaceDE w:val="0"/>
              <w:autoSpaceDN w:val="0"/>
              <w:adjustRightInd w:val="0"/>
              <w:spacing w:after="0" w:line="240" w:lineRule="auto"/>
              <w:jc w:val="both"/>
              <w:rPr>
                <w:rFonts w:cstheme="minorHAnsi"/>
                <w:b w:val="0"/>
                <w:bCs w:val="0"/>
                <w:sz w:val="24"/>
                <w:szCs w:val="24"/>
              </w:rPr>
            </w:pPr>
            <w:r w:rsidRPr="0019681E">
              <w:rPr>
                <w:rFonts w:cstheme="minorHAnsi"/>
                <w:b w:val="0"/>
                <w:bCs w:val="0"/>
                <w:sz w:val="24"/>
                <w:szCs w:val="24"/>
              </w:rPr>
              <w:t>85.51.03</w:t>
            </w:r>
          </w:p>
        </w:tc>
        <w:tc>
          <w:tcPr>
            <w:tcW w:w="6379" w:type="dxa"/>
          </w:tcPr>
          <w:p w:rsidR="007D3116" w:rsidRPr="0019681E" w:rsidRDefault="001E7F8A" w:rsidP="001E7F8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81E">
              <w:rPr>
                <w:rFonts w:cstheme="minorHAnsi"/>
                <w:sz w:val="24"/>
                <w:szCs w:val="24"/>
              </w:rPr>
              <w:t>Spor ve eğlence eğitim kursları (futbol, dövüş sanatları, jimnastik, binicilik, yüzme, dalgıçlık, paraşüt, briç, yoga, vb. eğitimi ile profesyonel spor eğitimcilerinin faaliyetleri dâhil, temel, orta ve yükseköğretim düzeyinde verilen eğitim hariç)</w:t>
            </w:r>
          </w:p>
        </w:tc>
        <w:tc>
          <w:tcPr>
            <w:tcW w:w="1428" w:type="dxa"/>
          </w:tcPr>
          <w:p w:rsidR="007D3116" w:rsidRPr="0019681E" w:rsidRDefault="001E7F8A" w:rsidP="001E7F8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81E">
              <w:rPr>
                <w:rFonts w:cstheme="minorHAnsi"/>
                <w:sz w:val="24"/>
                <w:szCs w:val="24"/>
              </w:rPr>
              <w:t>Az Tehlikeli</w:t>
            </w:r>
          </w:p>
        </w:tc>
      </w:tr>
      <w:tr w:rsidR="007D3116" w:rsidRPr="0019681E" w:rsidTr="009E74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7D3116" w:rsidRPr="0019681E" w:rsidRDefault="001E7F8A" w:rsidP="00AF28FF">
            <w:pPr>
              <w:autoSpaceDE w:val="0"/>
              <w:autoSpaceDN w:val="0"/>
              <w:adjustRightInd w:val="0"/>
              <w:spacing w:after="0" w:line="240" w:lineRule="auto"/>
              <w:jc w:val="both"/>
              <w:rPr>
                <w:rFonts w:cstheme="minorHAnsi"/>
                <w:b w:val="0"/>
                <w:bCs w:val="0"/>
                <w:sz w:val="24"/>
                <w:szCs w:val="24"/>
              </w:rPr>
            </w:pPr>
            <w:r w:rsidRPr="0019681E">
              <w:rPr>
                <w:rFonts w:cstheme="minorHAnsi"/>
                <w:b w:val="0"/>
                <w:bCs w:val="0"/>
                <w:sz w:val="24"/>
                <w:szCs w:val="24"/>
              </w:rPr>
              <w:t>85.52</w:t>
            </w:r>
          </w:p>
        </w:tc>
        <w:tc>
          <w:tcPr>
            <w:tcW w:w="6379" w:type="dxa"/>
          </w:tcPr>
          <w:p w:rsidR="007D3116" w:rsidRPr="0019681E" w:rsidRDefault="001E7F8A" w:rsidP="001E7F8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81E">
              <w:rPr>
                <w:rFonts w:cstheme="minorHAnsi"/>
                <w:sz w:val="24"/>
                <w:szCs w:val="24"/>
              </w:rPr>
              <w:t>Kültürel eğitim</w:t>
            </w:r>
          </w:p>
        </w:tc>
        <w:tc>
          <w:tcPr>
            <w:tcW w:w="1428" w:type="dxa"/>
          </w:tcPr>
          <w:p w:rsidR="007D3116" w:rsidRPr="0019681E" w:rsidRDefault="007D3116" w:rsidP="00AF28FF">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E7F8A" w:rsidRPr="0019681E" w:rsidTr="009E74DB">
        <w:tc>
          <w:tcPr>
            <w:cnfStyle w:val="001000000000" w:firstRow="0" w:lastRow="0" w:firstColumn="1" w:lastColumn="0" w:oddVBand="0" w:evenVBand="0" w:oddHBand="0" w:evenHBand="0" w:firstRowFirstColumn="0" w:firstRowLastColumn="0" w:lastRowFirstColumn="0" w:lastRowLastColumn="0"/>
            <w:tcW w:w="1129" w:type="dxa"/>
          </w:tcPr>
          <w:p w:rsidR="001E7F8A" w:rsidRPr="0019681E" w:rsidRDefault="001E7F8A" w:rsidP="00AF28FF">
            <w:pPr>
              <w:autoSpaceDE w:val="0"/>
              <w:autoSpaceDN w:val="0"/>
              <w:adjustRightInd w:val="0"/>
              <w:spacing w:after="0" w:line="240" w:lineRule="auto"/>
              <w:jc w:val="both"/>
              <w:rPr>
                <w:rFonts w:cstheme="minorHAnsi"/>
                <w:b w:val="0"/>
                <w:bCs w:val="0"/>
                <w:sz w:val="24"/>
                <w:szCs w:val="24"/>
              </w:rPr>
            </w:pPr>
            <w:r w:rsidRPr="0019681E">
              <w:rPr>
                <w:rFonts w:cstheme="minorHAnsi"/>
                <w:b w:val="0"/>
                <w:bCs w:val="0"/>
                <w:sz w:val="24"/>
                <w:szCs w:val="24"/>
              </w:rPr>
              <w:t>85.52.05</w:t>
            </w:r>
          </w:p>
        </w:tc>
        <w:tc>
          <w:tcPr>
            <w:tcW w:w="6379" w:type="dxa"/>
          </w:tcPr>
          <w:p w:rsidR="001E7F8A" w:rsidRPr="0019681E" w:rsidRDefault="001E7F8A" w:rsidP="00327FBB">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81E">
              <w:rPr>
                <w:rFonts w:cstheme="minorHAnsi"/>
                <w:sz w:val="24"/>
                <w:szCs w:val="24"/>
              </w:rPr>
              <w:t xml:space="preserve">Kültürel eğitim veren kursların </w:t>
            </w:r>
            <w:r w:rsidR="00327FBB" w:rsidRPr="0019681E">
              <w:rPr>
                <w:rFonts w:cstheme="minorHAnsi"/>
                <w:sz w:val="24"/>
                <w:szCs w:val="24"/>
              </w:rPr>
              <w:t>faaliyet</w:t>
            </w:r>
            <w:r w:rsidRPr="0019681E">
              <w:rPr>
                <w:rFonts w:cstheme="minorHAnsi"/>
                <w:sz w:val="24"/>
                <w:szCs w:val="24"/>
              </w:rPr>
              <w:t xml:space="preserve">i (bale, dans, müzik, fotoğraf, halkoyunu, resim, drama, vb. eğitimi </w:t>
            </w:r>
            <w:r w:rsidR="00327FBB" w:rsidRPr="0019681E">
              <w:rPr>
                <w:rFonts w:cstheme="minorHAnsi"/>
                <w:sz w:val="24"/>
                <w:szCs w:val="24"/>
              </w:rPr>
              <w:t>dâhil</w:t>
            </w:r>
            <w:r w:rsidRPr="0019681E">
              <w:rPr>
                <w:rFonts w:cstheme="minorHAnsi"/>
                <w:sz w:val="24"/>
                <w:szCs w:val="24"/>
              </w:rPr>
              <w:t>, temel, orta ve yükseköğretim düzeyinde verilen eğitim hariç)</w:t>
            </w:r>
          </w:p>
        </w:tc>
        <w:tc>
          <w:tcPr>
            <w:tcW w:w="1428" w:type="dxa"/>
          </w:tcPr>
          <w:p w:rsidR="001E7F8A" w:rsidRPr="0019681E" w:rsidRDefault="001E7F8A" w:rsidP="001E7F8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81E">
              <w:rPr>
                <w:rFonts w:cstheme="minorHAnsi"/>
                <w:sz w:val="24"/>
                <w:szCs w:val="24"/>
              </w:rPr>
              <w:t>Az Tehlikeli</w:t>
            </w:r>
          </w:p>
          <w:p w:rsidR="001E7F8A" w:rsidRPr="0019681E" w:rsidRDefault="001E7F8A" w:rsidP="00AF28FF">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E7F8A" w:rsidRPr="0019681E" w:rsidTr="009E74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1E7F8A" w:rsidRPr="0019681E" w:rsidRDefault="001E7F8A" w:rsidP="00AF28FF">
            <w:pPr>
              <w:autoSpaceDE w:val="0"/>
              <w:autoSpaceDN w:val="0"/>
              <w:adjustRightInd w:val="0"/>
              <w:spacing w:after="0" w:line="240" w:lineRule="auto"/>
              <w:jc w:val="both"/>
              <w:rPr>
                <w:rFonts w:cstheme="minorHAnsi"/>
                <w:b w:val="0"/>
                <w:bCs w:val="0"/>
                <w:sz w:val="24"/>
                <w:szCs w:val="24"/>
              </w:rPr>
            </w:pPr>
            <w:r w:rsidRPr="0019681E">
              <w:rPr>
                <w:rFonts w:cstheme="minorHAnsi"/>
                <w:b w:val="0"/>
                <w:bCs w:val="0"/>
                <w:sz w:val="24"/>
                <w:szCs w:val="24"/>
              </w:rPr>
              <w:t>85.53</w:t>
            </w:r>
          </w:p>
        </w:tc>
        <w:tc>
          <w:tcPr>
            <w:tcW w:w="6379" w:type="dxa"/>
          </w:tcPr>
          <w:p w:rsidR="001E7F8A" w:rsidRPr="0019681E" w:rsidRDefault="001E7F8A" w:rsidP="001E7F8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81E">
              <w:rPr>
                <w:rFonts w:cstheme="minorHAnsi"/>
                <w:sz w:val="24"/>
                <w:szCs w:val="24"/>
              </w:rPr>
              <w:t>Sürücü kursu faaliyetleri</w:t>
            </w:r>
          </w:p>
        </w:tc>
        <w:tc>
          <w:tcPr>
            <w:tcW w:w="1428" w:type="dxa"/>
          </w:tcPr>
          <w:p w:rsidR="001E7F8A" w:rsidRPr="0019681E" w:rsidRDefault="001E7F8A" w:rsidP="00AF28FF">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E7F8A" w:rsidRPr="0019681E" w:rsidTr="009E74DB">
        <w:tc>
          <w:tcPr>
            <w:cnfStyle w:val="001000000000" w:firstRow="0" w:lastRow="0" w:firstColumn="1" w:lastColumn="0" w:oddVBand="0" w:evenVBand="0" w:oddHBand="0" w:evenHBand="0" w:firstRowFirstColumn="0" w:firstRowLastColumn="0" w:lastRowFirstColumn="0" w:lastRowLastColumn="0"/>
            <w:tcW w:w="1129" w:type="dxa"/>
          </w:tcPr>
          <w:p w:rsidR="001E7F8A" w:rsidRPr="0019681E" w:rsidRDefault="001E7F8A" w:rsidP="00AF28FF">
            <w:pPr>
              <w:autoSpaceDE w:val="0"/>
              <w:autoSpaceDN w:val="0"/>
              <w:adjustRightInd w:val="0"/>
              <w:spacing w:after="0" w:line="240" w:lineRule="auto"/>
              <w:jc w:val="both"/>
              <w:rPr>
                <w:rFonts w:cstheme="minorHAnsi"/>
                <w:b w:val="0"/>
                <w:bCs w:val="0"/>
                <w:sz w:val="24"/>
                <w:szCs w:val="24"/>
              </w:rPr>
            </w:pPr>
            <w:r w:rsidRPr="0019681E">
              <w:rPr>
                <w:rFonts w:cstheme="minorHAnsi"/>
                <w:b w:val="0"/>
                <w:bCs w:val="0"/>
                <w:sz w:val="24"/>
                <w:szCs w:val="24"/>
              </w:rPr>
              <w:t>85.53.01</w:t>
            </w:r>
          </w:p>
        </w:tc>
        <w:tc>
          <w:tcPr>
            <w:tcW w:w="6379" w:type="dxa"/>
          </w:tcPr>
          <w:p w:rsidR="001E7F8A" w:rsidRPr="0019681E" w:rsidRDefault="001E7F8A" w:rsidP="001E7F8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81E">
              <w:rPr>
                <w:rFonts w:cstheme="minorHAnsi"/>
                <w:sz w:val="24"/>
                <w:szCs w:val="24"/>
              </w:rPr>
              <w:t>Sürücü kursu faaliyetleri (ticari sertifika veren sürücülük, havacılık, yelkencilik, gemicilik eğitimi hariç)</w:t>
            </w:r>
          </w:p>
        </w:tc>
        <w:tc>
          <w:tcPr>
            <w:tcW w:w="1428" w:type="dxa"/>
          </w:tcPr>
          <w:p w:rsidR="001E7F8A" w:rsidRPr="0019681E" w:rsidRDefault="001E7F8A" w:rsidP="001E7F8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81E">
              <w:rPr>
                <w:rFonts w:cstheme="minorHAnsi"/>
                <w:sz w:val="24"/>
                <w:szCs w:val="24"/>
              </w:rPr>
              <w:t>Az Tehlikeli</w:t>
            </w:r>
          </w:p>
          <w:p w:rsidR="001E7F8A" w:rsidRPr="0019681E" w:rsidRDefault="001E7F8A" w:rsidP="00AF28FF">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E7F8A" w:rsidRPr="0019681E" w:rsidTr="009E74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1E7F8A" w:rsidRPr="0019681E" w:rsidRDefault="001E7F8A" w:rsidP="00AF28FF">
            <w:pPr>
              <w:autoSpaceDE w:val="0"/>
              <w:autoSpaceDN w:val="0"/>
              <w:adjustRightInd w:val="0"/>
              <w:spacing w:after="0" w:line="240" w:lineRule="auto"/>
              <w:jc w:val="both"/>
              <w:rPr>
                <w:rFonts w:cstheme="minorHAnsi"/>
                <w:b w:val="0"/>
                <w:bCs w:val="0"/>
                <w:sz w:val="24"/>
                <w:szCs w:val="24"/>
              </w:rPr>
            </w:pPr>
            <w:r w:rsidRPr="0019681E">
              <w:rPr>
                <w:rFonts w:cstheme="minorHAnsi"/>
                <w:b w:val="0"/>
                <w:bCs w:val="0"/>
                <w:sz w:val="24"/>
                <w:szCs w:val="24"/>
              </w:rPr>
              <w:t>85.59</w:t>
            </w:r>
          </w:p>
        </w:tc>
        <w:tc>
          <w:tcPr>
            <w:tcW w:w="6379" w:type="dxa"/>
          </w:tcPr>
          <w:p w:rsidR="001E7F8A" w:rsidRPr="0019681E" w:rsidRDefault="001E7F8A" w:rsidP="001E7F8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81E">
              <w:rPr>
                <w:rFonts w:cstheme="minorHAnsi"/>
                <w:sz w:val="24"/>
                <w:szCs w:val="24"/>
              </w:rPr>
              <w:t>Başka yerde sınıflandırılmamış diğer eğitim</w:t>
            </w:r>
          </w:p>
        </w:tc>
        <w:tc>
          <w:tcPr>
            <w:tcW w:w="1428" w:type="dxa"/>
          </w:tcPr>
          <w:p w:rsidR="001E7F8A" w:rsidRPr="0019681E" w:rsidRDefault="001E7F8A" w:rsidP="00AF28FF">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E7F8A" w:rsidRPr="0019681E" w:rsidTr="009E74DB">
        <w:tc>
          <w:tcPr>
            <w:cnfStyle w:val="001000000000" w:firstRow="0" w:lastRow="0" w:firstColumn="1" w:lastColumn="0" w:oddVBand="0" w:evenVBand="0" w:oddHBand="0" w:evenHBand="0" w:firstRowFirstColumn="0" w:firstRowLastColumn="0" w:lastRowFirstColumn="0" w:lastRowLastColumn="0"/>
            <w:tcW w:w="1129" w:type="dxa"/>
          </w:tcPr>
          <w:p w:rsidR="001E7F8A" w:rsidRPr="0019681E" w:rsidRDefault="001E7F8A" w:rsidP="00AF28FF">
            <w:pPr>
              <w:autoSpaceDE w:val="0"/>
              <w:autoSpaceDN w:val="0"/>
              <w:adjustRightInd w:val="0"/>
              <w:spacing w:after="0" w:line="240" w:lineRule="auto"/>
              <w:jc w:val="both"/>
              <w:rPr>
                <w:rFonts w:cstheme="minorHAnsi"/>
                <w:b w:val="0"/>
                <w:bCs w:val="0"/>
                <w:sz w:val="24"/>
                <w:szCs w:val="24"/>
              </w:rPr>
            </w:pPr>
            <w:r w:rsidRPr="0019681E">
              <w:rPr>
                <w:rFonts w:cstheme="minorHAnsi"/>
                <w:b w:val="0"/>
                <w:bCs w:val="0"/>
                <w:sz w:val="24"/>
                <w:szCs w:val="24"/>
              </w:rPr>
              <w:t>85.59.01</w:t>
            </w:r>
          </w:p>
        </w:tc>
        <w:tc>
          <w:tcPr>
            <w:tcW w:w="6379" w:type="dxa"/>
          </w:tcPr>
          <w:p w:rsidR="001E7F8A" w:rsidRPr="0019681E" w:rsidRDefault="001E7F8A" w:rsidP="001E7F8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81E">
              <w:rPr>
                <w:rFonts w:cstheme="minorHAnsi"/>
                <w:sz w:val="24"/>
                <w:szCs w:val="24"/>
              </w:rPr>
              <w:t>Halk eğitim merkezlerinin faaliyetleri</w:t>
            </w:r>
          </w:p>
        </w:tc>
        <w:tc>
          <w:tcPr>
            <w:tcW w:w="1428" w:type="dxa"/>
          </w:tcPr>
          <w:p w:rsidR="001E7F8A" w:rsidRPr="0019681E" w:rsidRDefault="001E7F8A" w:rsidP="001E7F8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81E">
              <w:rPr>
                <w:rFonts w:cstheme="minorHAnsi"/>
                <w:sz w:val="24"/>
                <w:szCs w:val="24"/>
              </w:rPr>
              <w:t>Az Tehlikeli</w:t>
            </w:r>
          </w:p>
        </w:tc>
      </w:tr>
      <w:tr w:rsidR="001E7F8A" w:rsidRPr="0019681E" w:rsidTr="009E74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1E7F8A" w:rsidRPr="0019681E" w:rsidRDefault="001E7F8A" w:rsidP="00AF28FF">
            <w:pPr>
              <w:autoSpaceDE w:val="0"/>
              <w:autoSpaceDN w:val="0"/>
              <w:adjustRightInd w:val="0"/>
              <w:spacing w:after="0" w:line="240" w:lineRule="auto"/>
              <w:jc w:val="both"/>
              <w:rPr>
                <w:rFonts w:cstheme="minorHAnsi"/>
                <w:b w:val="0"/>
                <w:bCs w:val="0"/>
                <w:sz w:val="24"/>
                <w:szCs w:val="24"/>
              </w:rPr>
            </w:pPr>
            <w:r w:rsidRPr="0019681E">
              <w:rPr>
                <w:rFonts w:cstheme="minorHAnsi"/>
                <w:b w:val="0"/>
                <w:bCs w:val="0"/>
                <w:sz w:val="24"/>
                <w:szCs w:val="24"/>
              </w:rPr>
              <w:t>85.59.03</w:t>
            </w:r>
          </w:p>
        </w:tc>
        <w:tc>
          <w:tcPr>
            <w:tcW w:w="6379" w:type="dxa"/>
          </w:tcPr>
          <w:p w:rsidR="001E7F8A" w:rsidRPr="0019681E" w:rsidRDefault="001E7F8A" w:rsidP="001E7F8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81E">
              <w:rPr>
                <w:rFonts w:cstheme="minorHAnsi"/>
                <w:sz w:val="24"/>
                <w:szCs w:val="24"/>
              </w:rPr>
              <w:t>Bilgisayar, yazılım, veri tabanı, vb. eğitimi veren kursların faaliyetleri (Temel, orta ve yükseköğretim düzeyinde verilen eğitim hariç)</w:t>
            </w:r>
          </w:p>
        </w:tc>
        <w:tc>
          <w:tcPr>
            <w:tcW w:w="1428" w:type="dxa"/>
          </w:tcPr>
          <w:p w:rsidR="001E7F8A" w:rsidRPr="0019681E" w:rsidRDefault="001E7F8A" w:rsidP="001E7F8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81E">
              <w:rPr>
                <w:rFonts w:cstheme="minorHAnsi"/>
                <w:sz w:val="24"/>
                <w:szCs w:val="24"/>
              </w:rPr>
              <w:t>Az Tehlikeli</w:t>
            </w:r>
          </w:p>
        </w:tc>
      </w:tr>
      <w:tr w:rsidR="001E7F8A" w:rsidRPr="0019681E" w:rsidTr="009E74DB">
        <w:tc>
          <w:tcPr>
            <w:cnfStyle w:val="001000000000" w:firstRow="0" w:lastRow="0" w:firstColumn="1" w:lastColumn="0" w:oddVBand="0" w:evenVBand="0" w:oddHBand="0" w:evenHBand="0" w:firstRowFirstColumn="0" w:firstRowLastColumn="0" w:lastRowFirstColumn="0" w:lastRowLastColumn="0"/>
            <w:tcW w:w="1129" w:type="dxa"/>
          </w:tcPr>
          <w:p w:rsidR="001E7F8A" w:rsidRPr="0019681E" w:rsidRDefault="001E7F8A" w:rsidP="00AF28FF">
            <w:pPr>
              <w:autoSpaceDE w:val="0"/>
              <w:autoSpaceDN w:val="0"/>
              <w:adjustRightInd w:val="0"/>
              <w:spacing w:after="0" w:line="240" w:lineRule="auto"/>
              <w:jc w:val="both"/>
              <w:rPr>
                <w:rFonts w:cstheme="minorHAnsi"/>
                <w:b w:val="0"/>
                <w:bCs w:val="0"/>
                <w:sz w:val="24"/>
                <w:szCs w:val="24"/>
              </w:rPr>
            </w:pPr>
            <w:r w:rsidRPr="0019681E">
              <w:rPr>
                <w:rFonts w:cstheme="minorHAnsi"/>
                <w:b w:val="0"/>
                <w:bCs w:val="0"/>
                <w:sz w:val="24"/>
                <w:szCs w:val="24"/>
              </w:rPr>
              <w:t>85.59.05</w:t>
            </w:r>
          </w:p>
        </w:tc>
        <w:tc>
          <w:tcPr>
            <w:tcW w:w="6379" w:type="dxa"/>
          </w:tcPr>
          <w:p w:rsidR="001E7F8A" w:rsidRPr="0019681E" w:rsidRDefault="001E7F8A" w:rsidP="001E7F8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81E">
              <w:rPr>
                <w:rFonts w:cstheme="minorHAnsi"/>
                <w:sz w:val="24"/>
                <w:szCs w:val="24"/>
              </w:rPr>
              <w:t>Orta öğretime, yükseköğretime, kamu personeli, vb. sınavlara yönelik yardımcı dersler veren dershanelerin faaliyetleri</w:t>
            </w:r>
          </w:p>
        </w:tc>
        <w:tc>
          <w:tcPr>
            <w:tcW w:w="1428" w:type="dxa"/>
          </w:tcPr>
          <w:p w:rsidR="001E7F8A" w:rsidRPr="0019681E" w:rsidRDefault="001E7F8A" w:rsidP="001E7F8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81E">
              <w:rPr>
                <w:rFonts w:cstheme="minorHAnsi"/>
                <w:sz w:val="24"/>
                <w:szCs w:val="24"/>
              </w:rPr>
              <w:t>Az Tehlikeli</w:t>
            </w:r>
          </w:p>
        </w:tc>
      </w:tr>
      <w:tr w:rsidR="001E7F8A" w:rsidRPr="0019681E" w:rsidTr="009E74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1E7F8A" w:rsidRPr="0019681E" w:rsidRDefault="001E7F8A" w:rsidP="00AF28FF">
            <w:pPr>
              <w:autoSpaceDE w:val="0"/>
              <w:autoSpaceDN w:val="0"/>
              <w:adjustRightInd w:val="0"/>
              <w:spacing w:after="0" w:line="240" w:lineRule="auto"/>
              <w:jc w:val="both"/>
              <w:rPr>
                <w:rFonts w:cstheme="minorHAnsi"/>
                <w:b w:val="0"/>
                <w:bCs w:val="0"/>
                <w:sz w:val="24"/>
                <w:szCs w:val="24"/>
              </w:rPr>
            </w:pPr>
            <w:r w:rsidRPr="0019681E">
              <w:rPr>
                <w:rFonts w:cstheme="minorHAnsi"/>
                <w:b w:val="0"/>
                <w:bCs w:val="0"/>
                <w:sz w:val="24"/>
                <w:szCs w:val="24"/>
              </w:rPr>
              <w:t>85.59.06</w:t>
            </w:r>
          </w:p>
        </w:tc>
        <w:tc>
          <w:tcPr>
            <w:tcW w:w="6379" w:type="dxa"/>
          </w:tcPr>
          <w:p w:rsidR="001E7F8A" w:rsidRPr="0019681E" w:rsidRDefault="001E7F8A" w:rsidP="001E7F8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81E">
              <w:rPr>
                <w:rFonts w:cstheme="minorHAnsi"/>
                <w:sz w:val="24"/>
                <w:szCs w:val="24"/>
              </w:rPr>
              <w:t>Biçki, dikiş, nakış, halıcılık, güzellik, berberlik, kuaförlük kurslarının faaliyetleri</w:t>
            </w:r>
          </w:p>
        </w:tc>
        <w:tc>
          <w:tcPr>
            <w:tcW w:w="1428" w:type="dxa"/>
          </w:tcPr>
          <w:p w:rsidR="001E7F8A" w:rsidRPr="0019681E" w:rsidRDefault="001E7F8A" w:rsidP="001E7F8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81E">
              <w:rPr>
                <w:rFonts w:cstheme="minorHAnsi"/>
                <w:sz w:val="24"/>
                <w:szCs w:val="24"/>
              </w:rPr>
              <w:t>Az Tehlikeli</w:t>
            </w:r>
          </w:p>
          <w:p w:rsidR="001E7F8A" w:rsidRPr="0019681E" w:rsidRDefault="001E7F8A" w:rsidP="00AF28FF">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E7F8A" w:rsidRPr="0019681E" w:rsidTr="009E74DB">
        <w:tc>
          <w:tcPr>
            <w:cnfStyle w:val="001000000000" w:firstRow="0" w:lastRow="0" w:firstColumn="1" w:lastColumn="0" w:oddVBand="0" w:evenVBand="0" w:oddHBand="0" w:evenHBand="0" w:firstRowFirstColumn="0" w:firstRowLastColumn="0" w:lastRowFirstColumn="0" w:lastRowLastColumn="0"/>
            <w:tcW w:w="1129" w:type="dxa"/>
          </w:tcPr>
          <w:p w:rsidR="001E7F8A" w:rsidRPr="0019681E" w:rsidRDefault="001E7F8A" w:rsidP="00AF28FF">
            <w:pPr>
              <w:autoSpaceDE w:val="0"/>
              <w:autoSpaceDN w:val="0"/>
              <w:adjustRightInd w:val="0"/>
              <w:spacing w:after="0" w:line="240" w:lineRule="auto"/>
              <w:jc w:val="both"/>
              <w:rPr>
                <w:rFonts w:cstheme="minorHAnsi"/>
                <w:b w:val="0"/>
                <w:bCs w:val="0"/>
                <w:sz w:val="24"/>
                <w:szCs w:val="24"/>
              </w:rPr>
            </w:pPr>
            <w:r w:rsidRPr="0019681E">
              <w:rPr>
                <w:rFonts w:cstheme="minorHAnsi"/>
                <w:b w:val="0"/>
                <w:bCs w:val="0"/>
                <w:sz w:val="24"/>
                <w:szCs w:val="24"/>
              </w:rPr>
              <w:t>85.59.08</w:t>
            </w:r>
          </w:p>
        </w:tc>
        <w:tc>
          <w:tcPr>
            <w:tcW w:w="6379" w:type="dxa"/>
          </w:tcPr>
          <w:p w:rsidR="001E7F8A" w:rsidRPr="0019681E" w:rsidRDefault="001E7F8A" w:rsidP="001E7F8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81E">
              <w:rPr>
                <w:rFonts w:cstheme="minorHAnsi"/>
                <w:sz w:val="24"/>
                <w:szCs w:val="24"/>
              </w:rPr>
              <w:t>Kuran kursları ve diğer dini eğitim veren yerlerin faaliyetleri (temel, orta ve yükseköğretim düzeyinde verilen eğitim hariç)</w:t>
            </w:r>
          </w:p>
        </w:tc>
        <w:tc>
          <w:tcPr>
            <w:tcW w:w="1428" w:type="dxa"/>
          </w:tcPr>
          <w:p w:rsidR="001E7F8A" w:rsidRPr="0019681E" w:rsidRDefault="001E7F8A" w:rsidP="001E7F8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81E">
              <w:rPr>
                <w:rFonts w:cstheme="minorHAnsi"/>
                <w:sz w:val="24"/>
                <w:szCs w:val="24"/>
              </w:rPr>
              <w:t>Az Tehlikeli</w:t>
            </w:r>
          </w:p>
          <w:p w:rsidR="001E7F8A" w:rsidRPr="0019681E" w:rsidRDefault="001E7F8A" w:rsidP="00AF28FF">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E7F8A" w:rsidRPr="0019681E" w:rsidTr="009E74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1E7F8A" w:rsidRPr="0019681E" w:rsidRDefault="001E7F8A" w:rsidP="00AF28FF">
            <w:pPr>
              <w:autoSpaceDE w:val="0"/>
              <w:autoSpaceDN w:val="0"/>
              <w:adjustRightInd w:val="0"/>
              <w:spacing w:after="0" w:line="240" w:lineRule="auto"/>
              <w:jc w:val="both"/>
              <w:rPr>
                <w:rFonts w:cstheme="minorHAnsi"/>
                <w:b w:val="0"/>
                <w:bCs w:val="0"/>
                <w:sz w:val="24"/>
                <w:szCs w:val="24"/>
              </w:rPr>
            </w:pPr>
            <w:r w:rsidRPr="0019681E">
              <w:rPr>
                <w:rFonts w:cstheme="minorHAnsi"/>
                <w:b w:val="0"/>
                <w:bCs w:val="0"/>
                <w:sz w:val="24"/>
                <w:szCs w:val="24"/>
              </w:rPr>
              <w:t>85.59.09</w:t>
            </w:r>
          </w:p>
        </w:tc>
        <w:tc>
          <w:tcPr>
            <w:tcW w:w="6379" w:type="dxa"/>
          </w:tcPr>
          <w:p w:rsidR="001E7F8A" w:rsidRPr="0019681E" w:rsidRDefault="001E7F8A" w:rsidP="001E7F8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81E">
              <w:rPr>
                <w:rFonts w:cstheme="minorHAnsi"/>
                <w:sz w:val="24"/>
                <w:szCs w:val="24"/>
              </w:rPr>
              <w:t>Dil ve konuşma becerileri eğitimi veren kursların faaliyetleri (temel, orta ve yükseköğretim düzeyinde verilen eğitim hariç)</w:t>
            </w:r>
          </w:p>
        </w:tc>
        <w:tc>
          <w:tcPr>
            <w:tcW w:w="1428" w:type="dxa"/>
          </w:tcPr>
          <w:p w:rsidR="001E7F8A" w:rsidRPr="0019681E" w:rsidRDefault="001E7F8A" w:rsidP="001E7F8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81E">
              <w:rPr>
                <w:rFonts w:cstheme="minorHAnsi"/>
                <w:sz w:val="24"/>
                <w:szCs w:val="24"/>
              </w:rPr>
              <w:t>Az Tehlikeli</w:t>
            </w:r>
          </w:p>
          <w:p w:rsidR="001E7F8A" w:rsidRPr="0019681E" w:rsidRDefault="001E7F8A" w:rsidP="00AF28FF">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E7F8A" w:rsidRPr="0019681E" w:rsidTr="009E74DB">
        <w:tc>
          <w:tcPr>
            <w:cnfStyle w:val="001000000000" w:firstRow="0" w:lastRow="0" w:firstColumn="1" w:lastColumn="0" w:oddVBand="0" w:evenVBand="0" w:oddHBand="0" w:evenHBand="0" w:firstRowFirstColumn="0" w:firstRowLastColumn="0" w:lastRowFirstColumn="0" w:lastRowLastColumn="0"/>
            <w:tcW w:w="1129" w:type="dxa"/>
          </w:tcPr>
          <w:p w:rsidR="001E7F8A" w:rsidRPr="0019681E" w:rsidRDefault="001E7F8A" w:rsidP="00AF28FF">
            <w:pPr>
              <w:autoSpaceDE w:val="0"/>
              <w:autoSpaceDN w:val="0"/>
              <w:adjustRightInd w:val="0"/>
              <w:spacing w:after="0" w:line="240" w:lineRule="auto"/>
              <w:jc w:val="both"/>
              <w:rPr>
                <w:rFonts w:cstheme="minorHAnsi"/>
                <w:b w:val="0"/>
                <w:bCs w:val="0"/>
                <w:sz w:val="24"/>
                <w:szCs w:val="24"/>
              </w:rPr>
            </w:pPr>
            <w:r w:rsidRPr="0019681E">
              <w:rPr>
                <w:rFonts w:cstheme="minorHAnsi"/>
                <w:b w:val="0"/>
                <w:bCs w:val="0"/>
                <w:sz w:val="24"/>
                <w:szCs w:val="24"/>
              </w:rPr>
              <w:t>85.59.10</w:t>
            </w:r>
          </w:p>
        </w:tc>
        <w:tc>
          <w:tcPr>
            <w:tcW w:w="6379" w:type="dxa"/>
          </w:tcPr>
          <w:p w:rsidR="001E7F8A" w:rsidRPr="0019681E" w:rsidRDefault="001E7F8A" w:rsidP="001E7F8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81E">
              <w:rPr>
                <w:rFonts w:cstheme="minorHAnsi"/>
                <w:sz w:val="24"/>
                <w:szCs w:val="24"/>
              </w:rPr>
              <w:t>Mankenlik, modelistlik, stilistlik kurslarının faaliyetleri</w:t>
            </w:r>
          </w:p>
        </w:tc>
        <w:tc>
          <w:tcPr>
            <w:tcW w:w="1428" w:type="dxa"/>
          </w:tcPr>
          <w:p w:rsidR="001E7F8A" w:rsidRPr="0019681E" w:rsidRDefault="001E7F8A" w:rsidP="001E7F8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81E">
              <w:rPr>
                <w:rFonts w:cstheme="minorHAnsi"/>
                <w:sz w:val="24"/>
                <w:szCs w:val="24"/>
              </w:rPr>
              <w:t>Az Tehlikeli</w:t>
            </w:r>
          </w:p>
        </w:tc>
      </w:tr>
      <w:tr w:rsidR="001E7F8A" w:rsidRPr="0019681E" w:rsidTr="009E74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1E7F8A" w:rsidRPr="0019681E" w:rsidRDefault="001E7F8A" w:rsidP="00AF28FF">
            <w:pPr>
              <w:autoSpaceDE w:val="0"/>
              <w:autoSpaceDN w:val="0"/>
              <w:adjustRightInd w:val="0"/>
              <w:spacing w:after="0" w:line="240" w:lineRule="auto"/>
              <w:jc w:val="both"/>
              <w:rPr>
                <w:rFonts w:cstheme="minorHAnsi"/>
                <w:b w:val="0"/>
                <w:bCs w:val="0"/>
                <w:sz w:val="24"/>
                <w:szCs w:val="24"/>
              </w:rPr>
            </w:pPr>
            <w:r w:rsidRPr="0019681E">
              <w:rPr>
                <w:rFonts w:cstheme="minorHAnsi"/>
                <w:b w:val="0"/>
                <w:bCs w:val="0"/>
                <w:sz w:val="24"/>
                <w:szCs w:val="24"/>
              </w:rPr>
              <w:t>85.59.12</w:t>
            </w:r>
          </w:p>
        </w:tc>
        <w:tc>
          <w:tcPr>
            <w:tcW w:w="6379" w:type="dxa"/>
          </w:tcPr>
          <w:p w:rsidR="001E7F8A" w:rsidRPr="0019681E" w:rsidRDefault="001E7F8A" w:rsidP="001E7F8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81E">
              <w:rPr>
                <w:rFonts w:cstheme="minorHAnsi"/>
                <w:sz w:val="24"/>
                <w:szCs w:val="24"/>
              </w:rPr>
              <w:t>Muhasebe eğitimi kurslarının faaliyeti</w:t>
            </w:r>
          </w:p>
        </w:tc>
        <w:tc>
          <w:tcPr>
            <w:tcW w:w="1428" w:type="dxa"/>
          </w:tcPr>
          <w:p w:rsidR="001E7F8A" w:rsidRPr="0019681E" w:rsidRDefault="001E7F8A" w:rsidP="001E7F8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81E">
              <w:rPr>
                <w:rFonts w:cstheme="minorHAnsi"/>
                <w:sz w:val="24"/>
                <w:szCs w:val="24"/>
              </w:rPr>
              <w:t>Az Tehlikeli</w:t>
            </w:r>
          </w:p>
        </w:tc>
      </w:tr>
      <w:tr w:rsidR="001E7F8A" w:rsidRPr="0019681E" w:rsidTr="009E74DB">
        <w:tc>
          <w:tcPr>
            <w:cnfStyle w:val="001000000000" w:firstRow="0" w:lastRow="0" w:firstColumn="1" w:lastColumn="0" w:oddVBand="0" w:evenVBand="0" w:oddHBand="0" w:evenHBand="0" w:firstRowFirstColumn="0" w:firstRowLastColumn="0" w:lastRowFirstColumn="0" w:lastRowLastColumn="0"/>
            <w:tcW w:w="1129" w:type="dxa"/>
          </w:tcPr>
          <w:p w:rsidR="001E7F8A" w:rsidRPr="0019681E" w:rsidRDefault="001E7F8A" w:rsidP="00AF28FF">
            <w:pPr>
              <w:autoSpaceDE w:val="0"/>
              <w:autoSpaceDN w:val="0"/>
              <w:adjustRightInd w:val="0"/>
              <w:spacing w:after="0" w:line="240" w:lineRule="auto"/>
              <w:jc w:val="both"/>
              <w:rPr>
                <w:rFonts w:cstheme="minorHAnsi"/>
                <w:b w:val="0"/>
                <w:bCs w:val="0"/>
                <w:sz w:val="24"/>
                <w:szCs w:val="24"/>
              </w:rPr>
            </w:pPr>
            <w:r w:rsidRPr="0019681E">
              <w:rPr>
                <w:rFonts w:cstheme="minorHAnsi"/>
                <w:b w:val="0"/>
                <w:bCs w:val="0"/>
                <w:sz w:val="24"/>
                <w:szCs w:val="24"/>
              </w:rPr>
              <w:t>85.59.15</w:t>
            </w:r>
          </w:p>
        </w:tc>
        <w:tc>
          <w:tcPr>
            <w:tcW w:w="6379" w:type="dxa"/>
          </w:tcPr>
          <w:p w:rsidR="001E7F8A" w:rsidRPr="0019681E" w:rsidRDefault="001E7F8A" w:rsidP="001E7F8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81E">
              <w:rPr>
                <w:rFonts w:cstheme="minorHAnsi"/>
                <w:sz w:val="24"/>
                <w:szCs w:val="24"/>
              </w:rPr>
              <w:t>Akademik özel ders verme faaliyeti (temel, orta ve yükseköğretim düzeyinde bire bir eğitim)</w:t>
            </w:r>
          </w:p>
        </w:tc>
        <w:tc>
          <w:tcPr>
            <w:tcW w:w="1428" w:type="dxa"/>
          </w:tcPr>
          <w:p w:rsidR="001E7F8A" w:rsidRPr="0019681E" w:rsidRDefault="001E7F8A" w:rsidP="001E7F8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81E">
              <w:rPr>
                <w:rFonts w:cstheme="minorHAnsi"/>
                <w:sz w:val="24"/>
                <w:szCs w:val="24"/>
              </w:rPr>
              <w:t>Az Tehlikeli</w:t>
            </w:r>
          </w:p>
          <w:p w:rsidR="001E7F8A" w:rsidRPr="0019681E" w:rsidRDefault="001E7F8A" w:rsidP="00AF28FF">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E7F8A" w:rsidRPr="0019681E" w:rsidTr="009E74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1E7F8A" w:rsidRPr="0019681E" w:rsidRDefault="001E7F8A" w:rsidP="00AF28FF">
            <w:pPr>
              <w:autoSpaceDE w:val="0"/>
              <w:autoSpaceDN w:val="0"/>
              <w:adjustRightInd w:val="0"/>
              <w:spacing w:after="0" w:line="240" w:lineRule="auto"/>
              <w:jc w:val="both"/>
              <w:rPr>
                <w:rFonts w:cstheme="minorHAnsi"/>
                <w:b w:val="0"/>
                <w:bCs w:val="0"/>
                <w:sz w:val="24"/>
                <w:szCs w:val="24"/>
              </w:rPr>
            </w:pPr>
            <w:r w:rsidRPr="0019681E">
              <w:rPr>
                <w:rFonts w:cstheme="minorHAnsi"/>
                <w:b w:val="0"/>
                <w:bCs w:val="0"/>
                <w:sz w:val="24"/>
                <w:szCs w:val="24"/>
              </w:rPr>
              <w:t>85.59.90</w:t>
            </w:r>
          </w:p>
        </w:tc>
        <w:tc>
          <w:tcPr>
            <w:tcW w:w="6379" w:type="dxa"/>
          </w:tcPr>
          <w:p w:rsidR="001E7F8A" w:rsidRPr="0019681E" w:rsidRDefault="001E7F8A" w:rsidP="001E7F8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81E">
              <w:rPr>
                <w:rFonts w:cstheme="minorHAnsi"/>
                <w:sz w:val="24"/>
                <w:szCs w:val="24"/>
              </w:rPr>
              <w:t xml:space="preserve">Başka yerde sınıflandırılmamış diğer eğitim kursu faaliyetleri (cankurtaranlık, hayatta kalma, topluluğa konuşma, hızlı okuma, </w:t>
            </w:r>
            <w:r w:rsidRPr="0019681E">
              <w:rPr>
                <w:rFonts w:cstheme="minorHAnsi"/>
                <w:sz w:val="24"/>
                <w:szCs w:val="24"/>
              </w:rPr>
              <w:lastRenderedPageBreak/>
              <w:t>vb. eğitimi dâhil, yetişkin okuma yazma programları ile temel, orta ve yükseköğretim düzeyinde verilen eğitim hariç)</w:t>
            </w:r>
          </w:p>
        </w:tc>
        <w:tc>
          <w:tcPr>
            <w:tcW w:w="1428" w:type="dxa"/>
          </w:tcPr>
          <w:p w:rsidR="001E7F8A" w:rsidRPr="0019681E" w:rsidRDefault="001E7F8A" w:rsidP="001E7F8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81E">
              <w:rPr>
                <w:rFonts w:cstheme="minorHAnsi"/>
                <w:sz w:val="24"/>
                <w:szCs w:val="24"/>
              </w:rPr>
              <w:lastRenderedPageBreak/>
              <w:t>Az Tehlikeli</w:t>
            </w:r>
          </w:p>
          <w:p w:rsidR="001E7F8A" w:rsidRPr="0019681E" w:rsidRDefault="001E7F8A" w:rsidP="00AF28FF">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E7F8A" w:rsidRPr="0019681E" w:rsidTr="009E74DB">
        <w:tc>
          <w:tcPr>
            <w:cnfStyle w:val="001000000000" w:firstRow="0" w:lastRow="0" w:firstColumn="1" w:lastColumn="0" w:oddVBand="0" w:evenVBand="0" w:oddHBand="0" w:evenHBand="0" w:firstRowFirstColumn="0" w:firstRowLastColumn="0" w:lastRowFirstColumn="0" w:lastRowLastColumn="0"/>
            <w:tcW w:w="1129" w:type="dxa"/>
          </w:tcPr>
          <w:p w:rsidR="001E7F8A" w:rsidRPr="0019681E" w:rsidRDefault="001E7F8A" w:rsidP="00AF28FF">
            <w:pPr>
              <w:autoSpaceDE w:val="0"/>
              <w:autoSpaceDN w:val="0"/>
              <w:adjustRightInd w:val="0"/>
              <w:spacing w:after="0" w:line="240" w:lineRule="auto"/>
              <w:jc w:val="both"/>
              <w:rPr>
                <w:rFonts w:cstheme="minorHAnsi"/>
                <w:b w:val="0"/>
                <w:bCs w:val="0"/>
                <w:sz w:val="24"/>
                <w:szCs w:val="24"/>
              </w:rPr>
            </w:pPr>
            <w:r w:rsidRPr="0019681E">
              <w:rPr>
                <w:rFonts w:cstheme="minorHAnsi"/>
                <w:b w:val="0"/>
                <w:bCs w:val="0"/>
                <w:sz w:val="24"/>
                <w:szCs w:val="24"/>
              </w:rPr>
              <w:lastRenderedPageBreak/>
              <w:t>85.6</w:t>
            </w:r>
          </w:p>
        </w:tc>
        <w:tc>
          <w:tcPr>
            <w:tcW w:w="6379" w:type="dxa"/>
          </w:tcPr>
          <w:p w:rsidR="001E7F8A" w:rsidRPr="0019681E" w:rsidRDefault="001E7F8A" w:rsidP="001E7F8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81E">
              <w:rPr>
                <w:rFonts w:cstheme="minorHAnsi"/>
                <w:sz w:val="24"/>
                <w:szCs w:val="24"/>
              </w:rPr>
              <w:t xml:space="preserve">Eğitimi destekleyici faaliyetler </w:t>
            </w:r>
          </w:p>
        </w:tc>
        <w:tc>
          <w:tcPr>
            <w:tcW w:w="1428" w:type="dxa"/>
          </w:tcPr>
          <w:p w:rsidR="001E7F8A" w:rsidRPr="0019681E" w:rsidRDefault="001E7F8A" w:rsidP="00AF28FF">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E7F8A" w:rsidRPr="0019681E" w:rsidTr="009E74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1E7F8A" w:rsidRPr="0019681E" w:rsidRDefault="001E7F8A" w:rsidP="00AF28FF">
            <w:pPr>
              <w:autoSpaceDE w:val="0"/>
              <w:autoSpaceDN w:val="0"/>
              <w:adjustRightInd w:val="0"/>
              <w:spacing w:after="0" w:line="240" w:lineRule="auto"/>
              <w:jc w:val="both"/>
              <w:rPr>
                <w:rFonts w:cstheme="minorHAnsi"/>
                <w:b w:val="0"/>
                <w:bCs w:val="0"/>
                <w:sz w:val="24"/>
                <w:szCs w:val="24"/>
              </w:rPr>
            </w:pPr>
            <w:r w:rsidRPr="0019681E">
              <w:rPr>
                <w:rFonts w:cstheme="minorHAnsi"/>
                <w:b w:val="0"/>
                <w:bCs w:val="0"/>
                <w:sz w:val="24"/>
                <w:szCs w:val="24"/>
              </w:rPr>
              <w:t>85.60</w:t>
            </w:r>
          </w:p>
        </w:tc>
        <w:tc>
          <w:tcPr>
            <w:tcW w:w="6379" w:type="dxa"/>
          </w:tcPr>
          <w:p w:rsidR="001E7F8A" w:rsidRPr="0019681E" w:rsidRDefault="001E7F8A" w:rsidP="001E7F8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81E">
              <w:rPr>
                <w:rFonts w:cstheme="minorHAnsi"/>
                <w:sz w:val="24"/>
                <w:szCs w:val="24"/>
              </w:rPr>
              <w:t xml:space="preserve">Eğitimi destekleyici faaliyetler </w:t>
            </w:r>
          </w:p>
        </w:tc>
        <w:tc>
          <w:tcPr>
            <w:tcW w:w="1428" w:type="dxa"/>
          </w:tcPr>
          <w:p w:rsidR="001E7F8A" w:rsidRPr="0019681E" w:rsidRDefault="001E7F8A" w:rsidP="00AF28FF">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E7F8A" w:rsidRPr="0019681E" w:rsidTr="009E74DB">
        <w:tc>
          <w:tcPr>
            <w:cnfStyle w:val="001000000000" w:firstRow="0" w:lastRow="0" w:firstColumn="1" w:lastColumn="0" w:oddVBand="0" w:evenVBand="0" w:oddHBand="0" w:evenHBand="0" w:firstRowFirstColumn="0" w:firstRowLastColumn="0" w:lastRowFirstColumn="0" w:lastRowLastColumn="0"/>
            <w:tcW w:w="1129" w:type="dxa"/>
          </w:tcPr>
          <w:p w:rsidR="001E7F8A" w:rsidRPr="0019681E" w:rsidRDefault="001E7F8A" w:rsidP="00AF28FF">
            <w:pPr>
              <w:autoSpaceDE w:val="0"/>
              <w:autoSpaceDN w:val="0"/>
              <w:adjustRightInd w:val="0"/>
              <w:spacing w:after="0" w:line="240" w:lineRule="auto"/>
              <w:jc w:val="both"/>
              <w:rPr>
                <w:rFonts w:cstheme="minorHAnsi"/>
                <w:b w:val="0"/>
                <w:bCs w:val="0"/>
                <w:sz w:val="24"/>
                <w:szCs w:val="24"/>
              </w:rPr>
            </w:pPr>
            <w:r w:rsidRPr="0019681E">
              <w:rPr>
                <w:rFonts w:cstheme="minorHAnsi"/>
                <w:b w:val="0"/>
                <w:bCs w:val="0"/>
                <w:sz w:val="24"/>
                <w:szCs w:val="24"/>
              </w:rPr>
              <w:t>85.60.02</w:t>
            </w:r>
          </w:p>
        </w:tc>
        <w:tc>
          <w:tcPr>
            <w:tcW w:w="6379" w:type="dxa"/>
          </w:tcPr>
          <w:p w:rsidR="001E7F8A" w:rsidRPr="0019681E" w:rsidRDefault="001E7F8A" w:rsidP="001E7F8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81E">
              <w:rPr>
                <w:rFonts w:cstheme="minorHAnsi"/>
                <w:sz w:val="24"/>
                <w:szCs w:val="24"/>
              </w:rPr>
              <w:t>Eğitimi destekleyici faaliyetler (eğitim rehberlik, danışmanlık, test değerlendirme, öğrenci değişim programlarının organizasyonu, yaprak test ve soru bankası hazırlama gibi eğitimi destekleyen öğrenim dışı faaliyetler)</w:t>
            </w:r>
          </w:p>
        </w:tc>
        <w:tc>
          <w:tcPr>
            <w:tcW w:w="1428" w:type="dxa"/>
          </w:tcPr>
          <w:p w:rsidR="001E7F8A" w:rsidRPr="0019681E" w:rsidRDefault="001E7F8A" w:rsidP="001E7F8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81E">
              <w:rPr>
                <w:rFonts w:cstheme="minorHAnsi"/>
                <w:sz w:val="24"/>
                <w:szCs w:val="24"/>
              </w:rPr>
              <w:t>Az Tehlikeli</w:t>
            </w:r>
          </w:p>
          <w:p w:rsidR="001E7F8A" w:rsidRPr="0019681E" w:rsidRDefault="001E7F8A" w:rsidP="00AF28FF">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E7F8A" w:rsidRPr="0019681E" w:rsidTr="009E74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1E7F8A" w:rsidRPr="0019681E" w:rsidRDefault="001E7F8A" w:rsidP="00AF28FF">
            <w:pPr>
              <w:autoSpaceDE w:val="0"/>
              <w:autoSpaceDN w:val="0"/>
              <w:adjustRightInd w:val="0"/>
              <w:spacing w:after="0" w:line="240" w:lineRule="auto"/>
              <w:jc w:val="both"/>
              <w:rPr>
                <w:rFonts w:cstheme="minorHAnsi"/>
                <w:b w:val="0"/>
                <w:bCs w:val="0"/>
                <w:sz w:val="24"/>
                <w:szCs w:val="24"/>
              </w:rPr>
            </w:pPr>
            <w:r w:rsidRPr="0019681E">
              <w:rPr>
                <w:rFonts w:cstheme="minorHAnsi"/>
                <w:b w:val="0"/>
                <w:bCs w:val="0"/>
                <w:sz w:val="24"/>
                <w:szCs w:val="24"/>
              </w:rPr>
              <w:t>55.9</w:t>
            </w:r>
          </w:p>
        </w:tc>
        <w:tc>
          <w:tcPr>
            <w:tcW w:w="6379" w:type="dxa"/>
          </w:tcPr>
          <w:p w:rsidR="001E7F8A" w:rsidRPr="0019681E" w:rsidRDefault="001E7F8A" w:rsidP="001E7F8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81E">
              <w:rPr>
                <w:rFonts w:cstheme="minorHAnsi"/>
                <w:sz w:val="24"/>
                <w:szCs w:val="24"/>
              </w:rPr>
              <w:t>Diğer konaklama yerleri</w:t>
            </w:r>
          </w:p>
        </w:tc>
        <w:tc>
          <w:tcPr>
            <w:tcW w:w="1428" w:type="dxa"/>
          </w:tcPr>
          <w:p w:rsidR="001E7F8A" w:rsidRPr="0019681E" w:rsidRDefault="001E7F8A" w:rsidP="00AF28FF">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E7F8A" w:rsidRPr="0019681E" w:rsidTr="009E74DB">
        <w:tc>
          <w:tcPr>
            <w:cnfStyle w:val="001000000000" w:firstRow="0" w:lastRow="0" w:firstColumn="1" w:lastColumn="0" w:oddVBand="0" w:evenVBand="0" w:oddHBand="0" w:evenHBand="0" w:firstRowFirstColumn="0" w:firstRowLastColumn="0" w:lastRowFirstColumn="0" w:lastRowLastColumn="0"/>
            <w:tcW w:w="1129" w:type="dxa"/>
          </w:tcPr>
          <w:p w:rsidR="001E7F8A" w:rsidRPr="0019681E" w:rsidRDefault="001E7F8A" w:rsidP="00AF28FF">
            <w:pPr>
              <w:autoSpaceDE w:val="0"/>
              <w:autoSpaceDN w:val="0"/>
              <w:adjustRightInd w:val="0"/>
              <w:spacing w:after="0" w:line="240" w:lineRule="auto"/>
              <w:jc w:val="both"/>
              <w:rPr>
                <w:rFonts w:cstheme="minorHAnsi"/>
                <w:b w:val="0"/>
                <w:bCs w:val="0"/>
                <w:sz w:val="24"/>
                <w:szCs w:val="24"/>
              </w:rPr>
            </w:pPr>
            <w:r w:rsidRPr="0019681E">
              <w:rPr>
                <w:rFonts w:cstheme="minorHAnsi"/>
                <w:b w:val="0"/>
                <w:bCs w:val="0"/>
                <w:sz w:val="24"/>
                <w:szCs w:val="24"/>
              </w:rPr>
              <w:t>55.90</w:t>
            </w:r>
          </w:p>
        </w:tc>
        <w:tc>
          <w:tcPr>
            <w:tcW w:w="6379" w:type="dxa"/>
          </w:tcPr>
          <w:p w:rsidR="001E7F8A" w:rsidRPr="0019681E" w:rsidRDefault="001E7F8A" w:rsidP="001E7F8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81E">
              <w:rPr>
                <w:rFonts w:cstheme="minorHAnsi"/>
                <w:sz w:val="24"/>
                <w:szCs w:val="24"/>
              </w:rPr>
              <w:t>Diğer konaklama yerleri</w:t>
            </w:r>
          </w:p>
        </w:tc>
        <w:tc>
          <w:tcPr>
            <w:tcW w:w="1428" w:type="dxa"/>
          </w:tcPr>
          <w:p w:rsidR="001E7F8A" w:rsidRPr="0019681E" w:rsidRDefault="001E7F8A" w:rsidP="00AF28FF">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E7F8A" w:rsidRPr="0019681E" w:rsidTr="009E74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1E7F8A" w:rsidRPr="0019681E" w:rsidRDefault="001E7F8A" w:rsidP="00AF28FF">
            <w:pPr>
              <w:autoSpaceDE w:val="0"/>
              <w:autoSpaceDN w:val="0"/>
              <w:adjustRightInd w:val="0"/>
              <w:spacing w:after="0" w:line="240" w:lineRule="auto"/>
              <w:jc w:val="both"/>
              <w:rPr>
                <w:rFonts w:cstheme="minorHAnsi"/>
                <w:b w:val="0"/>
                <w:bCs w:val="0"/>
                <w:sz w:val="24"/>
                <w:szCs w:val="24"/>
              </w:rPr>
            </w:pPr>
            <w:r w:rsidRPr="0019681E">
              <w:rPr>
                <w:rFonts w:cstheme="minorHAnsi"/>
                <w:b w:val="0"/>
                <w:bCs w:val="0"/>
                <w:sz w:val="24"/>
                <w:szCs w:val="24"/>
              </w:rPr>
              <w:t>55.90.02</w:t>
            </w:r>
          </w:p>
        </w:tc>
        <w:tc>
          <w:tcPr>
            <w:tcW w:w="6379" w:type="dxa"/>
          </w:tcPr>
          <w:p w:rsidR="001E7F8A" w:rsidRPr="0019681E" w:rsidRDefault="001E7F8A" w:rsidP="001E7F8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81E">
              <w:rPr>
                <w:rFonts w:cstheme="minorHAnsi"/>
                <w:sz w:val="24"/>
                <w:szCs w:val="24"/>
              </w:rPr>
              <w:t>Misafirhaneler, ordu evi, polis evi ve öğretmen evleri ile eğitim ve dinlenme tesisleri gibi konaklama yerlerinin faaliyetleri</w:t>
            </w:r>
          </w:p>
        </w:tc>
        <w:tc>
          <w:tcPr>
            <w:tcW w:w="1428" w:type="dxa"/>
          </w:tcPr>
          <w:p w:rsidR="001E7F8A" w:rsidRPr="0019681E" w:rsidRDefault="001E7F8A" w:rsidP="001E7F8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81E">
              <w:rPr>
                <w:rFonts w:cstheme="minorHAnsi"/>
                <w:sz w:val="24"/>
                <w:szCs w:val="24"/>
              </w:rPr>
              <w:t>Az Tehlikeli</w:t>
            </w:r>
          </w:p>
          <w:p w:rsidR="001E7F8A" w:rsidRPr="0019681E" w:rsidRDefault="001E7F8A" w:rsidP="00AF28FF">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bl>
    <w:p w:rsidR="00500F3B" w:rsidRPr="0019681E" w:rsidRDefault="00500F3B" w:rsidP="00AF28FF">
      <w:pPr>
        <w:autoSpaceDE w:val="0"/>
        <w:autoSpaceDN w:val="0"/>
        <w:adjustRightInd w:val="0"/>
        <w:spacing w:after="0" w:line="240" w:lineRule="auto"/>
        <w:jc w:val="both"/>
        <w:rPr>
          <w:rFonts w:cstheme="minorHAnsi"/>
          <w:sz w:val="24"/>
          <w:szCs w:val="24"/>
        </w:rPr>
      </w:pPr>
    </w:p>
    <w:p w:rsidR="0036466A" w:rsidRPr="0019681E" w:rsidRDefault="0036466A" w:rsidP="00327FBB">
      <w:pPr>
        <w:autoSpaceDE w:val="0"/>
        <w:autoSpaceDN w:val="0"/>
        <w:adjustRightInd w:val="0"/>
        <w:spacing w:after="0" w:line="240" w:lineRule="auto"/>
        <w:jc w:val="both"/>
        <w:rPr>
          <w:rFonts w:cstheme="minorHAnsi"/>
          <w:b/>
          <w:bCs/>
          <w:sz w:val="24"/>
          <w:szCs w:val="24"/>
        </w:rPr>
      </w:pPr>
    </w:p>
    <w:p w:rsidR="00327FBB" w:rsidRPr="0019681E" w:rsidRDefault="00327FBB" w:rsidP="00327FBB">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4. BÖLÜM</w:t>
      </w:r>
    </w:p>
    <w:p w:rsidR="00327FBB" w:rsidRPr="0019681E" w:rsidRDefault="00327FBB" w:rsidP="00327FBB">
      <w:pPr>
        <w:autoSpaceDE w:val="0"/>
        <w:autoSpaceDN w:val="0"/>
        <w:adjustRightInd w:val="0"/>
        <w:spacing w:after="0" w:line="240" w:lineRule="auto"/>
        <w:jc w:val="both"/>
        <w:rPr>
          <w:rFonts w:cstheme="minorHAnsi"/>
          <w:b/>
          <w:bCs/>
          <w:sz w:val="24"/>
          <w:szCs w:val="24"/>
        </w:rPr>
      </w:pPr>
    </w:p>
    <w:p w:rsidR="00327FBB" w:rsidRPr="0019681E" w:rsidRDefault="00327FBB" w:rsidP="00327FBB">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İSGB VE İLÇE İSG BÜROLARININ GÖREV, YETKİ VE SORUMLULUKLARI</w:t>
      </w:r>
    </w:p>
    <w:p w:rsidR="00327FBB" w:rsidRPr="0019681E" w:rsidRDefault="00327FBB" w:rsidP="00327FBB">
      <w:pPr>
        <w:autoSpaceDE w:val="0"/>
        <w:autoSpaceDN w:val="0"/>
        <w:adjustRightInd w:val="0"/>
        <w:spacing w:after="0" w:line="240" w:lineRule="auto"/>
        <w:jc w:val="both"/>
        <w:rPr>
          <w:rFonts w:cstheme="minorHAnsi"/>
          <w:b/>
          <w:bCs/>
          <w:sz w:val="24"/>
          <w:szCs w:val="24"/>
        </w:rPr>
      </w:pPr>
    </w:p>
    <w:p w:rsidR="00327FBB" w:rsidRPr="0019681E" w:rsidRDefault="00327FBB" w:rsidP="00327FBB">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4.1. İSGB’ lerin Görev, Yetki ve Sorumlulukları</w:t>
      </w:r>
    </w:p>
    <w:p w:rsidR="00327FBB" w:rsidRPr="0019681E" w:rsidRDefault="00327FBB" w:rsidP="00327FBB">
      <w:pPr>
        <w:autoSpaceDE w:val="0"/>
        <w:autoSpaceDN w:val="0"/>
        <w:adjustRightInd w:val="0"/>
        <w:spacing w:after="0" w:line="240" w:lineRule="auto"/>
        <w:jc w:val="both"/>
        <w:rPr>
          <w:rFonts w:cstheme="minorHAnsi"/>
          <w:sz w:val="24"/>
          <w:szCs w:val="24"/>
        </w:rPr>
      </w:pPr>
      <w:r w:rsidRPr="0019681E">
        <w:rPr>
          <w:rFonts w:cstheme="minorHAnsi"/>
          <w:sz w:val="24"/>
          <w:szCs w:val="24"/>
        </w:rPr>
        <w:t>İşveren İl Millî Eğitim Müdürlüğünün İşyeri Sağlık ve Güvenlik Biriminde görevli gerekli belgeye haiz personel arasından bir kişiyi İl Koordinatörü olarak tayin eder ve Valilik Makam onayının alınmasını sağlar.</w:t>
      </w:r>
    </w:p>
    <w:p w:rsidR="00327FBB" w:rsidRPr="0019681E" w:rsidRDefault="00327FBB" w:rsidP="00327FBB">
      <w:pPr>
        <w:autoSpaceDE w:val="0"/>
        <w:autoSpaceDN w:val="0"/>
        <w:adjustRightInd w:val="0"/>
        <w:spacing w:after="0" w:line="240" w:lineRule="auto"/>
        <w:jc w:val="both"/>
        <w:rPr>
          <w:rFonts w:cstheme="minorHAnsi"/>
          <w:sz w:val="24"/>
          <w:szCs w:val="24"/>
        </w:rPr>
      </w:pPr>
      <w:r w:rsidRPr="0019681E">
        <w:rPr>
          <w:rFonts w:cstheme="minorHAnsi"/>
          <w:sz w:val="24"/>
          <w:szCs w:val="24"/>
        </w:rPr>
        <w:t>Müdürlük içerisindeki faaliyetler göz önüne alındığında, İşyeri Sağlık ve Güvenlik Biriminde Millî Eğitim Bakanlığı Yönetici ve Öğretmenlerinin Ders Ve Ek Ders Saatlerine İlişkin Karar çerçevesinde görevlendirilen, gerekli belgeye haiz personelin asli görevleri aşağıda belirtilmiştir;</w:t>
      </w:r>
    </w:p>
    <w:p w:rsidR="00327FBB" w:rsidRPr="0019681E" w:rsidRDefault="00327FBB" w:rsidP="00327FBB">
      <w:pPr>
        <w:autoSpaceDE w:val="0"/>
        <w:autoSpaceDN w:val="0"/>
        <w:adjustRightInd w:val="0"/>
        <w:spacing w:after="0" w:line="240" w:lineRule="auto"/>
        <w:jc w:val="both"/>
        <w:rPr>
          <w:rFonts w:cstheme="minorHAnsi"/>
          <w:b/>
          <w:bCs/>
          <w:sz w:val="24"/>
          <w:szCs w:val="24"/>
        </w:rPr>
      </w:pPr>
    </w:p>
    <w:p w:rsidR="00327FBB" w:rsidRPr="0019681E" w:rsidRDefault="00327FBB" w:rsidP="00327FBB">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a) </w:t>
      </w:r>
      <w:r w:rsidRPr="0019681E">
        <w:rPr>
          <w:rFonts w:cstheme="minorHAnsi"/>
          <w:sz w:val="24"/>
          <w:szCs w:val="24"/>
        </w:rPr>
        <w:t>İşyeri sağlık ve güvenlik bürolarında görev yapan gerekli belgeye haiz personelin 6331 sayılı Kanun ve Yönetmelik hükümlerine uygun çalışıp çalışmadığını izlemek.</w:t>
      </w:r>
    </w:p>
    <w:p w:rsidR="00327FBB" w:rsidRPr="0019681E" w:rsidRDefault="00327FBB" w:rsidP="00327FBB">
      <w:pPr>
        <w:autoSpaceDE w:val="0"/>
        <w:autoSpaceDN w:val="0"/>
        <w:adjustRightInd w:val="0"/>
        <w:spacing w:after="0" w:line="240" w:lineRule="auto"/>
        <w:jc w:val="both"/>
        <w:rPr>
          <w:rFonts w:cstheme="minorHAnsi"/>
          <w:b/>
          <w:bCs/>
          <w:sz w:val="24"/>
          <w:szCs w:val="24"/>
        </w:rPr>
      </w:pPr>
    </w:p>
    <w:p w:rsidR="00327FBB" w:rsidRPr="0019681E" w:rsidRDefault="00327FBB" w:rsidP="00327FBB">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b) </w:t>
      </w:r>
      <w:r w:rsidRPr="0019681E">
        <w:rPr>
          <w:rFonts w:cstheme="minorHAnsi"/>
          <w:sz w:val="24"/>
          <w:szCs w:val="24"/>
        </w:rPr>
        <w:t>6331 Sayılı Kanun ve ilgili Yönetmeliklerin hükümlerine göre İSG Bürosuna öneriler sunmak</w:t>
      </w:r>
    </w:p>
    <w:p w:rsidR="00327FBB" w:rsidRPr="0019681E" w:rsidRDefault="00327FBB" w:rsidP="00327FBB">
      <w:pPr>
        <w:autoSpaceDE w:val="0"/>
        <w:autoSpaceDN w:val="0"/>
        <w:adjustRightInd w:val="0"/>
        <w:spacing w:after="0" w:line="240" w:lineRule="auto"/>
        <w:jc w:val="both"/>
        <w:rPr>
          <w:rFonts w:cstheme="minorHAnsi"/>
          <w:b/>
          <w:bCs/>
          <w:sz w:val="24"/>
          <w:szCs w:val="24"/>
        </w:rPr>
      </w:pPr>
    </w:p>
    <w:p w:rsidR="00327FBB" w:rsidRPr="0019681E" w:rsidRDefault="00327FBB" w:rsidP="00327FBB">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c) </w:t>
      </w:r>
      <w:r w:rsidRPr="0019681E">
        <w:rPr>
          <w:rFonts w:cstheme="minorHAnsi"/>
          <w:sz w:val="24"/>
          <w:szCs w:val="24"/>
        </w:rPr>
        <w:t xml:space="preserve">6331 Sayılı Kanun ve Yönetmelikler doğrultusunda ilçe milli Eğitim Müdürlüğü tarafından hazırlanıp İl Millî Eğitim Müdürlüğüne gönderilen ilgili yıllık faaliyet raporunu, yılsonu itibariyle hazırlamak ve elektronik ortamında Millî Eğitim Bakanlığı İşyeri Sağlık ve Güvenlik Birimine ibraz etmek. </w:t>
      </w:r>
    </w:p>
    <w:p w:rsidR="00327FBB" w:rsidRPr="0019681E" w:rsidRDefault="00327FBB" w:rsidP="00327FBB">
      <w:pPr>
        <w:autoSpaceDE w:val="0"/>
        <w:autoSpaceDN w:val="0"/>
        <w:adjustRightInd w:val="0"/>
        <w:spacing w:after="0" w:line="240" w:lineRule="auto"/>
        <w:jc w:val="both"/>
        <w:rPr>
          <w:rFonts w:cstheme="minorHAnsi"/>
          <w:b/>
          <w:bCs/>
          <w:sz w:val="24"/>
          <w:szCs w:val="24"/>
        </w:rPr>
      </w:pPr>
    </w:p>
    <w:p w:rsidR="00327FBB" w:rsidRPr="0019681E" w:rsidRDefault="00327FBB" w:rsidP="00327FBB">
      <w:pPr>
        <w:autoSpaceDE w:val="0"/>
        <w:autoSpaceDN w:val="0"/>
        <w:adjustRightInd w:val="0"/>
        <w:spacing w:after="0" w:line="240" w:lineRule="auto"/>
        <w:jc w:val="both"/>
        <w:rPr>
          <w:rFonts w:cstheme="minorHAnsi"/>
          <w:sz w:val="24"/>
          <w:szCs w:val="24"/>
        </w:rPr>
      </w:pPr>
      <w:r w:rsidRPr="0019681E">
        <w:rPr>
          <w:rFonts w:cstheme="minorHAnsi"/>
          <w:b/>
          <w:bCs/>
          <w:sz w:val="24"/>
          <w:szCs w:val="24"/>
        </w:rPr>
        <w:t>d</w:t>
      </w:r>
      <w:r w:rsidRPr="0019681E">
        <w:rPr>
          <w:rFonts w:cstheme="minorHAnsi"/>
          <w:sz w:val="24"/>
          <w:szCs w:val="24"/>
        </w:rPr>
        <w:t>) İl genelinde, İş Sağlığı ve Güvenliği Büroları ile koordineli olarak 6331 sayılı Kanun ve Yönetmeliklerden doğan düzenlenmesi gereken ilgili eğitimlerin tespiti yapılarak, Kanun maddesine ilişkin zorunluluklar ile uygunluk çerçevesinde alınması gereken eğitimleri belirlemek.</w:t>
      </w:r>
    </w:p>
    <w:p w:rsidR="00327FBB" w:rsidRPr="0019681E" w:rsidRDefault="00327FBB" w:rsidP="00327FBB">
      <w:pPr>
        <w:autoSpaceDE w:val="0"/>
        <w:autoSpaceDN w:val="0"/>
        <w:adjustRightInd w:val="0"/>
        <w:spacing w:after="0" w:line="240" w:lineRule="auto"/>
        <w:jc w:val="both"/>
        <w:rPr>
          <w:rFonts w:cstheme="minorHAnsi"/>
          <w:b/>
          <w:bCs/>
          <w:sz w:val="24"/>
          <w:szCs w:val="24"/>
        </w:rPr>
      </w:pPr>
    </w:p>
    <w:p w:rsidR="00327FBB" w:rsidRPr="0019681E" w:rsidRDefault="00327FBB" w:rsidP="00327FBB">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e) </w:t>
      </w:r>
      <w:r w:rsidRPr="0019681E">
        <w:rPr>
          <w:rFonts w:cstheme="minorHAnsi"/>
          <w:sz w:val="24"/>
          <w:szCs w:val="24"/>
        </w:rPr>
        <w:t>İlçe Millî Eğitim Müdürlüklerinde çalışanların faaliyet konusu olan tehlikeli ve çok tehlikeli işleri ile ilgili eğitim programında rehberlik etmek.</w:t>
      </w:r>
    </w:p>
    <w:p w:rsidR="00327FBB" w:rsidRPr="0019681E" w:rsidRDefault="00327FBB" w:rsidP="00327FBB">
      <w:pPr>
        <w:autoSpaceDE w:val="0"/>
        <w:autoSpaceDN w:val="0"/>
        <w:adjustRightInd w:val="0"/>
        <w:spacing w:after="0" w:line="240" w:lineRule="auto"/>
        <w:jc w:val="both"/>
        <w:rPr>
          <w:rFonts w:cstheme="minorHAnsi"/>
          <w:b/>
          <w:bCs/>
          <w:sz w:val="24"/>
          <w:szCs w:val="24"/>
        </w:rPr>
      </w:pPr>
    </w:p>
    <w:p w:rsidR="00327FBB" w:rsidRPr="0019681E" w:rsidRDefault="00327FBB" w:rsidP="00327FBB">
      <w:pPr>
        <w:autoSpaceDE w:val="0"/>
        <w:autoSpaceDN w:val="0"/>
        <w:adjustRightInd w:val="0"/>
        <w:spacing w:after="0" w:line="240" w:lineRule="auto"/>
        <w:jc w:val="both"/>
        <w:rPr>
          <w:rFonts w:cstheme="minorHAnsi"/>
          <w:sz w:val="24"/>
          <w:szCs w:val="24"/>
        </w:rPr>
      </w:pPr>
      <w:r w:rsidRPr="0019681E">
        <w:rPr>
          <w:rFonts w:cstheme="minorHAnsi"/>
          <w:b/>
          <w:bCs/>
          <w:sz w:val="24"/>
          <w:szCs w:val="24"/>
        </w:rPr>
        <w:lastRenderedPageBreak/>
        <w:t xml:space="preserve">f) </w:t>
      </w:r>
      <w:r w:rsidRPr="0019681E">
        <w:rPr>
          <w:rFonts w:cstheme="minorHAnsi"/>
          <w:sz w:val="24"/>
          <w:szCs w:val="24"/>
        </w:rPr>
        <w:t>Ulusal ve uluslararası mevzuat ve bunlarda yapılan değişiklikler hakkında, işveren ve işveren vekillerine, çalışanlarına yönelik bilgilendirme sağlamak ve bu bilgilendirme kayıtlarını muhafaza etmek.</w:t>
      </w:r>
    </w:p>
    <w:p w:rsidR="00327FBB" w:rsidRPr="0019681E" w:rsidRDefault="00327FBB" w:rsidP="00327FBB">
      <w:pPr>
        <w:autoSpaceDE w:val="0"/>
        <w:autoSpaceDN w:val="0"/>
        <w:adjustRightInd w:val="0"/>
        <w:spacing w:after="0" w:line="240" w:lineRule="auto"/>
        <w:jc w:val="both"/>
        <w:rPr>
          <w:rFonts w:cstheme="minorHAnsi"/>
          <w:b/>
          <w:bCs/>
          <w:sz w:val="24"/>
          <w:szCs w:val="24"/>
        </w:rPr>
      </w:pPr>
    </w:p>
    <w:p w:rsidR="00327FBB" w:rsidRPr="0019681E" w:rsidRDefault="00327FBB" w:rsidP="00327FBB">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g) </w:t>
      </w:r>
      <w:r w:rsidRPr="0019681E">
        <w:rPr>
          <w:rFonts w:cstheme="minorHAnsi"/>
          <w:sz w:val="24"/>
          <w:szCs w:val="24"/>
        </w:rPr>
        <w:t>İl Millî Eğitim Müdürlüğü ve İlçe Millî Eğitim Müdürlüklerinde 6331 sayılı Kanunla ilgili talep, görüş, bilgi edinme kayıtlarını tutmak.</w:t>
      </w:r>
    </w:p>
    <w:p w:rsidR="00327FBB" w:rsidRPr="0019681E" w:rsidRDefault="00327FBB" w:rsidP="00327FBB">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h) </w:t>
      </w:r>
      <w:r w:rsidRPr="0019681E">
        <w:rPr>
          <w:rFonts w:cstheme="minorHAnsi"/>
          <w:sz w:val="24"/>
          <w:szCs w:val="24"/>
        </w:rPr>
        <w:t>Yüklenicilerin veya üçüncü tarafların İl Millî Eğitim Müdürlüğünde çalıştırılmasında ilgili mevzuatın öngördüğü özel şartların ihale yapılırken dikkate alınması hususunda öneride bulunmak.</w:t>
      </w:r>
    </w:p>
    <w:p w:rsidR="00327FBB" w:rsidRPr="0019681E" w:rsidRDefault="00327FBB" w:rsidP="00327FBB">
      <w:pPr>
        <w:autoSpaceDE w:val="0"/>
        <w:autoSpaceDN w:val="0"/>
        <w:adjustRightInd w:val="0"/>
        <w:spacing w:after="0" w:line="240" w:lineRule="auto"/>
        <w:jc w:val="both"/>
        <w:rPr>
          <w:rFonts w:cstheme="minorHAnsi"/>
          <w:b/>
          <w:bCs/>
          <w:sz w:val="24"/>
          <w:szCs w:val="24"/>
        </w:rPr>
      </w:pPr>
    </w:p>
    <w:p w:rsidR="00327FBB" w:rsidRPr="0019681E" w:rsidRDefault="00327FBB" w:rsidP="00327FBB">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i) </w:t>
      </w:r>
      <w:r w:rsidRPr="0019681E">
        <w:rPr>
          <w:rFonts w:cstheme="minorHAnsi"/>
          <w:sz w:val="24"/>
          <w:szCs w:val="24"/>
        </w:rPr>
        <w:t>İlçe Millî Eğitim Müdürlüğünde ki İSG Bürolarında bulunması gereken doküman ve teçhizatlarının bulundurulmasına yönelik rehberlik yapmak.</w:t>
      </w:r>
    </w:p>
    <w:p w:rsidR="00327FBB" w:rsidRPr="0019681E" w:rsidRDefault="00327FBB" w:rsidP="00327FBB">
      <w:pPr>
        <w:autoSpaceDE w:val="0"/>
        <w:autoSpaceDN w:val="0"/>
        <w:adjustRightInd w:val="0"/>
        <w:spacing w:after="0" w:line="240" w:lineRule="auto"/>
        <w:jc w:val="both"/>
        <w:rPr>
          <w:rFonts w:cstheme="minorHAnsi"/>
          <w:b/>
          <w:bCs/>
          <w:sz w:val="24"/>
          <w:szCs w:val="24"/>
        </w:rPr>
      </w:pPr>
    </w:p>
    <w:p w:rsidR="00327FBB" w:rsidRPr="0019681E" w:rsidRDefault="00327FBB" w:rsidP="00327FBB">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j) </w:t>
      </w:r>
      <w:r w:rsidRPr="0019681E">
        <w:rPr>
          <w:rFonts w:cstheme="minorHAnsi"/>
          <w:sz w:val="24"/>
          <w:szCs w:val="24"/>
        </w:rPr>
        <w:t>Millî Eğitim Bakanlığının İl Millî Eğitim Müdürlüklerine hazırladığı yıllık planının uygulanmasını sağlamak.</w:t>
      </w:r>
    </w:p>
    <w:p w:rsidR="00327FBB" w:rsidRPr="0019681E" w:rsidRDefault="00327FBB" w:rsidP="00327FBB">
      <w:pPr>
        <w:autoSpaceDE w:val="0"/>
        <w:autoSpaceDN w:val="0"/>
        <w:adjustRightInd w:val="0"/>
        <w:spacing w:after="0" w:line="240" w:lineRule="auto"/>
        <w:jc w:val="both"/>
        <w:rPr>
          <w:rFonts w:cstheme="minorHAnsi"/>
          <w:b/>
          <w:bCs/>
          <w:sz w:val="24"/>
          <w:szCs w:val="24"/>
        </w:rPr>
      </w:pPr>
    </w:p>
    <w:p w:rsidR="00327FBB" w:rsidRPr="0019681E" w:rsidRDefault="00327FBB" w:rsidP="00327FBB">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k) </w:t>
      </w:r>
      <w:r w:rsidRPr="0019681E">
        <w:rPr>
          <w:rFonts w:cstheme="minorHAnsi"/>
          <w:sz w:val="24"/>
          <w:szCs w:val="24"/>
        </w:rPr>
        <w:t>İş Sağlığı ve Güvenliği Biriminin Faaliyetleri konusunda her türlü işi kayıt altına almak, bu kayıtları talep edilmesi halinde İdareye ibraz etmek.</w:t>
      </w:r>
    </w:p>
    <w:p w:rsidR="00327FBB" w:rsidRPr="0019681E" w:rsidRDefault="00327FBB" w:rsidP="00327FBB">
      <w:pPr>
        <w:autoSpaceDE w:val="0"/>
        <w:autoSpaceDN w:val="0"/>
        <w:adjustRightInd w:val="0"/>
        <w:spacing w:after="0" w:line="240" w:lineRule="auto"/>
        <w:jc w:val="both"/>
        <w:rPr>
          <w:rFonts w:cstheme="minorHAnsi"/>
          <w:b/>
          <w:bCs/>
          <w:sz w:val="24"/>
          <w:szCs w:val="24"/>
        </w:rPr>
      </w:pPr>
    </w:p>
    <w:p w:rsidR="00327FBB" w:rsidRPr="0019681E" w:rsidRDefault="00327FBB" w:rsidP="00327FBB">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l) </w:t>
      </w:r>
      <w:r w:rsidRPr="0019681E">
        <w:rPr>
          <w:rFonts w:cstheme="minorHAnsi"/>
          <w:sz w:val="24"/>
          <w:szCs w:val="24"/>
        </w:rPr>
        <w:t>İlçe Millî Eğitim Müdürlüğündeki İSG Bürolarının görevi ile ilgili yapacağı işlerle ilgili tarih ve saat belirterek kayıt tutmak.</w:t>
      </w:r>
    </w:p>
    <w:p w:rsidR="00327FBB" w:rsidRPr="0019681E" w:rsidRDefault="00327FBB" w:rsidP="00327FBB">
      <w:pPr>
        <w:autoSpaceDE w:val="0"/>
        <w:autoSpaceDN w:val="0"/>
        <w:adjustRightInd w:val="0"/>
        <w:spacing w:after="0" w:line="240" w:lineRule="auto"/>
        <w:jc w:val="both"/>
        <w:rPr>
          <w:rFonts w:cstheme="minorHAnsi"/>
          <w:b/>
          <w:bCs/>
          <w:sz w:val="24"/>
          <w:szCs w:val="24"/>
        </w:rPr>
      </w:pPr>
    </w:p>
    <w:p w:rsidR="00327FBB" w:rsidRPr="0019681E" w:rsidRDefault="00327FBB" w:rsidP="00327FBB">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m) </w:t>
      </w:r>
      <w:r w:rsidRPr="0019681E">
        <w:rPr>
          <w:rFonts w:cstheme="minorHAnsi"/>
          <w:sz w:val="24"/>
          <w:szCs w:val="24"/>
        </w:rPr>
        <w:t>İl ve İlçe Millî Eğitim Müdürlüğünde herhangi bir iş kazasının söz konusu olduğu durumlarda yapılan kazanın oluşu ile ilgili her türlü aşamayı Millî Eğitim Bakanlığına yazılı olarak bildirmek.</w:t>
      </w:r>
    </w:p>
    <w:p w:rsidR="00327FBB" w:rsidRPr="0019681E" w:rsidRDefault="00327FBB" w:rsidP="00327FBB">
      <w:pPr>
        <w:autoSpaceDE w:val="0"/>
        <w:autoSpaceDN w:val="0"/>
        <w:adjustRightInd w:val="0"/>
        <w:spacing w:after="0" w:line="240" w:lineRule="auto"/>
        <w:jc w:val="both"/>
        <w:rPr>
          <w:rFonts w:cstheme="minorHAnsi"/>
          <w:b/>
          <w:bCs/>
          <w:sz w:val="24"/>
          <w:szCs w:val="24"/>
        </w:rPr>
      </w:pPr>
    </w:p>
    <w:p w:rsidR="00327FBB" w:rsidRPr="0019681E" w:rsidRDefault="00327FBB" w:rsidP="00327FBB">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n) </w:t>
      </w:r>
      <w:r w:rsidRPr="0019681E">
        <w:rPr>
          <w:rFonts w:cstheme="minorHAnsi"/>
          <w:sz w:val="24"/>
          <w:szCs w:val="24"/>
        </w:rPr>
        <w:t>İl Millî Eğitim Müdürlüğü emrinde 657, 4857 ve 3308 sayılı Kanunlara tabi personel, çırak ve stajyerlerle ile 6331 sayılı Kanunun gerekleri için rehberlik etmek.</w:t>
      </w:r>
    </w:p>
    <w:p w:rsidR="00327FBB" w:rsidRPr="0019681E" w:rsidRDefault="00327FBB" w:rsidP="00327FBB">
      <w:pPr>
        <w:autoSpaceDE w:val="0"/>
        <w:autoSpaceDN w:val="0"/>
        <w:adjustRightInd w:val="0"/>
        <w:spacing w:after="0" w:line="240" w:lineRule="auto"/>
        <w:jc w:val="both"/>
        <w:rPr>
          <w:rFonts w:cstheme="minorHAnsi"/>
          <w:b/>
          <w:bCs/>
          <w:sz w:val="24"/>
          <w:szCs w:val="24"/>
        </w:rPr>
      </w:pPr>
    </w:p>
    <w:p w:rsidR="00327FBB" w:rsidRPr="0019681E" w:rsidRDefault="00327FBB" w:rsidP="00327FBB">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o) </w:t>
      </w:r>
      <w:r w:rsidRPr="0019681E">
        <w:rPr>
          <w:rFonts w:cstheme="minorHAnsi"/>
          <w:sz w:val="24"/>
          <w:szCs w:val="24"/>
        </w:rPr>
        <w:t>İşyeri sağlık ve güvenlik biriminde görevli gerekli belgeye haiz personel, 4857 sayılı Kanuna tabi personellerle ilgili komisyonlarda işverene rehberlik yapmak üzere görev almak,</w:t>
      </w:r>
    </w:p>
    <w:p w:rsidR="00327FBB" w:rsidRPr="0019681E" w:rsidRDefault="00327FBB" w:rsidP="00327FBB">
      <w:pPr>
        <w:autoSpaceDE w:val="0"/>
        <w:autoSpaceDN w:val="0"/>
        <w:adjustRightInd w:val="0"/>
        <w:spacing w:after="0" w:line="240" w:lineRule="auto"/>
        <w:jc w:val="both"/>
        <w:rPr>
          <w:rFonts w:cstheme="minorHAnsi"/>
          <w:b/>
          <w:bCs/>
          <w:sz w:val="24"/>
          <w:szCs w:val="24"/>
        </w:rPr>
      </w:pPr>
    </w:p>
    <w:p w:rsidR="00327FBB" w:rsidRPr="0019681E" w:rsidRDefault="00327FBB" w:rsidP="00327FBB">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p) </w:t>
      </w:r>
      <w:r w:rsidRPr="0019681E">
        <w:rPr>
          <w:rFonts w:cstheme="minorHAnsi"/>
          <w:sz w:val="24"/>
          <w:szCs w:val="24"/>
        </w:rPr>
        <w:t>İSG Bürolarından yıllık raporları ister ve İSGB çalışmaları eklenerek İSG kuruluna sunar, değerlendirilen yıllık rapor sonuçları Bakanlığına bildirilir.</w:t>
      </w:r>
    </w:p>
    <w:p w:rsidR="00327FBB" w:rsidRPr="0019681E" w:rsidRDefault="00327FBB" w:rsidP="00327FBB">
      <w:pPr>
        <w:autoSpaceDE w:val="0"/>
        <w:autoSpaceDN w:val="0"/>
        <w:adjustRightInd w:val="0"/>
        <w:spacing w:after="0" w:line="240" w:lineRule="auto"/>
        <w:jc w:val="both"/>
        <w:rPr>
          <w:rFonts w:cstheme="minorHAnsi"/>
          <w:b/>
          <w:bCs/>
          <w:sz w:val="24"/>
          <w:szCs w:val="24"/>
        </w:rPr>
      </w:pPr>
    </w:p>
    <w:p w:rsidR="00327FBB" w:rsidRPr="0019681E" w:rsidRDefault="00327FBB" w:rsidP="00327FBB">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r) </w:t>
      </w:r>
      <w:r w:rsidRPr="0019681E">
        <w:rPr>
          <w:rFonts w:cstheme="minorHAnsi"/>
          <w:sz w:val="24"/>
          <w:szCs w:val="24"/>
        </w:rPr>
        <w:t>Eğitim kazalarını önlemek için İş Sağlığı ve Güvenliği yeterli olmayan makine, teçhizat ve benzeri demirbaşlar hakkında İş Güvenliği uzmanı ve işverenin seçeceği yetkin kişilerden oluşturulacak Komisyon marifetiyle tutanak hazırlanır tamir bakım imkânı yok ise hurdaya ayrılması için Komisyon işveren veya işveren vekiline bilgi verir.</w:t>
      </w:r>
    </w:p>
    <w:p w:rsidR="00327FBB" w:rsidRPr="0019681E" w:rsidRDefault="00327FBB" w:rsidP="00327FBB">
      <w:pPr>
        <w:autoSpaceDE w:val="0"/>
        <w:autoSpaceDN w:val="0"/>
        <w:adjustRightInd w:val="0"/>
        <w:spacing w:after="0" w:line="240" w:lineRule="auto"/>
        <w:jc w:val="both"/>
        <w:rPr>
          <w:rFonts w:cstheme="minorHAnsi"/>
          <w:b/>
          <w:bCs/>
          <w:sz w:val="24"/>
          <w:szCs w:val="24"/>
        </w:rPr>
      </w:pPr>
    </w:p>
    <w:p w:rsidR="00327FBB" w:rsidRPr="0019681E" w:rsidRDefault="00327FBB" w:rsidP="00327FBB">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s) </w:t>
      </w:r>
      <w:r w:rsidRPr="0019681E">
        <w:rPr>
          <w:rFonts w:cstheme="minorHAnsi"/>
          <w:sz w:val="24"/>
          <w:szCs w:val="24"/>
        </w:rPr>
        <w:t>İş Güvenliği Uzmanı ve İşyeri Hekimi bulunmayan İlçe Millî Eğitim Müdürlüklerine İş Güvenliği Uzmanı ve İşyeri Hekimi bulunan diğer İlçe Millî Eğitim Müdürlüklerine bağlı İSG Bürosundan kısmi süreli İş Güvenliği Uzmanı görevlendirilmesi sağlanarak 6331 sayılı Kanun ve gereklerini yerine getirilmesi için iş ve işlemleri yerine getirmesinde koordinasyonu sağlar.</w:t>
      </w:r>
    </w:p>
    <w:p w:rsidR="00327FBB" w:rsidRPr="0019681E" w:rsidRDefault="00327FBB" w:rsidP="00327FBB">
      <w:pPr>
        <w:autoSpaceDE w:val="0"/>
        <w:autoSpaceDN w:val="0"/>
        <w:adjustRightInd w:val="0"/>
        <w:spacing w:after="0" w:line="240" w:lineRule="auto"/>
        <w:jc w:val="both"/>
        <w:rPr>
          <w:rFonts w:cstheme="minorHAnsi"/>
          <w:b/>
          <w:bCs/>
          <w:sz w:val="24"/>
          <w:szCs w:val="24"/>
        </w:rPr>
      </w:pPr>
    </w:p>
    <w:p w:rsidR="00327FBB" w:rsidRPr="0019681E" w:rsidRDefault="00327FBB" w:rsidP="00327FBB">
      <w:pPr>
        <w:autoSpaceDE w:val="0"/>
        <w:autoSpaceDN w:val="0"/>
        <w:adjustRightInd w:val="0"/>
        <w:spacing w:after="0" w:line="240" w:lineRule="auto"/>
        <w:jc w:val="both"/>
        <w:rPr>
          <w:rFonts w:cstheme="minorHAnsi"/>
          <w:sz w:val="24"/>
          <w:szCs w:val="24"/>
        </w:rPr>
      </w:pPr>
      <w:r w:rsidRPr="0019681E">
        <w:rPr>
          <w:rFonts w:cstheme="minorHAnsi"/>
          <w:b/>
          <w:bCs/>
          <w:sz w:val="24"/>
          <w:szCs w:val="24"/>
        </w:rPr>
        <w:lastRenderedPageBreak/>
        <w:t xml:space="preserve">t) </w:t>
      </w:r>
      <w:r w:rsidRPr="0019681E">
        <w:rPr>
          <w:rFonts w:cstheme="minorHAnsi"/>
          <w:sz w:val="24"/>
          <w:szCs w:val="24"/>
        </w:rPr>
        <w:t>İş Güvenliği Uzmanı bulunmayan veya çalışan sayısı bakımından işveren/işveren vekilince uzman görevlendirilmesine tam zamanlı ihtiyaç duyulmayan ilçelerde, birden fazla İlçe İSG Bürosunda hizmet vermek üzere bir iş güvenliği uzmanı görevlendirilir. Bu durumda işveren/işveren vekillerince diğer ilçelerden istekli olan uzmanların aylık çalışma saatlerini dikkate alarak birden çok ilçe İSG Bürosunda İl İSGB ile koordineli bir şekilde İş Güvenliği Uzmanı görevlendirmesi yapılır</w:t>
      </w:r>
    </w:p>
    <w:p w:rsidR="00327FBB" w:rsidRPr="0019681E" w:rsidRDefault="00327FBB" w:rsidP="00327FBB">
      <w:pPr>
        <w:autoSpaceDE w:val="0"/>
        <w:autoSpaceDN w:val="0"/>
        <w:adjustRightInd w:val="0"/>
        <w:spacing w:after="0" w:line="240" w:lineRule="auto"/>
        <w:jc w:val="both"/>
        <w:rPr>
          <w:rFonts w:cstheme="minorHAnsi"/>
          <w:b/>
          <w:bCs/>
          <w:sz w:val="24"/>
          <w:szCs w:val="24"/>
        </w:rPr>
      </w:pPr>
    </w:p>
    <w:p w:rsidR="00327FBB" w:rsidRPr="0019681E" w:rsidRDefault="004D59E0" w:rsidP="00327FBB">
      <w:pPr>
        <w:autoSpaceDE w:val="0"/>
        <w:autoSpaceDN w:val="0"/>
        <w:adjustRightInd w:val="0"/>
        <w:spacing w:after="0" w:line="240" w:lineRule="auto"/>
        <w:jc w:val="both"/>
        <w:rPr>
          <w:rFonts w:cstheme="minorHAnsi"/>
          <w:sz w:val="24"/>
          <w:szCs w:val="24"/>
        </w:rPr>
      </w:pPr>
      <w:r w:rsidRPr="0019681E">
        <w:rPr>
          <w:rFonts w:cstheme="minorHAnsi"/>
          <w:b/>
          <w:bCs/>
          <w:sz w:val="24"/>
          <w:szCs w:val="24"/>
        </w:rPr>
        <w:t>u</w:t>
      </w:r>
      <w:r w:rsidR="00327FBB" w:rsidRPr="0019681E">
        <w:rPr>
          <w:rFonts w:cstheme="minorHAnsi"/>
          <w:b/>
          <w:bCs/>
          <w:sz w:val="24"/>
          <w:szCs w:val="24"/>
        </w:rPr>
        <w:t xml:space="preserve">) </w:t>
      </w:r>
      <w:r w:rsidR="00327FBB" w:rsidRPr="0019681E">
        <w:rPr>
          <w:rFonts w:cstheme="minorHAnsi"/>
          <w:sz w:val="24"/>
          <w:szCs w:val="24"/>
        </w:rPr>
        <w:t>İlçe İş Sağlığı ve Güvenliği Bürolarında görevli personele, İl İSGB koordinatörleri tarafından MEB İSGB Modeli ve uygulamalarda dikkat edilecek hususları içeren bilgilendirme semineri yapılır ve ilçe İSG Bürolarında tereddüt edilen ve açıklanması gereken hususlara açıklık getirilir.</w:t>
      </w:r>
    </w:p>
    <w:p w:rsidR="00327FBB" w:rsidRPr="0019681E" w:rsidRDefault="00327FBB" w:rsidP="00327FBB">
      <w:pPr>
        <w:autoSpaceDE w:val="0"/>
        <w:autoSpaceDN w:val="0"/>
        <w:adjustRightInd w:val="0"/>
        <w:spacing w:after="0" w:line="240" w:lineRule="auto"/>
        <w:jc w:val="both"/>
        <w:rPr>
          <w:rFonts w:cstheme="minorHAnsi"/>
          <w:b/>
          <w:bCs/>
          <w:sz w:val="24"/>
          <w:szCs w:val="24"/>
        </w:rPr>
      </w:pPr>
    </w:p>
    <w:p w:rsidR="00327FBB" w:rsidRPr="0019681E" w:rsidRDefault="00327FBB" w:rsidP="00327FBB">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4.2. İş Sağlığı ve Güvenliği Büroları (İSG Büroları)</w:t>
      </w:r>
    </w:p>
    <w:p w:rsidR="00327FBB" w:rsidRPr="0019681E" w:rsidRDefault="00327FBB" w:rsidP="00327FBB">
      <w:pPr>
        <w:autoSpaceDE w:val="0"/>
        <w:autoSpaceDN w:val="0"/>
        <w:adjustRightInd w:val="0"/>
        <w:spacing w:after="0" w:line="240" w:lineRule="auto"/>
        <w:jc w:val="both"/>
        <w:rPr>
          <w:rFonts w:cstheme="minorHAnsi"/>
          <w:sz w:val="24"/>
          <w:szCs w:val="24"/>
        </w:rPr>
      </w:pPr>
      <w:r w:rsidRPr="0019681E">
        <w:rPr>
          <w:rFonts w:cstheme="minorHAnsi"/>
          <w:sz w:val="24"/>
          <w:szCs w:val="24"/>
        </w:rPr>
        <w:t>İlçe Millî Eğitim Müdürlüklerinde işveren tarafından, İSG Bürolarında görevlendirilen gerekli belgeye haiz personele, ilçe İSG hizmetlerinin aksatmadan sürdürmesi için gerekli olan fiziki ortam ile birlikte büro donatımları, yazışma ve diğer işlemler için şef veya memur görevlendirilmesi, yazışma (DYS) sisteminin kurulması sağlanır.</w:t>
      </w:r>
    </w:p>
    <w:p w:rsidR="00327FBB" w:rsidRPr="0019681E" w:rsidRDefault="00327FBB" w:rsidP="00327FBB">
      <w:pPr>
        <w:autoSpaceDE w:val="0"/>
        <w:autoSpaceDN w:val="0"/>
        <w:adjustRightInd w:val="0"/>
        <w:spacing w:after="0" w:line="240" w:lineRule="auto"/>
        <w:jc w:val="both"/>
        <w:rPr>
          <w:rFonts w:cstheme="minorHAnsi"/>
          <w:b/>
          <w:bCs/>
          <w:sz w:val="24"/>
          <w:szCs w:val="24"/>
        </w:rPr>
      </w:pPr>
    </w:p>
    <w:p w:rsidR="00327FBB" w:rsidRPr="0019681E" w:rsidRDefault="00327FBB" w:rsidP="00327FBB">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4.3. İşyeri Sağlık ve Güvenlik Bürosunda Görevli Personelin Asli Görevleri;</w:t>
      </w:r>
    </w:p>
    <w:p w:rsidR="00327FBB" w:rsidRPr="0019681E" w:rsidRDefault="00327FBB" w:rsidP="00B62A8C">
      <w:pPr>
        <w:pStyle w:val="ListeParagraf"/>
        <w:numPr>
          <w:ilvl w:val="0"/>
          <w:numId w:val="1"/>
        </w:numPr>
        <w:autoSpaceDE w:val="0"/>
        <w:autoSpaceDN w:val="0"/>
        <w:adjustRightInd w:val="0"/>
        <w:spacing w:after="0"/>
        <w:ind w:left="426" w:hanging="426"/>
        <w:jc w:val="both"/>
        <w:rPr>
          <w:rFonts w:cstheme="minorHAnsi"/>
          <w:sz w:val="24"/>
          <w:szCs w:val="24"/>
        </w:rPr>
      </w:pPr>
      <w:r w:rsidRPr="0019681E">
        <w:rPr>
          <w:rFonts w:cstheme="minorHAnsi"/>
          <w:sz w:val="24"/>
          <w:szCs w:val="24"/>
        </w:rPr>
        <w:t>İlçe Millî Eğitim Müdürlüğüne bağlı okul ve kurumlarda iş sağlığı ve güvenliği ile ilgili görev yapan gerekli belgeye haiz personellerin 6331 sayılı Kanun ve Yönetmelik hükümlerine uyduğunu izler.</w:t>
      </w:r>
    </w:p>
    <w:p w:rsidR="00327FBB" w:rsidRPr="0019681E" w:rsidRDefault="00327FBB" w:rsidP="00B62A8C">
      <w:pPr>
        <w:pStyle w:val="ListeParagraf"/>
        <w:numPr>
          <w:ilvl w:val="0"/>
          <w:numId w:val="1"/>
        </w:numPr>
        <w:autoSpaceDE w:val="0"/>
        <w:autoSpaceDN w:val="0"/>
        <w:adjustRightInd w:val="0"/>
        <w:spacing w:after="0"/>
        <w:ind w:left="426" w:hanging="426"/>
        <w:jc w:val="both"/>
        <w:rPr>
          <w:rFonts w:cstheme="minorHAnsi"/>
          <w:sz w:val="24"/>
          <w:szCs w:val="24"/>
        </w:rPr>
      </w:pPr>
      <w:r w:rsidRPr="0019681E">
        <w:rPr>
          <w:rFonts w:cstheme="minorHAnsi"/>
          <w:sz w:val="24"/>
          <w:szCs w:val="24"/>
        </w:rPr>
        <w:t>İşyeri Sağlık ve Güvenlik Bürolarında, Millî Eğitim Bakanlığı Yönetici ve Öğretmenlerinin Ders ve Ek Ders Saatlerine İlişkin Karar çerçevesinde görevlendirilen, gerekli belgeye haiz personelin asli görevleri arasında, bulunduğu ilçedeki okullar ve kurumlara Teknik Rehberlik yapmak yer alır.</w:t>
      </w:r>
    </w:p>
    <w:p w:rsidR="00327FBB" w:rsidRPr="0019681E" w:rsidRDefault="00327FBB" w:rsidP="00327FBB">
      <w:pPr>
        <w:autoSpaceDE w:val="0"/>
        <w:autoSpaceDN w:val="0"/>
        <w:adjustRightInd w:val="0"/>
        <w:spacing w:after="0" w:line="240" w:lineRule="auto"/>
        <w:jc w:val="both"/>
        <w:rPr>
          <w:rFonts w:cstheme="minorHAnsi"/>
          <w:sz w:val="24"/>
          <w:szCs w:val="24"/>
        </w:rPr>
      </w:pPr>
    </w:p>
    <w:p w:rsidR="00327FBB" w:rsidRPr="0019681E" w:rsidRDefault="00327FBB" w:rsidP="00327FBB">
      <w:pPr>
        <w:autoSpaceDE w:val="0"/>
        <w:autoSpaceDN w:val="0"/>
        <w:adjustRightInd w:val="0"/>
        <w:spacing w:after="0" w:line="240" w:lineRule="auto"/>
        <w:jc w:val="both"/>
        <w:rPr>
          <w:rFonts w:cstheme="minorHAnsi"/>
          <w:sz w:val="24"/>
          <w:szCs w:val="24"/>
        </w:rPr>
      </w:pPr>
      <w:r w:rsidRPr="0019681E">
        <w:rPr>
          <w:rFonts w:cstheme="minorHAnsi"/>
          <w:sz w:val="24"/>
          <w:szCs w:val="24"/>
        </w:rPr>
        <w:t>Teknik Rehberlik yapan gerekli belgeye haiz personel tarafından okul ve kurumlara;</w:t>
      </w:r>
    </w:p>
    <w:p w:rsidR="00327FBB" w:rsidRPr="0019681E" w:rsidRDefault="00327FBB" w:rsidP="00327FBB">
      <w:pPr>
        <w:autoSpaceDE w:val="0"/>
        <w:autoSpaceDN w:val="0"/>
        <w:adjustRightInd w:val="0"/>
        <w:spacing w:after="0" w:line="240" w:lineRule="auto"/>
        <w:jc w:val="both"/>
        <w:rPr>
          <w:rFonts w:cstheme="minorHAnsi"/>
          <w:sz w:val="24"/>
          <w:szCs w:val="24"/>
        </w:rPr>
      </w:pPr>
    </w:p>
    <w:p w:rsidR="00327FBB" w:rsidRPr="0019681E" w:rsidRDefault="00327FBB" w:rsidP="00327FBB">
      <w:pPr>
        <w:autoSpaceDE w:val="0"/>
        <w:autoSpaceDN w:val="0"/>
        <w:adjustRightInd w:val="0"/>
        <w:spacing w:after="0" w:line="240" w:lineRule="auto"/>
        <w:jc w:val="both"/>
        <w:rPr>
          <w:rFonts w:cstheme="minorHAnsi"/>
          <w:sz w:val="24"/>
          <w:szCs w:val="24"/>
        </w:rPr>
      </w:pPr>
      <w:r w:rsidRPr="0019681E">
        <w:rPr>
          <w:rFonts w:cstheme="minorHAnsi"/>
          <w:sz w:val="24"/>
          <w:szCs w:val="24"/>
        </w:rPr>
        <w:t>1) 6331 sayılı Kanun ve Yönetmeliklerin gereğinin yapılıp yapılmadığı kurum ve okul bazında kontrol eder</w:t>
      </w:r>
    </w:p>
    <w:p w:rsidR="00327FBB" w:rsidRPr="0019681E" w:rsidRDefault="00327FBB" w:rsidP="00327FBB">
      <w:pPr>
        <w:autoSpaceDE w:val="0"/>
        <w:autoSpaceDN w:val="0"/>
        <w:adjustRightInd w:val="0"/>
        <w:spacing w:after="0" w:line="240" w:lineRule="auto"/>
        <w:jc w:val="both"/>
        <w:rPr>
          <w:rFonts w:cstheme="minorHAnsi"/>
          <w:sz w:val="24"/>
          <w:szCs w:val="24"/>
        </w:rPr>
      </w:pPr>
    </w:p>
    <w:p w:rsidR="00327FBB" w:rsidRPr="0019681E" w:rsidRDefault="00327FBB" w:rsidP="00327FBB">
      <w:pPr>
        <w:autoSpaceDE w:val="0"/>
        <w:autoSpaceDN w:val="0"/>
        <w:adjustRightInd w:val="0"/>
        <w:spacing w:after="0" w:line="240" w:lineRule="auto"/>
        <w:jc w:val="both"/>
        <w:rPr>
          <w:rFonts w:cstheme="minorHAnsi"/>
          <w:sz w:val="24"/>
          <w:szCs w:val="24"/>
        </w:rPr>
      </w:pPr>
      <w:r w:rsidRPr="0019681E">
        <w:rPr>
          <w:rFonts w:cstheme="minorHAnsi"/>
          <w:sz w:val="24"/>
          <w:szCs w:val="24"/>
        </w:rPr>
        <w:t>2) İş sağlığı ve güvenliği şartlarını taşımayan cihaz, ekipman, alet vb. demirbaşları oluşturulacak olan komisyon ile tutanak haline getirir ve gerekli düzenlemeleri yapması için okul/kurum amirine, İlçe Millî Eğitim Müdürlüğü tarafından bildirir.</w:t>
      </w:r>
    </w:p>
    <w:p w:rsidR="00327FBB" w:rsidRPr="0019681E" w:rsidRDefault="00327FBB" w:rsidP="00327FBB">
      <w:pPr>
        <w:autoSpaceDE w:val="0"/>
        <w:autoSpaceDN w:val="0"/>
        <w:adjustRightInd w:val="0"/>
        <w:spacing w:after="0" w:line="240" w:lineRule="auto"/>
        <w:jc w:val="both"/>
        <w:rPr>
          <w:rFonts w:cstheme="minorHAnsi"/>
          <w:sz w:val="24"/>
          <w:szCs w:val="24"/>
        </w:rPr>
      </w:pPr>
    </w:p>
    <w:p w:rsidR="00327FBB" w:rsidRPr="0019681E" w:rsidRDefault="00327FBB" w:rsidP="00327FBB">
      <w:pPr>
        <w:autoSpaceDE w:val="0"/>
        <w:autoSpaceDN w:val="0"/>
        <w:adjustRightInd w:val="0"/>
        <w:spacing w:after="0" w:line="240" w:lineRule="auto"/>
        <w:jc w:val="both"/>
        <w:rPr>
          <w:rFonts w:cstheme="minorHAnsi"/>
          <w:sz w:val="24"/>
          <w:szCs w:val="24"/>
        </w:rPr>
      </w:pPr>
      <w:r w:rsidRPr="0019681E">
        <w:rPr>
          <w:rFonts w:cstheme="minorHAnsi"/>
          <w:sz w:val="24"/>
          <w:szCs w:val="24"/>
        </w:rPr>
        <w:t>3) İşyerinde yapılan çalışmalar ve yapılacak değişikliklerle ilgili olarak tasarım, makine ve diğer teçhizatın durumu, bakımı, seçimi ve kullanılan maddeler de dâhil olmak üzere işin planlanması, organizasyonu ve uygulanması, kişisel koruyucu donanımların seçimi, temini, kullanımı, bakımı, muhafazası ve test edilmesi konularının, iş sağlığı ve güvenliği mevzuatına ve genel iş güvenliği kurallarına uygun olarak sürdürülmesini sağlamak için işverene önerilerde bulunur.</w:t>
      </w:r>
    </w:p>
    <w:p w:rsidR="00327FBB" w:rsidRPr="0019681E" w:rsidRDefault="00327FBB" w:rsidP="00327FBB">
      <w:pPr>
        <w:autoSpaceDE w:val="0"/>
        <w:autoSpaceDN w:val="0"/>
        <w:adjustRightInd w:val="0"/>
        <w:spacing w:after="0" w:line="240" w:lineRule="auto"/>
        <w:jc w:val="both"/>
        <w:rPr>
          <w:rFonts w:cstheme="minorHAnsi"/>
          <w:sz w:val="24"/>
          <w:szCs w:val="24"/>
        </w:rPr>
      </w:pPr>
    </w:p>
    <w:p w:rsidR="00327FBB" w:rsidRPr="0019681E" w:rsidRDefault="00327FBB" w:rsidP="00327FBB">
      <w:pPr>
        <w:autoSpaceDE w:val="0"/>
        <w:autoSpaceDN w:val="0"/>
        <w:adjustRightInd w:val="0"/>
        <w:spacing w:after="0" w:line="240" w:lineRule="auto"/>
        <w:jc w:val="both"/>
        <w:rPr>
          <w:rFonts w:cstheme="minorHAnsi"/>
          <w:sz w:val="24"/>
          <w:szCs w:val="24"/>
        </w:rPr>
      </w:pPr>
      <w:r w:rsidRPr="0019681E">
        <w:rPr>
          <w:rFonts w:cstheme="minorHAnsi"/>
          <w:sz w:val="24"/>
          <w:szCs w:val="24"/>
        </w:rPr>
        <w:t>4) İşyerinde meydana gelen iş kazası ve meslek hastalıklarının nedenlerinin araştırılması ve tekrarlanmaması için alınacak önlemler konusunda çalışmalar yaparak okul/kurum amirine önerilerde bulunur.</w:t>
      </w:r>
    </w:p>
    <w:p w:rsidR="00327FBB" w:rsidRPr="0019681E" w:rsidRDefault="00327FBB" w:rsidP="00327FBB">
      <w:pPr>
        <w:autoSpaceDE w:val="0"/>
        <w:autoSpaceDN w:val="0"/>
        <w:adjustRightInd w:val="0"/>
        <w:spacing w:after="0" w:line="240" w:lineRule="auto"/>
        <w:jc w:val="both"/>
        <w:rPr>
          <w:rFonts w:cstheme="minorHAnsi"/>
          <w:sz w:val="24"/>
          <w:szCs w:val="24"/>
        </w:rPr>
      </w:pPr>
    </w:p>
    <w:p w:rsidR="00327FBB" w:rsidRPr="0019681E" w:rsidRDefault="00327FBB" w:rsidP="00B62A8C">
      <w:pPr>
        <w:pStyle w:val="ListeParagraf"/>
        <w:numPr>
          <w:ilvl w:val="0"/>
          <w:numId w:val="1"/>
        </w:numPr>
        <w:autoSpaceDE w:val="0"/>
        <w:autoSpaceDN w:val="0"/>
        <w:adjustRightInd w:val="0"/>
        <w:spacing w:after="0"/>
        <w:ind w:left="426" w:hanging="426"/>
        <w:jc w:val="both"/>
        <w:rPr>
          <w:rFonts w:cstheme="minorHAnsi"/>
          <w:sz w:val="24"/>
          <w:szCs w:val="24"/>
        </w:rPr>
      </w:pPr>
      <w:r w:rsidRPr="0019681E">
        <w:rPr>
          <w:rFonts w:cstheme="minorHAnsi"/>
          <w:sz w:val="24"/>
          <w:szCs w:val="24"/>
        </w:rPr>
        <w:t>Teknik Rehberlik yapan personel hazırlayacağı Rehberlik raporunu İlçe Millî Eğitim Müdürlüğünde bulunan İşverene vermekle yükümlü olup İşveren yapılan rehberlik sonucun gereğinin yapılması için okul veya kurumun amirine rapor halinde sunar, gereğini gerçekleştirmeyen birimler hakkında inceleme ve gerekirse soruşturma açılması sağlanır.</w:t>
      </w:r>
    </w:p>
    <w:p w:rsidR="00327FBB" w:rsidRPr="0019681E" w:rsidRDefault="00327FBB" w:rsidP="00B62A8C">
      <w:pPr>
        <w:pStyle w:val="ListeParagraf"/>
        <w:numPr>
          <w:ilvl w:val="0"/>
          <w:numId w:val="1"/>
        </w:numPr>
        <w:autoSpaceDE w:val="0"/>
        <w:autoSpaceDN w:val="0"/>
        <w:adjustRightInd w:val="0"/>
        <w:spacing w:after="0"/>
        <w:ind w:left="426" w:hanging="426"/>
        <w:jc w:val="both"/>
        <w:rPr>
          <w:rFonts w:cstheme="minorHAnsi"/>
          <w:sz w:val="24"/>
          <w:szCs w:val="24"/>
        </w:rPr>
      </w:pPr>
      <w:r w:rsidRPr="0019681E">
        <w:rPr>
          <w:rFonts w:cstheme="minorHAnsi"/>
          <w:sz w:val="24"/>
          <w:szCs w:val="24"/>
        </w:rPr>
        <w:t>İlçe Millî Eğitim Müdürlüğü ve Müdürlüğe bağlı Kurum ve Okullarda meydana gelen ancak ölüm ya da yaralanmaya neden olmayan, ancak çalışana, ekipmana veya işyerine zarar verme potansiyeli olan olayların nedenlerinin araştırılması konusunda çalışma yapar ve işverene önerilerde bulunur.</w:t>
      </w:r>
    </w:p>
    <w:p w:rsidR="00327FBB" w:rsidRPr="0019681E" w:rsidRDefault="00327FBB" w:rsidP="00B62A8C">
      <w:pPr>
        <w:pStyle w:val="ListeParagraf"/>
        <w:numPr>
          <w:ilvl w:val="0"/>
          <w:numId w:val="1"/>
        </w:numPr>
        <w:autoSpaceDE w:val="0"/>
        <w:autoSpaceDN w:val="0"/>
        <w:adjustRightInd w:val="0"/>
        <w:spacing w:after="0"/>
        <w:ind w:left="426" w:hanging="426"/>
        <w:jc w:val="both"/>
        <w:rPr>
          <w:rFonts w:cstheme="minorHAnsi"/>
          <w:sz w:val="24"/>
          <w:szCs w:val="24"/>
        </w:rPr>
      </w:pPr>
      <w:r w:rsidRPr="0019681E">
        <w:rPr>
          <w:rFonts w:cstheme="minorHAnsi"/>
          <w:sz w:val="24"/>
          <w:szCs w:val="24"/>
        </w:rPr>
        <w:t>Birden fazla İlçe Millî Eğitim Müdürlüğünün İSG Bürosundan yönetilmesi halinde, İSG Bürosu diğer İlçe Millî Eğitim Müdürlüklerinin hizmetlerini aksatmadan yerine getirmekle yükümlüdür.</w:t>
      </w:r>
    </w:p>
    <w:p w:rsidR="00327FBB" w:rsidRPr="0019681E" w:rsidRDefault="00327FBB" w:rsidP="00B62A8C">
      <w:pPr>
        <w:pStyle w:val="ListeParagraf"/>
        <w:numPr>
          <w:ilvl w:val="0"/>
          <w:numId w:val="1"/>
        </w:numPr>
        <w:autoSpaceDE w:val="0"/>
        <w:autoSpaceDN w:val="0"/>
        <w:adjustRightInd w:val="0"/>
        <w:spacing w:after="0"/>
        <w:ind w:left="426" w:hanging="426"/>
        <w:jc w:val="both"/>
        <w:rPr>
          <w:rFonts w:cstheme="minorHAnsi"/>
          <w:sz w:val="24"/>
          <w:szCs w:val="24"/>
        </w:rPr>
      </w:pPr>
      <w:r w:rsidRPr="0019681E">
        <w:rPr>
          <w:rFonts w:cstheme="minorHAnsi"/>
          <w:sz w:val="24"/>
          <w:szCs w:val="24"/>
        </w:rPr>
        <w:t>Teknik Rehberlik yapan personel tarafından yapılacak olan çalışmalarda duraksama ve belirsizlikler olduğunda konu gereği için, yazılı olarak ilgili birimlere bildirimler yapılır.</w:t>
      </w:r>
    </w:p>
    <w:p w:rsidR="00327FBB" w:rsidRPr="0019681E" w:rsidRDefault="00327FBB" w:rsidP="00B62A8C">
      <w:pPr>
        <w:pStyle w:val="ListeParagraf"/>
        <w:numPr>
          <w:ilvl w:val="0"/>
          <w:numId w:val="1"/>
        </w:numPr>
        <w:autoSpaceDE w:val="0"/>
        <w:autoSpaceDN w:val="0"/>
        <w:adjustRightInd w:val="0"/>
        <w:spacing w:after="0"/>
        <w:ind w:left="426" w:hanging="426"/>
        <w:jc w:val="both"/>
        <w:rPr>
          <w:rFonts w:cstheme="minorHAnsi"/>
          <w:sz w:val="24"/>
          <w:szCs w:val="24"/>
        </w:rPr>
      </w:pPr>
      <w:r w:rsidRPr="0019681E">
        <w:rPr>
          <w:rFonts w:cstheme="minorHAnsi"/>
          <w:sz w:val="24"/>
          <w:szCs w:val="24"/>
        </w:rPr>
        <w:t>İşyeri Sağlık ve Güvenlik Büroları, okul kurum personeline Temel İş Sağlığı ve Güvenliği eğitimlerini verir bu eğitimler aylık 4 saatten az olamaz. Verilecek eğitimler mesai saatlerinde yapılır ve eğitim – öğretimin aksamaması için gerekli tedbirler alınır. Eğitim verilecek yerlerin planlanması yapılırken Teknik Rehberlikte aynı anda planlama yapılabilir.</w:t>
      </w:r>
    </w:p>
    <w:p w:rsidR="00327FBB" w:rsidRPr="0019681E" w:rsidRDefault="00327FBB" w:rsidP="00B62A8C">
      <w:pPr>
        <w:pStyle w:val="ListeParagraf"/>
        <w:numPr>
          <w:ilvl w:val="0"/>
          <w:numId w:val="1"/>
        </w:numPr>
        <w:autoSpaceDE w:val="0"/>
        <w:autoSpaceDN w:val="0"/>
        <w:adjustRightInd w:val="0"/>
        <w:spacing w:after="0"/>
        <w:ind w:left="426" w:hanging="426"/>
        <w:jc w:val="both"/>
        <w:rPr>
          <w:rFonts w:cstheme="minorHAnsi"/>
          <w:sz w:val="24"/>
          <w:szCs w:val="24"/>
        </w:rPr>
      </w:pPr>
      <w:r w:rsidRPr="0019681E">
        <w:rPr>
          <w:rFonts w:cstheme="minorHAnsi"/>
          <w:sz w:val="24"/>
          <w:szCs w:val="24"/>
        </w:rPr>
        <w:t>İşyeri Sağlık ve Güvenlik Büroları Rehberlik çalışmaları ile ilgili evrakları istenildiğinde İş Sağlığı ve Güvenliği Birimine bildirmekle yükümlüdür.</w:t>
      </w:r>
    </w:p>
    <w:p w:rsidR="003F5EDB" w:rsidRPr="0019681E" w:rsidRDefault="003F5EDB" w:rsidP="003F5EDB">
      <w:pPr>
        <w:pStyle w:val="ListeParagraf"/>
        <w:autoSpaceDE w:val="0"/>
        <w:autoSpaceDN w:val="0"/>
        <w:adjustRightInd w:val="0"/>
        <w:spacing w:after="0"/>
        <w:ind w:firstLine="0"/>
        <w:jc w:val="both"/>
        <w:rPr>
          <w:rFonts w:cstheme="minorHAnsi"/>
          <w:sz w:val="24"/>
          <w:szCs w:val="24"/>
        </w:rPr>
      </w:pPr>
    </w:p>
    <w:p w:rsidR="003F5EDB" w:rsidRPr="0019681E" w:rsidRDefault="003F5EDB" w:rsidP="00B62A8C">
      <w:pPr>
        <w:pStyle w:val="ListeParagraf"/>
        <w:ind w:left="0" w:firstLine="0"/>
        <w:jc w:val="both"/>
        <w:rPr>
          <w:rFonts w:cstheme="minorHAnsi"/>
          <w:sz w:val="24"/>
          <w:szCs w:val="24"/>
        </w:rPr>
      </w:pPr>
      <w:r w:rsidRPr="0019681E">
        <w:rPr>
          <w:rFonts w:cstheme="minorHAnsi"/>
          <w:sz w:val="24"/>
          <w:szCs w:val="24"/>
        </w:rPr>
        <w:t>İşyeri Sağlık ve Güvenlik Bürolarında görevlerini yerine getirmediği tespit edilen kişi</w:t>
      </w:r>
      <w:r w:rsidR="002E43D3" w:rsidRPr="0019681E">
        <w:rPr>
          <w:rFonts w:cstheme="minorHAnsi"/>
          <w:sz w:val="24"/>
          <w:szCs w:val="24"/>
        </w:rPr>
        <w:t xml:space="preserve"> </w:t>
      </w:r>
      <w:r w:rsidRPr="0019681E">
        <w:rPr>
          <w:rFonts w:cstheme="minorHAnsi"/>
          <w:sz w:val="24"/>
          <w:szCs w:val="24"/>
        </w:rPr>
        <w:t>hakkında ilgili</w:t>
      </w:r>
      <w:r w:rsidR="002E43D3" w:rsidRPr="0019681E">
        <w:rPr>
          <w:rFonts w:cstheme="minorHAnsi"/>
          <w:sz w:val="24"/>
          <w:szCs w:val="24"/>
        </w:rPr>
        <w:t xml:space="preserve"> </w:t>
      </w:r>
      <w:r w:rsidRPr="0019681E">
        <w:rPr>
          <w:rFonts w:cstheme="minorHAnsi"/>
          <w:sz w:val="24"/>
          <w:szCs w:val="24"/>
        </w:rPr>
        <w:t>mevzuatlar doğrultusunda iş ve işlemler yapılır.</w:t>
      </w:r>
    </w:p>
    <w:p w:rsidR="00B62A8C" w:rsidRPr="0019681E" w:rsidRDefault="00B62A8C" w:rsidP="00B62A8C">
      <w:pPr>
        <w:pStyle w:val="ListeParagraf"/>
        <w:ind w:left="0" w:firstLine="0"/>
        <w:jc w:val="both"/>
        <w:rPr>
          <w:rFonts w:cstheme="minorHAnsi"/>
          <w:sz w:val="24"/>
          <w:szCs w:val="24"/>
        </w:rPr>
      </w:pPr>
    </w:p>
    <w:p w:rsidR="003F5EDB" w:rsidRPr="0019681E" w:rsidRDefault="003F5EDB" w:rsidP="00B62A8C">
      <w:pPr>
        <w:pStyle w:val="ListeParagraf"/>
        <w:ind w:left="0" w:firstLine="0"/>
        <w:jc w:val="both"/>
        <w:rPr>
          <w:rFonts w:cstheme="minorHAnsi"/>
          <w:sz w:val="24"/>
          <w:szCs w:val="24"/>
        </w:rPr>
      </w:pPr>
      <w:r w:rsidRPr="0019681E">
        <w:rPr>
          <w:rFonts w:cstheme="minorHAnsi"/>
          <w:sz w:val="24"/>
          <w:szCs w:val="24"/>
        </w:rPr>
        <w:t>İş Sağlık ve Güvenlik Bürolarındaki görevlendirmelerin Valilik Makam Olurları İş Sağlığı ve</w:t>
      </w:r>
      <w:r w:rsidR="002E43D3" w:rsidRPr="0019681E">
        <w:rPr>
          <w:rFonts w:cstheme="minorHAnsi"/>
          <w:sz w:val="24"/>
          <w:szCs w:val="24"/>
        </w:rPr>
        <w:t xml:space="preserve"> </w:t>
      </w:r>
      <w:r w:rsidRPr="0019681E">
        <w:rPr>
          <w:rFonts w:cstheme="minorHAnsi"/>
          <w:sz w:val="24"/>
          <w:szCs w:val="24"/>
        </w:rPr>
        <w:t>Güvenliği Birimi tarafından alınır.</w:t>
      </w:r>
    </w:p>
    <w:p w:rsidR="00B62A8C" w:rsidRPr="0019681E" w:rsidRDefault="00B62A8C" w:rsidP="00B62A8C">
      <w:pPr>
        <w:pStyle w:val="ListeParagraf"/>
        <w:ind w:left="0" w:firstLine="0"/>
        <w:jc w:val="both"/>
        <w:rPr>
          <w:rFonts w:cstheme="minorHAnsi"/>
          <w:sz w:val="24"/>
          <w:szCs w:val="24"/>
        </w:rPr>
      </w:pPr>
    </w:p>
    <w:p w:rsidR="003F5EDB" w:rsidRPr="0019681E" w:rsidRDefault="003F5EDB" w:rsidP="00B62A8C">
      <w:pPr>
        <w:pStyle w:val="ListeParagraf"/>
        <w:ind w:left="0" w:firstLine="0"/>
        <w:jc w:val="both"/>
        <w:rPr>
          <w:rFonts w:cstheme="minorHAnsi"/>
          <w:sz w:val="24"/>
          <w:szCs w:val="24"/>
        </w:rPr>
      </w:pPr>
      <w:r w:rsidRPr="0019681E">
        <w:rPr>
          <w:rFonts w:cstheme="minorHAnsi"/>
          <w:sz w:val="24"/>
          <w:szCs w:val="24"/>
        </w:rPr>
        <w:t>İSG Bürolarında görevli gerekli belgeye haiz personel arasından görevlendirilen personel ve işyeri</w:t>
      </w:r>
      <w:r w:rsidR="002E43D3" w:rsidRPr="0019681E">
        <w:rPr>
          <w:rFonts w:cstheme="minorHAnsi"/>
          <w:sz w:val="24"/>
          <w:szCs w:val="24"/>
        </w:rPr>
        <w:t xml:space="preserve"> </w:t>
      </w:r>
      <w:r w:rsidRPr="0019681E">
        <w:rPr>
          <w:rFonts w:cstheme="minorHAnsi"/>
          <w:sz w:val="24"/>
          <w:szCs w:val="24"/>
        </w:rPr>
        <w:t>hekiminin çalışmalarını birlikte koordine eder. Koordinasyondan işveren/işveren vekili</w:t>
      </w:r>
      <w:r w:rsidR="002E43D3" w:rsidRPr="0019681E">
        <w:rPr>
          <w:rFonts w:cstheme="minorHAnsi"/>
          <w:sz w:val="24"/>
          <w:szCs w:val="24"/>
        </w:rPr>
        <w:t xml:space="preserve"> </w:t>
      </w:r>
      <w:r w:rsidRPr="0019681E">
        <w:rPr>
          <w:rFonts w:cstheme="minorHAnsi"/>
          <w:sz w:val="24"/>
          <w:szCs w:val="24"/>
        </w:rPr>
        <w:t>sorumluğundadır.</w:t>
      </w:r>
    </w:p>
    <w:p w:rsidR="00B62A8C" w:rsidRPr="0019681E" w:rsidRDefault="00B62A8C" w:rsidP="00B62A8C">
      <w:pPr>
        <w:pStyle w:val="ListeParagraf"/>
        <w:ind w:left="0" w:firstLine="0"/>
        <w:jc w:val="both"/>
        <w:rPr>
          <w:rFonts w:cstheme="minorHAnsi"/>
          <w:sz w:val="24"/>
          <w:szCs w:val="24"/>
        </w:rPr>
      </w:pPr>
    </w:p>
    <w:p w:rsidR="003F5EDB" w:rsidRPr="0019681E" w:rsidRDefault="003F5EDB" w:rsidP="00B62A8C">
      <w:pPr>
        <w:pStyle w:val="ListeParagraf"/>
        <w:ind w:left="0" w:firstLine="0"/>
        <w:jc w:val="both"/>
        <w:rPr>
          <w:rFonts w:cstheme="minorHAnsi"/>
          <w:sz w:val="24"/>
          <w:szCs w:val="24"/>
        </w:rPr>
      </w:pPr>
      <w:r w:rsidRPr="0019681E">
        <w:rPr>
          <w:rFonts w:cstheme="minorHAnsi"/>
          <w:sz w:val="24"/>
          <w:szCs w:val="24"/>
        </w:rPr>
        <w:t>İSG Bürolarında yapılacak olan Teknik Rehberlikler raporları istenildiğinde İl İşyeri Sağlık ve</w:t>
      </w:r>
      <w:r w:rsidR="002E43D3" w:rsidRPr="0019681E">
        <w:rPr>
          <w:rFonts w:cstheme="minorHAnsi"/>
          <w:sz w:val="24"/>
          <w:szCs w:val="24"/>
        </w:rPr>
        <w:t xml:space="preserve"> </w:t>
      </w:r>
      <w:r w:rsidRPr="0019681E">
        <w:rPr>
          <w:rFonts w:cstheme="minorHAnsi"/>
          <w:sz w:val="24"/>
          <w:szCs w:val="24"/>
        </w:rPr>
        <w:t>Güvenlik Birimine, aylık olarak İlçe Millî Eğitim Müdürlüğünün İş Sağlığı ve Güvenliği Kurulunda</w:t>
      </w:r>
      <w:r w:rsidR="002E43D3" w:rsidRPr="0019681E">
        <w:rPr>
          <w:rFonts w:cstheme="minorHAnsi"/>
          <w:sz w:val="24"/>
          <w:szCs w:val="24"/>
        </w:rPr>
        <w:t xml:space="preserve"> </w:t>
      </w:r>
      <w:r w:rsidRPr="0019681E">
        <w:rPr>
          <w:rFonts w:cstheme="minorHAnsi"/>
          <w:sz w:val="24"/>
          <w:szCs w:val="24"/>
        </w:rPr>
        <w:t>işveren vekiline ve Teknik Rehberlik yapılan Okul ve Kurumlara Okul Rehberlik raporu olarak</w:t>
      </w:r>
      <w:r w:rsidR="002E43D3" w:rsidRPr="0019681E">
        <w:rPr>
          <w:rFonts w:cstheme="minorHAnsi"/>
          <w:sz w:val="24"/>
          <w:szCs w:val="24"/>
        </w:rPr>
        <w:t xml:space="preserve"> </w:t>
      </w:r>
      <w:r w:rsidRPr="0019681E">
        <w:rPr>
          <w:rFonts w:cstheme="minorHAnsi"/>
          <w:sz w:val="24"/>
          <w:szCs w:val="24"/>
        </w:rPr>
        <w:t>sunulur. Raporda Gerekli görülen rehberlik maddeleri İlçe Millî Eğitim Müdürlüğünün Kurullarında</w:t>
      </w:r>
      <w:r w:rsidR="002E43D3" w:rsidRPr="0019681E">
        <w:rPr>
          <w:rFonts w:cstheme="minorHAnsi"/>
          <w:sz w:val="24"/>
          <w:szCs w:val="24"/>
        </w:rPr>
        <w:t xml:space="preserve"> </w:t>
      </w:r>
      <w:r w:rsidRPr="0019681E">
        <w:rPr>
          <w:rFonts w:cstheme="minorHAnsi"/>
          <w:sz w:val="24"/>
          <w:szCs w:val="24"/>
        </w:rPr>
        <w:t>görüşülmek üzere gündem maddelerine eklenilir.</w:t>
      </w:r>
    </w:p>
    <w:p w:rsidR="00B62A8C" w:rsidRPr="0019681E" w:rsidRDefault="00B62A8C" w:rsidP="00B62A8C">
      <w:pPr>
        <w:pStyle w:val="ListeParagraf"/>
        <w:ind w:left="0" w:firstLine="0"/>
        <w:jc w:val="both"/>
        <w:rPr>
          <w:rFonts w:cstheme="minorHAnsi"/>
          <w:sz w:val="24"/>
          <w:szCs w:val="24"/>
        </w:rPr>
      </w:pPr>
    </w:p>
    <w:p w:rsidR="003F5EDB" w:rsidRPr="0019681E" w:rsidRDefault="003F5EDB" w:rsidP="00B62A8C">
      <w:pPr>
        <w:pStyle w:val="ListeParagraf"/>
        <w:ind w:left="0" w:firstLine="0"/>
        <w:jc w:val="both"/>
        <w:rPr>
          <w:rFonts w:cstheme="minorHAnsi"/>
          <w:sz w:val="24"/>
          <w:szCs w:val="24"/>
        </w:rPr>
      </w:pPr>
      <w:r w:rsidRPr="0019681E">
        <w:rPr>
          <w:rFonts w:cstheme="minorHAnsi"/>
          <w:sz w:val="24"/>
          <w:szCs w:val="24"/>
        </w:rPr>
        <w:t>İSG Bürolarında görevli gerekli belgeye haiz personele, 4857 sayılı İş Kanuna tabi personellerle</w:t>
      </w:r>
      <w:r w:rsidR="002E43D3" w:rsidRPr="0019681E">
        <w:rPr>
          <w:rFonts w:cstheme="minorHAnsi"/>
          <w:sz w:val="24"/>
          <w:szCs w:val="24"/>
        </w:rPr>
        <w:t xml:space="preserve"> </w:t>
      </w:r>
      <w:r w:rsidRPr="0019681E">
        <w:rPr>
          <w:rFonts w:cstheme="minorHAnsi"/>
          <w:sz w:val="24"/>
          <w:szCs w:val="24"/>
        </w:rPr>
        <w:t>ilgili komisyonlarda işverene rehberlik yapmak üzere görev verilir.</w:t>
      </w:r>
    </w:p>
    <w:p w:rsidR="00B62A8C" w:rsidRPr="0019681E" w:rsidRDefault="00B62A8C" w:rsidP="00B62A8C">
      <w:pPr>
        <w:pStyle w:val="ListeParagraf"/>
        <w:ind w:left="0" w:firstLine="0"/>
        <w:jc w:val="both"/>
        <w:rPr>
          <w:rFonts w:cstheme="minorHAnsi"/>
          <w:sz w:val="24"/>
          <w:szCs w:val="24"/>
        </w:rPr>
      </w:pPr>
    </w:p>
    <w:p w:rsidR="003F5EDB" w:rsidRPr="0019681E" w:rsidRDefault="003F5EDB" w:rsidP="00B62A8C">
      <w:pPr>
        <w:pStyle w:val="ListeParagraf"/>
        <w:ind w:left="0" w:firstLine="0"/>
        <w:jc w:val="both"/>
        <w:rPr>
          <w:rFonts w:cstheme="minorHAnsi"/>
          <w:sz w:val="24"/>
          <w:szCs w:val="24"/>
        </w:rPr>
      </w:pPr>
      <w:r w:rsidRPr="0019681E">
        <w:rPr>
          <w:rFonts w:cstheme="minorHAnsi"/>
          <w:sz w:val="24"/>
          <w:szCs w:val="24"/>
        </w:rPr>
        <w:t>İSG Bürolarında yıllık değerlendirme raporunu hazırlar, yapılan çalışmaları İş Sağlığı ve Güvenliği</w:t>
      </w:r>
      <w:r w:rsidR="002E43D3" w:rsidRPr="0019681E">
        <w:rPr>
          <w:rFonts w:cstheme="minorHAnsi"/>
          <w:sz w:val="24"/>
          <w:szCs w:val="24"/>
        </w:rPr>
        <w:t xml:space="preserve"> </w:t>
      </w:r>
      <w:r w:rsidRPr="0019681E">
        <w:rPr>
          <w:rFonts w:cstheme="minorHAnsi"/>
          <w:sz w:val="24"/>
          <w:szCs w:val="24"/>
        </w:rPr>
        <w:t>kurulunda değerlendirir ve istenilen tarihte İSGB teslim eder.</w:t>
      </w:r>
    </w:p>
    <w:p w:rsidR="00B62A8C" w:rsidRPr="0019681E" w:rsidRDefault="00B62A8C" w:rsidP="00B62A8C">
      <w:pPr>
        <w:pStyle w:val="ListeParagraf"/>
        <w:ind w:left="0" w:firstLine="0"/>
        <w:jc w:val="both"/>
        <w:rPr>
          <w:rFonts w:cstheme="minorHAnsi"/>
          <w:sz w:val="24"/>
          <w:szCs w:val="24"/>
        </w:rPr>
      </w:pPr>
    </w:p>
    <w:p w:rsidR="003F5EDB" w:rsidRPr="0019681E" w:rsidRDefault="003F5EDB" w:rsidP="00B62A8C">
      <w:pPr>
        <w:pStyle w:val="ListeParagraf"/>
        <w:ind w:left="0" w:firstLine="0"/>
        <w:jc w:val="both"/>
        <w:rPr>
          <w:rFonts w:cstheme="minorHAnsi"/>
          <w:sz w:val="24"/>
          <w:szCs w:val="24"/>
        </w:rPr>
      </w:pPr>
      <w:r w:rsidRPr="0019681E">
        <w:rPr>
          <w:rFonts w:cstheme="minorHAnsi"/>
          <w:sz w:val="24"/>
          <w:szCs w:val="24"/>
        </w:rPr>
        <w:lastRenderedPageBreak/>
        <w:t>İSG Büroları eğitim kazalarını önlemek için İş Sağlığı ve Güvenliği yeterli olmayan okul ve</w:t>
      </w:r>
      <w:r w:rsidR="002E43D3" w:rsidRPr="0019681E">
        <w:rPr>
          <w:rFonts w:cstheme="minorHAnsi"/>
          <w:sz w:val="24"/>
          <w:szCs w:val="24"/>
        </w:rPr>
        <w:t xml:space="preserve"> </w:t>
      </w:r>
      <w:r w:rsidRPr="0019681E">
        <w:rPr>
          <w:rFonts w:cstheme="minorHAnsi"/>
          <w:sz w:val="24"/>
          <w:szCs w:val="24"/>
        </w:rPr>
        <w:t>kurumlardaki makine, teçhizat ve benzeri demirbaşlar hakkında İş Güvenliği uzmanı ve işverenin</w:t>
      </w:r>
      <w:r w:rsidR="002E43D3" w:rsidRPr="0019681E">
        <w:rPr>
          <w:rFonts w:cstheme="minorHAnsi"/>
          <w:sz w:val="24"/>
          <w:szCs w:val="24"/>
        </w:rPr>
        <w:t xml:space="preserve"> </w:t>
      </w:r>
      <w:r w:rsidRPr="0019681E">
        <w:rPr>
          <w:rFonts w:cstheme="minorHAnsi"/>
          <w:sz w:val="24"/>
          <w:szCs w:val="24"/>
        </w:rPr>
        <w:t>seçeceği yetkin kişilerden oluşturulacak Komisyon marifetiyle tutanak hazırlanmasını sağlar. Tutulan</w:t>
      </w:r>
      <w:r w:rsidR="002E43D3" w:rsidRPr="0019681E">
        <w:rPr>
          <w:rFonts w:cstheme="minorHAnsi"/>
          <w:sz w:val="24"/>
          <w:szCs w:val="24"/>
        </w:rPr>
        <w:t xml:space="preserve"> </w:t>
      </w:r>
      <w:r w:rsidRPr="0019681E">
        <w:rPr>
          <w:rFonts w:cstheme="minorHAnsi"/>
          <w:sz w:val="24"/>
          <w:szCs w:val="24"/>
        </w:rPr>
        <w:t>tutanak doğrultusunda tamir, bakım imkânı yok ise hurdaya ayrılması için Komisyon işveren veya</w:t>
      </w:r>
      <w:r w:rsidR="002E43D3" w:rsidRPr="0019681E">
        <w:rPr>
          <w:rFonts w:cstheme="minorHAnsi"/>
          <w:sz w:val="24"/>
          <w:szCs w:val="24"/>
        </w:rPr>
        <w:t xml:space="preserve"> </w:t>
      </w:r>
      <w:r w:rsidRPr="0019681E">
        <w:rPr>
          <w:rFonts w:cstheme="minorHAnsi"/>
          <w:sz w:val="24"/>
          <w:szCs w:val="24"/>
        </w:rPr>
        <w:t>işveren vekiline bilgi verir.</w:t>
      </w:r>
    </w:p>
    <w:p w:rsidR="00B62A8C" w:rsidRPr="0019681E" w:rsidRDefault="00B62A8C" w:rsidP="00B62A8C">
      <w:pPr>
        <w:pStyle w:val="ListeParagraf"/>
        <w:ind w:left="0" w:firstLine="0"/>
        <w:jc w:val="both"/>
        <w:rPr>
          <w:rFonts w:cstheme="minorHAnsi"/>
          <w:sz w:val="24"/>
          <w:szCs w:val="24"/>
        </w:rPr>
      </w:pPr>
    </w:p>
    <w:p w:rsidR="003F5EDB" w:rsidRPr="0019681E" w:rsidRDefault="003F5EDB" w:rsidP="00B62A8C">
      <w:pPr>
        <w:pStyle w:val="ListeParagraf"/>
        <w:ind w:left="0" w:firstLine="0"/>
        <w:jc w:val="both"/>
        <w:rPr>
          <w:rFonts w:cstheme="minorHAnsi"/>
          <w:sz w:val="24"/>
          <w:szCs w:val="24"/>
        </w:rPr>
      </w:pPr>
      <w:r w:rsidRPr="0019681E">
        <w:rPr>
          <w:rFonts w:cstheme="minorHAnsi"/>
          <w:sz w:val="24"/>
          <w:szCs w:val="24"/>
        </w:rPr>
        <w:t>İSG Büroları İlçe Millî Eğitim Müdürlüklerinde İş Sağlığı ve Güvenliği ile ilgili bilinci artırmak için</w:t>
      </w:r>
      <w:r w:rsidR="002E43D3" w:rsidRPr="0019681E">
        <w:rPr>
          <w:rFonts w:cstheme="minorHAnsi"/>
          <w:sz w:val="24"/>
          <w:szCs w:val="24"/>
        </w:rPr>
        <w:t xml:space="preserve"> </w:t>
      </w:r>
      <w:r w:rsidRPr="0019681E">
        <w:rPr>
          <w:rFonts w:cstheme="minorHAnsi"/>
          <w:sz w:val="24"/>
          <w:szCs w:val="24"/>
        </w:rPr>
        <w:t>çalışmalarda bulunur ve bu çalışmaların sonucunu İl Millî Eğitim Müdürlüğünün İşyeri Sağlık ve</w:t>
      </w:r>
      <w:r w:rsidR="002E43D3" w:rsidRPr="0019681E">
        <w:rPr>
          <w:rFonts w:cstheme="minorHAnsi"/>
          <w:sz w:val="24"/>
          <w:szCs w:val="24"/>
        </w:rPr>
        <w:t xml:space="preserve"> </w:t>
      </w:r>
      <w:r w:rsidRPr="0019681E">
        <w:rPr>
          <w:rFonts w:cstheme="minorHAnsi"/>
          <w:sz w:val="24"/>
          <w:szCs w:val="24"/>
        </w:rPr>
        <w:t>Güvenlik Birimine Bildirir.</w:t>
      </w:r>
    </w:p>
    <w:p w:rsidR="00B62A8C" w:rsidRPr="0019681E" w:rsidRDefault="00B62A8C" w:rsidP="00B62A8C">
      <w:pPr>
        <w:pStyle w:val="ListeParagraf"/>
        <w:ind w:left="0" w:firstLine="0"/>
        <w:jc w:val="both"/>
        <w:rPr>
          <w:rFonts w:cstheme="minorHAnsi"/>
          <w:sz w:val="24"/>
          <w:szCs w:val="24"/>
        </w:rPr>
      </w:pPr>
    </w:p>
    <w:p w:rsidR="003F5EDB" w:rsidRPr="0019681E" w:rsidRDefault="003F5EDB" w:rsidP="00B62A8C">
      <w:pPr>
        <w:pStyle w:val="ListeParagraf"/>
        <w:ind w:left="0" w:firstLine="0"/>
        <w:jc w:val="both"/>
        <w:rPr>
          <w:rFonts w:cstheme="minorHAnsi"/>
          <w:sz w:val="24"/>
          <w:szCs w:val="24"/>
        </w:rPr>
      </w:pPr>
      <w:r w:rsidRPr="0019681E">
        <w:rPr>
          <w:rFonts w:cstheme="minorHAnsi"/>
          <w:sz w:val="24"/>
          <w:szCs w:val="24"/>
        </w:rPr>
        <w:t>İSG Bürolarında görevlendirilen kişi veya kişilerin görevlerini yerine getirmeleri amacıyla araç,</w:t>
      </w:r>
      <w:r w:rsidR="002E43D3" w:rsidRPr="0019681E">
        <w:rPr>
          <w:rFonts w:cstheme="minorHAnsi"/>
          <w:sz w:val="24"/>
          <w:szCs w:val="24"/>
        </w:rPr>
        <w:t xml:space="preserve"> </w:t>
      </w:r>
      <w:r w:rsidRPr="0019681E">
        <w:rPr>
          <w:rFonts w:cstheme="minorHAnsi"/>
          <w:sz w:val="24"/>
          <w:szCs w:val="24"/>
        </w:rPr>
        <w:t>gereç, mekân ve zaman gibi gerekl</w:t>
      </w:r>
      <w:r w:rsidR="00EE7E61" w:rsidRPr="0019681E">
        <w:rPr>
          <w:rFonts w:cstheme="minorHAnsi"/>
          <w:sz w:val="24"/>
          <w:szCs w:val="24"/>
        </w:rPr>
        <w:t>i bütün ihtiyaçları Okulumuz</w:t>
      </w:r>
      <w:r w:rsidRPr="0019681E">
        <w:rPr>
          <w:rFonts w:cstheme="minorHAnsi"/>
          <w:sz w:val="24"/>
          <w:szCs w:val="24"/>
        </w:rPr>
        <w:t xml:space="preserve"> ve </w:t>
      </w:r>
      <w:r w:rsidR="00EE7E61" w:rsidRPr="0019681E">
        <w:rPr>
          <w:rFonts w:cstheme="minorHAnsi"/>
          <w:sz w:val="24"/>
          <w:szCs w:val="24"/>
        </w:rPr>
        <w:t>İl/</w:t>
      </w:r>
      <w:r w:rsidRPr="0019681E">
        <w:rPr>
          <w:rFonts w:cstheme="minorHAnsi"/>
          <w:sz w:val="24"/>
          <w:szCs w:val="24"/>
        </w:rPr>
        <w:t>İlçe Millî Eğitim</w:t>
      </w:r>
      <w:r w:rsidR="002E43D3" w:rsidRPr="0019681E">
        <w:rPr>
          <w:rFonts w:cstheme="minorHAnsi"/>
          <w:sz w:val="24"/>
          <w:szCs w:val="24"/>
        </w:rPr>
        <w:t xml:space="preserve"> </w:t>
      </w:r>
      <w:r w:rsidRPr="0019681E">
        <w:rPr>
          <w:rFonts w:cstheme="minorHAnsi"/>
          <w:sz w:val="24"/>
          <w:szCs w:val="24"/>
        </w:rPr>
        <w:t>Müdürlüklerinin koordinasyonu ile sağlanır.</w:t>
      </w:r>
    </w:p>
    <w:p w:rsidR="00B62A8C" w:rsidRPr="0019681E" w:rsidRDefault="00B62A8C" w:rsidP="00B62A8C">
      <w:pPr>
        <w:pStyle w:val="ListeParagraf"/>
        <w:ind w:left="0" w:firstLine="0"/>
        <w:jc w:val="both"/>
        <w:rPr>
          <w:rFonts w:cstheme="minorHAnsi"/>
          <w:sz w:val="24"/>
          <w:szCs w:val="24"/>
        </w:rPr>
      </w:pPr>
    </w:p>
    <w:p w:rsidR="003F5EDB" w:rsidRPr="0019681E" w:rsidRDefault="003F5EDB" w:rsidP="00B62A8C">
      <w:pPr>
        <w:pStyle w:val="ListeParagraf"/>
        <w:ind w:left="0" w:firstLine="0"/>
        <w:jc w:val="both"/>
        <w:rPr>
          <w:rFonts w:cstheme="minorHAnsi"/>
          <w:sz w:val="24"/>
          <w:szCs w:val="24"/>
        </w:rPr>
      </w:pPr>
      <w:r w:rsidRPr="0019681E">
        <w:rPr>
          <w:rFonts w:cstheme="minorHAnsi"/>
          <w:sz w:val="24"/>
          <w:szCs w:val="24"/>
        </w:rPr>
        <w:t>İSG Bürolarında görevlendirilen personel aynı zamanda kendi ilçesinde ya da İş Güvenliği Uzmanı</w:t>
      </w:r>
      <w:r w:rsidR="002E43D3" w:rsidRPr="0019681E">
        <w:rPr>
          <w:rFonts w:cstheme="minorHAnsi"/>
          <w:sz w:val="24"/>
          <w:szCs w:val="24"/>
        </w:rPr>
        <w:t xml:space="preserve"> </w:t>
      </w:r>
      <w:r w:rsidRPr="0019681E">
        <w:rPr>
          <w:rFonts w:cstheme="minorHAnsi"/>
          <w:sz w:val="24"/>
          <w:szCs w:val="24"/>
        </w:rPr>
        <w:t>bulunmayan okul veya kurumlarda 6331 sayılı Kanunun 38. maddesi gereği kısmi süreli olarak 6331</w:t>
      </w:r>
      <w:r w:rsidR="002E43D3" w:rsidRPr="0019681E">
        <w:rPr>
          <w:rFonts w:cstheme="minorHAnsi"/>
          <w:sz w:val="24"/>
          <w:szCs w:val="24"/>
        </w:rPr>
        <w:t xml:space="preserve"> </w:t>
      </w:r>
      <w:r w:rsidRPr="0019681E">
        <w:rPr>
          <w:rFonts w:cstheme="minorHAnsi"/>
          <w:sz w:val="24"/>
          <w:szCs w:val="24"/>
        </w:rPr>
        <w:t>Sayılı İş Sağlığı ve Güvenliği Kanunun 8. maddesinin 7. fıkrasına göre görevlendirilebilir. Bu tür</w:t>
      </w:r>
      <w:r w:rsidR="002E43D3" w:rsidRPr="0019681E">
        <w:rPr>
          <w:rFonts w:cstheme="minorHAnsi"/>
          <w:sz w:val="24"/>
          <w:szCs w:val="24"/>
        </w:rPr>
        <w:t xml:space="preserve"> </w:t>
      </w:r>
      <w:r w:rsidRPr="0019681E">
        <w:rPr>
          <w:rFonts w:cstheme="minorHAnsi"/>
          <w:sz w:val="24"/>
          <w:szCs w:val="24"/>
        </w:rPr>
        <w:t>görevlendirmelerin personelin İSG Bürosundaki asli görevlerinin yanında olması ve ilgili personelin</w:t>
      </w:r>
      <w:r w:rsidR="002E43D3" w:rsidRPr="0019681E">
        <w:rPr>
          <w:rFonts w:cstheme="minorHAnsi"/>
          <w:sz w:val="24"/>
          <w:szCs w:val="24"/>
        </w:rPr>
        <w:t xml:space="preserve"> </w:t>
      </w:r>
      <w:r w:rsidRPr="0019681E">
        <w:rPr>
          <w:rFonts w:cstheme="minorHAnsi"/>
          <w:sz w:val="24"/>
          <w:szCs w:val="24"/>
        </w:rPr>
        <w:t>muvafakatinin alınması esastır.</w:t>
      </w:r>
    </w:p>
    <w:p w:rsidR="00B62A8C" w:rsidRPr="0019681E" w:rsidRDefault="00B62A8C" w:rsidP="00B62A8C">
      <w:pPr>
        <w:pStyle w:val="ListeParagraf"/>
        <w:ind w:left="0" w:firstLine="0"/>
        <w:jc w:val="both"/>
        <w:rPr>
          <w:rFonts w:cstheme="minorHAnsi"/>
          <w:sz w:val="24"/>
          <w:szCs w:val="24"/>
        </w:rPr>
      </w:pPr>
    </w:p>
    <w:p w:rsidR="003F5EDB" w:rsidRPr="0019681E" w:rsidRDefault="003F5EDB" w:rsidP="00B62A8C">
      <w:pPr>
        <w:pStyle w:val="ListeParagraf"/>
        <w:ind w:left="0" w:firstLine="0"/>
        <w:jc w:val="both"/>
        <w:rPr>
          <w:rFonts w:cstheme="minorHAnsi"/>
          <w:sz w:val="24"/>
          <w:szCs w:val="24"/>
        </w:rPr>
      </w:pPr>
      <w:r w:rsidRPr="0019681E">
        <w:rPr>
          <w:rFonts w:cstheme="minorHAnsi"/>
          <w:sz w:val="24"/>
          <w:szCs w:val="24"/>
        </w:rPr>
        <w:t>İlçe İSG Bürosunda görevlendirilen personel hafta sonu yapılan sınav görevinde bulunabilir.</w:t>
      </w:r>
    </w:p>
    <w:p w:rsidR="00B62A8C" w:rsidRPr="0019681E" w:rsidRDefault="00B62A8C" w:rsidP="00B62A8C">
      <w:pPr>
        <w:pStyle w:val="ListeParagraf"/>
        <w:ind w:left="0" w:firstLine="0"/>
        <w:jc w:val="both"/>
        <w:rPr>
          <w:rFonts w:cstheme="minorHAnsi"/>
          <w:sz w:val="24"/>
          <w:szCs w:val="24"/>
        </w:rPr>
      </w:pPr>
    </w:p>
    <w:p w:rsidR="003F5EDB" w:rsidRPr="0019681E" w:rsidRDefault="003F5EDB" w:rsidP="00B62A8C">
      <w:pPr>
        <w:pStyle w:val="ListeParagraf"/>
        <w:ind w:left="0" w:firstLine="0"/>
        <w:jc w:val="both"/>
        <w:rPr>
          <w:rFonts w:cstheme="minorHAnsi"/>
          <w:sz w:val="24"/>
          <w:szCs w:val="24"/>
        </w:rPr>
      </w:pPr>
      <w:r w:rsidRPr="0019681E">
        <w:rPr>
          <w:rFonts w:cstheme="minorHAnsi"/>
          <w:sz w:val="24"/>
          <w:szCs w:val="24"/>
        </w:rPr>
        <w:t>İSG Bürosu, işveren veya işveren vekiline doğrudan bağlı olarak çalışır; ilçede sunulacak hizmet</w:t>
      </w:r>
      <w:r w:rsidR="002E43D3" w:rsidRPr="0019681E">
        <w:rPr>
          <w:rFonts w:cstheme="minorHAnsi"/>
          <w:sz w:val="24"/>
          <w:szCs w:val="24"/>
        </w:rPr>
        <w:t xml:space="preserve"> </w:t>
      </w:r>
      <w:r w:rsidRPr="0019681E">
        <w:rPr>
          <w:rFonts w:cstheme="minorHAnsi"/>
          <w:sz w:val="24"/>
          <w:szCs w:val="24"/>
        </w:rPr>
        <w:t>bakımından İl İSGB ile koordine içinde olması, 4857 sayılı İş Kanuna çerçevesinde, ilçede SGK’lı çalışanların İSG hizmetlerinin 6331 sayılı Kanunun ve bağlı mevzuatlar çerçevesinde aksatılmadan</w:t>
      </w:r>
      <w:r w:rsidR="002E43D3" w:rsidRPr="0019681E">
        <w:rPr>
          <w:rFonts w:cstheme="minorHAnsi"/>
          <w:sz w:val="24"/>
          <w:szCs w:val="24"/>
        </w:rPr>
        <w:t xml:space="preserve"> </w:t>
      </w:r>
      <w:r w:rsidRPr="0019681E">
        <w:rPr>
          <w:rFonts w:cstheme="minorHAnsi"/>
          <w:sz w:val="24"/>
          <w:szCs w:val="24"/>
        </w:rPr>
        <w:t>yürütülmesi sağlanır.</w:t>
      </w:r>
    </w:p>
    <w:p w:rsidR="00B62A8C" w:rsidRPr="0019681E" w:rsidRDefault="00B62A8C" w:rsidP="00B62A8C">
      <w:pPr>
        <w:pStyle w:val="ListeParagraf"/>
        <w:ind w:left="0" w:firstLine="0"/>
        <w:jc w:val="both"/>
        <w:rPr>
          <w:rFonts w:cstheme="minorHAnsi"/>
          <w:sz w:val="24"/>
          <w:szCs w:val="24"/>
        </w:rPr>
      </w:pPr>
    </w:p>
    <w:p w:rsidR="003F5EDB" w:rsidRPr="0019681E" w:rsidRDefault="003F5EDB" w:rsidP="00B62A8C">
      <w:pPr>
        <w:pStyle w:val="ListeParagraf"/>
        <w:ind w:left="0" w:firstLine="0"/>
        <w:jc w:val="both"/>
        <w:rPr>
          <w:rFonts w:cstheme="minorHAnsi"/>
          <w:sz w:val="24"/>
          <w:szCs w:val="24"/>
        </w:rPr>
      </w:pPr>
      <w:r w:rsidRPr="0019681E">
        <w:rPr>
          <w:rFonts w:cstheme="minorHAnsi"/>
          <w:sz w:val="24"/>
          <w:szCs w:val="24"/>
        </w:rPr>
        <w:t>Okul ve kurumlarda okul müdürü ve okul müdürünün önereceği bir kişinin işveren ve işveren vekili</w:t>
      </w:r>
      <w:r w:rsidR="002E43D3" w:rsidRPr="0019681E">
        <w:rPr>
          <w:rFonts w:cstheme="minorHAnsi"/>
          <w:sz w:val="24"/>
          <w:szCs w:val="24"/>
        </w:rPr>
        <w:t xml:space="preserve"> </w:t>
      </w:r>
      <w:r w:rsidRPr="0019681E">
        <w:rPr>
          <w:rFonts w:cstheme="minorHAnsi"/>
          <w:sz w:val="24"/>
          <w:szCs w:val="24"/>
        </w:rPr>
        <w:t>olurlarının alınıp takip edilmesini sağlar.</w:t>
      </w:r>
    </w:p>
    <w:p w:rsidR="00B62A8C" w:rsidRPr="0019681E" w:rsidRDefault="00B62A8C" w:rsidP="00B62A8C">
      <w:pPr>
        <w:pStyle w:val="ListeParagraf"/>
        <w:ind w:left="0" w:firstLine="0"/>
        <w:jc w:val="both"/>
        <w:rPr>
          <w:rFonts w:cstheme="minorHAnsi"/>
          <w:sz w:val="24"/>
          <w:szCs w:val="24"/>
        </w:rPr>
      </w:pPr>
    </w:p>
    <w:p w:rsidR="003F5EDB" w:rsidRPr="0019681E" w:rsidRDefault="003F5EDB" w:rsidP="00B62A8C">
      <w:pPr>
        <w:pStyle w:val="ListeParagraf"/>
        <w:ind w:left="0" w:firstLine="0"/>
        <w:jc w:val="both"/>
        <w:rPr>
          <w:rFonts w:cstheme="minorHAnsi"/>
          <w:sz w:val="24"/>
          <w:szCs w:val="24"/>
        </w:rPr>
      </w:pPr>
      <w:r w:rsidRPr="0019681E">
        <w:rPr>
          <w:rFonts w:cstheme="minorHAnsi"/>
          <w:sz w:val="24"/>
          <w:szCs w:val="24"/>
        </w:rPr>
        <w:t>50 den fazla çalışanı olan okul/kurumda gerekli görülmesi halinde İSG kuruluna İSG bürolarından</w:t>
      </w:r>
      <w:r w:rsidR="002E43D3" w:rsidRPr="0019681E">
        <w:rPr>
          <w:rFonts w:cstheme="minorHAnsi"/>
          <w:sz w:val="24"/>
          <w:szCs w:val="24"/>
        </w:rPr>
        <w:t xml:space="preserve"> </w:t>
      </w:r>
      <w:r w:rsidRPr="0019681E">
        <w:rPr>
          <w:rFonts w:cstheme="minorHAnsi"/>
          <w:sz w:val="24"/>
          <w:szCs w:val="24"/>
        </w:rPr>
        <w:t>gerekli belgeye haiz personel katılır ve rehberlik yapar.</w:t>
      </w:r>
    </w:p>
    <w:p w:rsidR="00B62A8C" w:rsidRPr="0019681E" w:rsidRDefault="00B62A8C" w:rsidP="00B62A8C">
      <w:pPr>
        <w:pStyle w:val="ListeParagraf"/>
        <w:ind w:left="0" w:firstLine="0"/>
        <w:jc w:val="both"/>
        <w:rPr>
          <w:rFonts w:cstheme="minorHAnsi"/>
          <w:sz w:val="24"/>
          <w:szCs w:val="24"/>
        </w:rPr>
      </w:pPr>
    </w:p>
    <w:p w:rsidR="003F5EDB" w:rsidRPr="0019681E" w:rsidRDefault="003F5EDB" w:rsidP="00B62A8C">
      <w:pPr>
        <w:pStyle w:val="ListeParagraf"/>
        <w:ind w:left="0" w:firstLine="0"/>
        <w:jc w:val="both"/>
        <w:rPr>
          <w:rFonts w:cstheme="minorHAnsi"/>
          <w:sz w:val="24"/>
          <w:szCs w:val="24"/>
        </w:rPr>
      </w:pPr>
      <w:r w:rsidRPr="0019681E">
        <w:rPr>
          <w:rFonts w:cstheme="minorHAnsi"/>
          <w:sz w:val="24"/>
          <w:szCs w:val="24"/>
        </w:rPr>
        <w:t>Müdürlüğün İSGB tarafından verilen görevleri yerine getirmesini sağlar</w:t>
      </w:r>
    </w:p>
    <w:p w:rsidR="002E43D3" w:rsidRPr="0019681E" w:rsidRDefault="002E43D3" w:rsidP="00B62A8C">
      <w:pPr>
        <w:pStyle w:val="ListeParagraf"/>
        <w:ind w:left="0" w:firstLine="0"/>
        <w:jc w:val="both"/>
        <w:rPr>
          <w:rFonts w:cstheme="minorHAnsi"/>
          <w:b/>
          <w:bCs/>
          <w:sz w:val="24"/>
          <w:szCs w:val="24"/>
        </w:rPr>
      </w:pPr>
    </w:p>
    <w:p w:rsidR="0036466A" w:rsidRPr="0019681E" w:rsidRDefault="0036466A" w:rsidP="00B62A8C">
      <w:pPr>
        <w:pStyle w:val="ListeParagraf"/>
        <w:ind w:left="0" w:firstLine="0"/>
        <w:jc w:val="both"/>
        <w:rPr>
          <w:rFonts w:cstheme="minorHAnsi"/>
          <w:b/>
          <w:bCs/>
          <w:sz w:val="24"/>
          <w:szCs w:val="24"/>
        </w:rPr>
      </w:pPr>
    </w:p>
    <w:p w:rsidR="003F5EDB" w:rsidRPr="0019681E" w:rsidRDefault="002E43D3" w:rsidP="00B62A8C">
      <w:pPr>
        <w:pStyle w:val="ListeParagraf"/>
        <w:ind w:left="0" w:firstLine="0"/>
        <w:jc w:val="both"/>
        <w:rPr>
          <w:rFonts w:cstheme="minorHAnsi"/>
          <w:b/>
          <w:bCs/>
          <w:sz w:val="24"/>
          <w:szCs w:val="24"/>
        </w:rPr>
      </w:pPr>
      <w:r w:rsidRPr="0019681E">
        <w:rPr>
          <w:rFonts w:cstheme="minorHAnsi"/>
          <w:b/>
          <w:bCs/>
          <w:sz w:val="24"/>
          <w:szCs w:val="24"/>
        </w:rPr>
        <w:t xml:space="preserve">5. </w:t>
      </w:r>
      <w:r w:rsidR="003F5EDB" w:rsidRPr="0019681E">
        <w:rPr>
          <w:rFonts w:cstheme="minorHAnsi"/>
          <w:b/>
          <w:bCs/>
          <w:sz w:val="24"/>
          <w:szCs w:val="24"/>
        </w:rPr>
        <w:t>BÖLÜM</w:t>
      </w:r>
    </w:p>
    <w:p w:rsidR="002E43D3" w:rsidRPr="0019681E" w:rsidRDefault="002E43D3" w:rsidP="00B62A8C">
      <w:pPr>
        <w:pStyle w:val="ListeParagraf"/>
        <w:ind w:left="0" w:firstLine="0"/>
        <w:jc w:val="both"/>
        <w:rPr>
          <w:rFonts w:cstheme="minorHAnsi"/>
          <w:b/>
          <w:bCs/>
          <w:sz w:val="24"/>
          <w:szCs w:val="24"/>
        </w:rPr>
      </w:pPr>
    </w:p>
    <w:p w:rsidR="003F5EDB" w:rsidRPr="0019681E" w:rsidRDefault="003F5EDB" w:rsidP="00B62A8C">
      <w:pPr>
        <w:pStyle w:val="ListeParagraf"/>
        <w:ind w:left="0" w:firstLine="0"/>
        <w:jc w:val="both"/>
        <w:rPr>
          <w:rFonts w:cstheme="minorHAnsi"/>
          <w:b/>
          <w:bCs/>
          <w:sz w:val="24"/>
          <w:szCs w:val="24"/>
        </w:rPr>
      </w:pPr>
      <w:r w:rsidRPr="0019681E">
        <w:rPr>
          <w:rFonts w:cstheme="minorHAnsi"/>
          <w:b/>
          <w:bCs/>
          <w:sz w:val="24"/>
          <w:szCs w:val="24"/>
        </w:rPr>
        <w:t>RİSK DEĞERLENDİRMESİ</w:t>
      </w:r>
    </w:p>
    <w:p w:rsidR="002E43D3" w:rsidRPr="0019681E" w:rsidRDefault="002E43D3" w:rsidP="00B62A8C">
      <w:pPr>
        <w:pStyle w:val="ListeParagraf"/>
        <w:ind w:left="0" w:firstLine="0"/>
        <w:jc w:val="both"/>
        <w:rPr>
          <w:rFonts w:cstheme="minorHAnsi"/>
          <w:b/>
          <w:bCs/>
          <w:sz w:val="24"/>
          <w:szCs w:val="24"/>
        </w:rPr>
      </w:pPr>
    </w:p>
    <w:p w:rsidR="003F5EDB" w:rsidRPr="0019681E" w:rsidRDefault="003F5EDB" w:rsidP="00B62A8C">
      <w:pPr>
        <w:pStyle w:val="ListeParagraf"/>
        <w:ind w:left="0" w:firstLine="0"/>
        <w:jc w:val="both"/>
        <w:rPr>
          <w:rFonts w:cstheme="minorHAnsi"/>
          <w:b/>
          <w:bCs/>
          <w:sz w:val="24"/>
          <w:szCs w:val="24"/>
        </w:rPr>
      </w:pPr>
      <w:r w:rsidRPr="0019681E">
        <w:rPr>
          <w:rFonts w:cstheme="minorHAnsi"/>
          <w:b/>
          <w:bCs/>
          <w:sz w:val="24"/>
          <w:szCs w:val="24"/>
        </w:rPr>
        <w:t>5.1. İşveren Yükümlülüğü</w:t>
      </w:r>
    </w:p>
    <w:p w:rsidR="003F5EDB" w:rsidRPr="0019681E" w:rsidRDefault="003F5EDB" w:rsidP="00B62A8C">
      <w:pPr>
        <w:pStyle w:val="ListeParagraf"/>
        <w:ind w:left="0" w:firstLine="0"/>
        <w:jc w:val="both"/>
        <w:rPr>
          <w:rFonts w:cstheme="minorHAnsi"/>
          <w:sz w:val="24"/>
          <w:szCs w:val="24"/>
        </w:rPr>
      </w:pPr>
      <w:r w:rsidRPr="0019681E">
        <w:rPr>
          <w:rFonts w:cstheme="minorHAnsi"/>
          <w:b/>
          <w:bCs/>
          <w:sz w:val="24"/>
          <w:szCs w:val="24"/>
        </w:rPr>
        <w:t xml:space="preserve">(1) </w:t>
      </w:r>
      <w:r w:rsidRPr="0019681E">
        <w:rPr>
          <w:rFonts w:cstheme="minorHAnsi"/>
          <w:sz w:val="24"/>
          <w:szCs w:val="24"/>
        </w:rPr>
        <w:t>İşveren; çalışma ortamının ve çalışanların sağlık ve güvenliğini sağlama, sürdürme ve geliştirme</w:t>
      </w:r>
      <w:r w:rsidR="002E43D3" w:rsidRPr="0019681E">
        <w:rPr>
          <w:rFonts w:cstheme="minorHAnsi"/>
          <w:sz w:val="24"/>
          <w:szCs w:val="24"/>
        </w:rPr>
        <w:t xml:space="preserve"> </w:t>
      </w:r>
      <w:r w:rsidRPr="0019681E">
        <w:rPr>
          <w:rFonts w:cstheme="minorHAnsi"/>
          <w:sz w:val="24"/>
          <w:szCs w:val="24"/>
        </w:rPr>
        <w:t>amacı ile iş sağlığı ve güvenliği yönünden risk değerlendirmesi yapar veya yaptırır.</w:t>
      </w:r>
    </w:p>
    <w:p w:rsidR="003F5EDB" w:rsidRPr="0019681E" w:rsidRDefault="003F5EDB" w:rsidP="00B62A8C">
      <w:pPr>
        <w:pStyle w:val="ListeParagraf"/>
        <w:ind w:left="0" w:firstLine="0"/>
        <w:jc w:val="both"/>
        <w:rPr>
          <w:rFonts w:cstheme="minorHAnsi"/>
          <w:sz w:val="24"/>
          <w:szCs w:val="24"/>
        </w:rPr>
      </w:pPr>
      <w:r w:rsidRPr="0019681E">
        <w:rPr>
          <w:rFonts w:cstheme="minorHAnsi"/>
          <w:b/>
          <w:bCs/>
          <w:sz w:val="24"/>
          <w:szCs w:val="24"/>
        </w:rPr>
        <w:t xml:space="preserve">(2) </w:t>
      </w:r>
      <w:r w:rsidRPr="0019681E">
        <w:rPr>
          <w:rFonts w:cstheme="minorHAnsi"/>
          <w:sz w:val="24"/>
          <w:szCs w:val="24"/>
        </w:rPr>
        <w:t>Risk değerlendirmesinin gerçekleştirilmiş olması; işverenin, işyerinde iş sağlığı ve güvenliğinin</w:t>
      </w:r>
      <w:r w:rsidR="002E43D3" w:rsidRPr="0019681E">
        <w:rPr>
          <w:rFonts w:cstheme="minorHAnsi"/>
          <w:sz w:val="24"/>
          <w:szCs w:val="24"/>
        </w:rPr>
        <w:t xml:space="preserve"> </w:t>
      </w:r>
      <w:r w:rsidRPr="0019681E">
        <w:rPr>
          <w:rFonts w:cstheme="minorHAnsi"/>
          <w:sz w:val="24"/>
          <w:szCs w:val="24"/>
        </w:rPr>
        <w:t>sağlanması yükümlülüğünü ortadan kaldırmaz.</w:t>
      </w:r>
    </w:p>
    <w:p w:rsidR="003F5EDB" w:rsidRPr="0019681E" w:rsidRDefault="003F5EDB" w:rsidP="00B62A8C">
      <w:pPr>
        <w:pStyle w:val="ListeParagraf"/>
        <w:ind w:left="0" w:firstLine="0"/>
        <w:jc w:val="both"/>
        <w:rPr>
          <w:rFonts w:cstheme="minorHAnsi"/>
          <w:sz w:val="24"/>
          <w:szCs w:val="24"/>
        </w:rPr>
      </w:pPr>
      <w:r w:rsidRPr="0019681E">
        <w:rPr>
          <w:rFonts w:cstheme="minorHAnsi"/>
          <w:b/>
          <w:bCs/>
          <w:sz w:val="24"/>
          <w:szCs w:val="24"/>
        </w:rPr>
        <w:lastRenderedPageBreak/>
        <w:t xml:space="preserve">(3) </w:t>
      </w:r>
      <w:r w:rsidRPr="0019681E">
        <w:rPr>
          <w:rFonts w:cstheme="minorHAnsi"/>
          <w:sz w:val="24"/>
          <w:szCs w:val="24"/>
        </w:rPr>
        <w:t>İşveren, risk değerlendirmesi çalışmalarında görevlendirilen kişi veya kişilere risk değerlendirmesi</w:t>
      </w:r>
      <w:r w:rsidR="002E43D3" w:rsidRPr="0019681E">
        <w:rPr>
          <w:rFonts w:cstheme="minorHAnsi"/>
          <w:sz w:val="24"/>
          <w:szCs w:val="24"/>
        </w:rPr>
        <w:t xml:space="preserve"> </w:t>
      </w:r>
      <w:r w:rsidRPr="0019681E">
        <w:rPr>
          <w:rFonts w:cstheme="minorHAnsi"/>
          <w:sz w:val="24"/>
          <w:szCs w:val="24"/>
        </w:rPr>
        <w:t>ile ilgili ihtiyaç duydukları her türlü bilgi ve belgeyi temin eder.</w:t>
      </w:r>
    </w:p>
    <w:p w:rsidR="003F5EDB" w:rsidRPr="0019681E" w:rsidRDefault="003F5EDB" w:rsidP="00B62A8C">
      <w:pPr>
        <w:pStyle w:val="ListeParagraf"/>
        <w:ind w:left="0" w:firstLine="0"/>
        <w:jc w:val="both"/>
        <w:rPr>
          <w:rFonts w:cstheme="minorHAnsi"/>
          <w:sz w:val="24"/>
          <w:szCs w:val="24"/>
        </w:rPr>
      </w:pPr>
      <w:r w:rsidRPr="0019681E">
        <w:rPr>
          <w:rFonts w:cstheme="minorHAnsi"/>
          <w:b/>
          <w:bCs/>
          <w:sz w:val="24"/>
          <w:szCs w:val="24"/>
        </w:rPr>
        <w:t xml:space="preserve">(4) </w:t>
      </w:r>
      <w:r w:rsidRPr="0019681E">
        <w:rPr>
          <w:rFonts w:cstheme="minorHAnsi"/>
          <w:sz w:val="24"/>
          <w:szCs w:val="24"/>
        </w:rPr>
        <w:t>MEBBİS+İSGB modülüne yapılan risk değerlendirmesi verilerinin girilmesi sağlar.</w:t>
      </w:r>
    </w:p>
    <w:p w:rsidR="002E43D3" w:rsidRPr="0019681E" w:rsidRDefault="002E43D3" w:rsidP="00B62A8C">
      <w:pPr>
        <w:pStyle w:val="ListeParagraf"/>
        <w:ind w:left="0" w:firstLine="0"/>
        <w:jc w:val="both"/>
        <w:rPr>
          <w:rFonts w:cstheme="minorHAnsi"/>
          <w:b/>
          <w:bCs/>
          <w:sz w:val="24"/>
          <w:szCs w:val="24"/>
        </w:rPr>
      </w:pPr>
    </w:p>
    <w:p w:rsidR="003F5EDB" w:rsidRPr="0019681E" w:rsidRDefault="002E43D3" w:rsidP="00B62A8C">
      <w:pPr>
        <w:pStyle w:val="ListeParagraf"/>
        <w:ind w:left="0" w:firstLine="0"/>
        <w:jc w:val="both"/>
        <w:rPr>
          <w:rFonts w:cstheme="minorHAnsi"/>
          <w:b/>
          <w:bCs/>
          <w:sz w:val="24"/>
          <w:szCs w:val="24"/>
        </w:rPr>
      </w:pPr>
      <w:r w:rsidRPr="0019681E">
        <w:rPr>
          <w:rFonts w:cstheme="minorHAnsi"/>
          <w:b/>
          <w:bCs/>
          <w:sz w:val="24"/>
          <w:szCs w:val="24"/>
        </w:rPr>
        <w:t>5</w:t>
      </w:r>
      <w:r w:rsidR="003F5EDB" w:rsidRPr="0019681E">
        <w:rPr>
          <w:rFonts w:cstheme="minorHAnsi"/>
          <w:b/>
          <w:bCs/>
          <w:sz w:val="24"/>
          <w:szCs w:val="24"/>
        </w:rPr>
        <w:t>.2. Risk Değerlendirmesi Ekibi</w:t>
      </w:r>
    </w:p>
    <w:p w:rsidR="003F5EDB" w:rsidRPr="0019681E" w:rsidRDefault="003F5EDB" w:rsidP="00B62A8C">
      <w:pPr>
        <w:pStyle w:val="ListeParagraf"/>
        <w:ind w:left="0" w:firstLine="0"/>
        <w:jc w:val="both"/>
        <w:rPr>
          <w:rFonts w:cstheme="minorHAnsi"/>
          <w:sz w:val="24"/>
          <w:szCs w:val="24"/>
        </w:rPr>
      </w:pPr>
      <w:r w:rsidRPr="0019681E">
        <w:rPr>
          <w:rFonts w:cstheme="minorHAnsi"/>
          <w:sz w:val="24"/>
          <w:szCs w:val="24"/>
        </w:rPr>
        <w:t>(1) Risk değerlendirmesi, işverenin oluşturduğu bir ekip tarafından gerçekleştirilir. Risk</w:t>
      </w:r>
      <w:r w:rsidR="002E43D3" w:rsidRPr="0019681E">
        <w:rPr>
          <w:rFonts w:cstheme="minorHAnsi"/>
          <w:sz w:val="24"/>
          <w:szCs w:val="24"/>
        </w:rPr>
        <w:t xml:space="preserve"> D</w:t>
      </w:r>
      <w:r w:rsidRPr="0019681E">
        <w:rPr>
          <w:rFonts w:cstheme="minorHAnsi"/>
          <w:sz w:val="24"/>
          <w:szCs w:val="24"/>
        </w:rPr>
        <w:t>eğerlendirmesi ekibi aşağıdakilerden oluşur.</w:t>
      </w:r>
    </w:p>
    <w:p w:rsidR="002E43D3" w:rsidRPr="0019681E" w:rsidRDefault="002E43D3" w:rsidP="00B62A8C">
      <w:pPr>
        <w:pStyle w:val="ListeParagraf"/>
        <w:ind w:left="0" w:firstLine="0"/>
        <w:jc w:val="both"/>
        <w:rPr>
          <w:rFonts w:cstheme="minorHAnsi"/>
          <w:sz w:val="24"/>
          <w:szCs w:val="24"/>
        </w:rPr>
      </w:pPr>
    </w:p>
    <w:p w:rsidR="003F5EDB" w:rsidRPr="0019681E" w:rsidRDefault="003F5EDB" w:rsidP="00B62A8C">
      <w:pPr>
        <w:pStyle w:val="ListeParagraf"/>
        <w:ind w:left="0" w:firstLine="0"/>
        <w:jc w:val="both"/>
        <w:rPr>
          <w:rFonts w:cstheme="minorHAnsi"/>
          <w:sz w:val="24"/>
          <w:szCs w:val="24"/>
        </w:rPr>
      </w:pPr>
      <w:r w:rsidRPr="0019681E">
        <w:rPr>
          <w:rFonts w:cstheme="minorHAnsi"/>
          <w:sz w:val="24"/>
          <w:szCs w:val="24"/>
        </w:rPr>
        <w:t>a. İşveren veya işveren vekili.</w:t>
      </w:r>
    </w:p>
    <w:p w:rsidR="003F5EDB" w:rsidRPr="0019681E" w:rsidRDefault="003F5EDB" w:rsidP="00B62A8C">
      <w:pPr>
        <w:pStyle w:val="ListeParagraf"/>
        <w:ind w:left="0" w:firstLine="0"/>
        <w:jc w:val="both"/>
        <w:rPr>
          <w:rFonts w:cstheme="minorHAnsi"/>
          <w:sz w:val="24"/>
          <w:szCs w:val="24"/>
        </w:rPr>
      </w:pPr>
      <w:r w:rsidRPr="0019681E">
        <w:rPr>
          <w:rFonts w:cstheme="minorHAnsi"/>
          <w:sz w:val="24"/>
          <w:szCs w:val="24"/>
        </w:rPr>
        <w:t>b. İşyerinde sağlık ve güvenlik hizmetini yürüten iş güvenliği uzmanları ile işyeri hekimleri.</w:t>
      </w:r>
    </w:p>
    <w:p w:rsidR="003F5EDB" w:rsidRPr="0019681E" w:rsidRDefault="003F5EDB" w:rsidP="00B62A8C">
      <w:pPr>
        <w:pStyle w:val="ListeParagraf"/>
        <w:ind w:left="0" w:firstLine="0"/>
        <w:jc w:val="both"/>
        <w:rPr>
          <w:rFonts w:cstheme="minorHAnsi"/>
          <w:sz w:val="24"/>
          <w:szCs w:val="24"/>
        </w:rPr>
      </w:pPr>
      <w:r w:rsidRPr="0019681E">
        <w:rPr>
          <w:rFonts w:cstheme="minorHAnsi"/>
          <w:sz w:val="24"/>
          <w:szCs w:val="24"/>
        </w:rPr>
        <w:t>c. İşyerindeki çalışan temsilcileri.</w:t>
      </w:r>
    </w:p>
    <w:p w:rsidR="003F5EDB" w:rsidRPr="0019681E" w:rsidRDefault="003F5EDB" w:rsidP="00B62A8C">
      <w:pPr>
        <w:pStyle w:val="ListeParagraf"/>
        <w:ind w:left="0" w:firstLine="0"/>
        <w:jc w:val="both"/>
        <w:rPr>
          <w:rFonts w:cstheme="minorHAnsi"/>
          <w:sz w:val="24"/>
          <w:szCs w:val="24"/>
        </w:rPr>
      </w:pPr>
      <w:r w:rsidRPr="0019681E">
        <w:rPr>
          <w:rFonts w:cstheme="minorHAnsi"/>
          <w:sz w:val="24"/>
          <w:szCs w:val="24"/>
        </w:rPr>
        <w:t>d. İşyerindeki destek elemanları.</w:t>
      </w:r>
    </w:p>
    <w:p w:rsidR="003F5EDB" w:rsidRPr="0019681E" w:rsidRDefault="003F5EDB" w:rsidP="00B62A8C">
      <w:pPr>
        <w:pStyle w:val="ListeParagraf"/>
        <w:ind w:left="0" w:firstLine="0"/>
        <w:jc w:val="both"/>
        <w:rPr>
          <w:rFonts w:cstheme="minorHAnsi"/>
          <w:sz w:val="24"/>
          <w:szCs w:val="24"/>
        </w:rPr>
      </w:pPr>
      <w:r w:rsidRPr="0019681E">
        <w:rPr>
          <w:rFonts w:cstheme="minorHAnsi"/>
          <w:sz w:val="24"/>
          <w:szCs w:val="24"/>
        </w:rPr>
        <w:t>e. İşyerindeki bütün birimleri temsil edecek şekilde belirlenen ve işyerinde yürütülen çalışmalar, mevcut</w:t>
      </w:r>
      <w:r w:rsidR="002E43D3" w:rsidRPr="0019681E">
        <w:rPr>
          <w:rFonts w:cstheme="minorHAnsi"/>
          <w:sz w:val="24"/>
          <w:szCs w:val="24"/>
        </w:rPr>
        <w:t xml:space="preserve"> </w:t>
      </w:r>
      <w:r w:rsidRPr="0019681E">
        <w:rPr>
          <w:rFonts w:cstheme="minorHAnsi"/>
          <w:sz w:val="24"/>
          <w:szCs w:val="24"/>
        </w:rPr>
        <w:t>veya muhtemel tehlike kaynakları ile riskler konusunda bilgi sahibi çalışanlar.</w:t>
      </w:r>
    </w:p>
    <w:p w:rsidR="002E43D3" w:rsidRPr="0019681E" w:rsidRDefault="002E43D3" w:rsidP="00B62A8C">
      <w:pPr>
        <w:pStyle w:val="ListeParagraf"/>
        <w:ind w:left="0" w:firstLine="0"/>
        <w:jc w:val="both"/>
        <w:rPr>
          <w:rFonts w:cstheme="minorHAnsi"/>
          <w:sz w:val="24"/>
          <w:szCs w:val="24"/>
        </w:rPr>
      </w:pPr>
    </w:p>
    <w:p w:rsidR="003F5EDB" w:rsidRPr="0019681E" w:rsidRDefault="003F5EDB" w:rsidP="00B62A8C">
      <w:pPr>
        <w:pStyle w:val="ListeParagraf"/>
        <w:ind w:left="0" w:firstLine="0"/>
        <w:jc w:val="both"/>
        <w:rPr>
          <w:rFonts w:cstheme="minorHAnsi"/>
          <w:sz w:val="24"/>
          <w:szCs w:val="24"/>
        </w:rPr>
      </w:pPr>
      <w:r w:rsidRPr="0019681E">
        <w:rPr>
          <w:rFonts w:cstheme="minorHAnsi"/>
          <w:sz w:val="24"/>
          <w:szCs w:val="24"/>
        </w:rPr>
        <w:t>(2) İşveren, ihtiyaç duyulduğunda bu ekibe destek olmak üzere işyeri dışındaki kişi ve</w:t>
      </w:r>
      <w:r w:rsidR="002E43D3" w:rsidRPr="0019681E">
        <w:rPr>
          <w:rFonts w:cstheme="minorHAnsi"/>
          <w:sz w:val="24"/>
          <w:szCs w:val="24"/>
        </w:rPr>
        <w:t xml:space="preserve"> </w:t>
      </w:r>
      <w:r w:rsidRPr="0019681E">
        <w:rPr>
          <w:rFonts w:cstheme="minorHAnsi"/>
          <w:sz w:val="24"/>
          <w:szCs w:val="24"/>
        </w:rPr>
        <w:t>kuruluşlardan hizmet alabilir.</w:t>
      </w:r>
    </w:p>
    <w:p w:rsidR="00B62A8C" w:rsidRPr="0019681E" w:rsidRDefault="00B62A8C" w:rsidP="00B62A8C">
      <w:pPr>
        <w:pStyle w:val="ListeParagraf"/>
        <w:ind w:left="0" w:firstLine="0"/>
        <w:jc w:val="both"/>
        <w:rPr>
          <w:rFonts w:cstheme="minorHAnsi"/>
          <w:sz w:val="24"/>
          <w:szCs w:val="24"/>
        </w:rPr>
      </w:pPr>
    </w:p>
    <w:p w:rsidR="003F5EDB" w:rsidRPr="0019681E" w:rsidRDefault="003F5EDB" w:rsidP="00B62A8C">
      <w:pPr>
        <w:pStyle w:val="ListeParagraf"/>
        <w:ind w:left="0" w:firstLine="0"/>
        <w:jc w:val="both"/>
        <w:rPr>
          <w:rFonts w:cstheme="minorHAnsi"/>
          <w:sz w:val="24"/>
          <w:szCs w:val="24"/>
        </w:rPr>
      </w:pPr>
      <w:r w:rsidRPr="0019681E">
        <w:rPr>
          <w:rFonts w:cstheme="minorHAnsi"/>
          <w:sz w:val="24"/>
          <w:szCs w:val="24"/>
        </w:rPr>
        <w:t>(3) Risk değerlendirmesi çalışmalarının koordinasyonu işveren veya işveren tarafından ekip</w:t>
      </w:r>
      <w:r w:rsidR="002E43D3" w:rsidRPr="0019681E">
        <w:rPr>
          <w:rFonts w:cstheme="minorHAnsi"/>
          <w:sz w:val="24"/>
          <w:szCs w:val="24"/>
        </w:rPr>
        <w:t xml:space="preserve"> </w:t>
      </w:r>
      <w:r w:rsidRPr="0019681E">
        <w:rPr>
          <w:rFonts w:cstheme="minorHAnsi"/>
          <w:sz w:val="24"/>
          <w:szCs w:val="24"/>
        </w:rPr>
        <w:t>içinden görevlendirilen bir kişi tarafından da sağlanabilir.</w:t>
      </w:r>
    </w:p>
    <w:p w:rsidR="00B62A8C" w:rsidRPr="0019681E" w:rsidRDefault="00B62A8C" w:rsidP="00B62A8C">
      <w:pPr>
        <w:pStyle w:val="ListeParagraf"/>
        <w:ind w:left="0" w:firstLine="0"/>
        <w:jc w:val="both"/>
        <w:rPr>
          <w:rFonts w:cstheme="minorHAnsi"/>
          <w:sz w:val="24"/>
          <w:szCs w:val="24"/>
        </w:rPr>
      </w:pPr>
    </w:p>
    <w:p w:rsidR="003F5EDB" w:rsidRPr="0019681E" w:rsidRDefault="003F5EDB" w:rsidP="00B62A8C">
      <w:pPr>
        <w:pStyle w:val="ListeParagraf"/>
        <w:ind w:left="0" w:firstLine="0"/>
        <w:jc w:val="both"/>
        <w:rPr>
          <w:rFonts w:cstheme="minorHAnsi"/>
          <w:sz w:val="24"/>
          <w:szCs w:val="24"/>
        </w:rPr>
      </w:pPr>
      <w:r w:rsidRPr="0019681E">
        <w:rPr>
          <w:rFonts w:cstheme="minorHAnsi"/>
          <w:sz w:val="24"/>
          <w:szCs w:val="24"/>
        </w:rPr>
        <w:t>(4) İşveren, risk değerlendirmesi çalışmalarında görevlendirilen kişi veya kişilerin görevlerini</w:t>
      </w:r>
      <w:r w:rsidR="002E43D3" w:rsidRPr="0019681E">
        <w:rPr>
          <w:rFonts w:cstheme="minorHAnsi"/>
          <w:sz w:val="24"/>
          <w:szCs w:val="24"/>
        </w:rPr>
        <w:t xml:space="preserve"> </w:t>
      </w:r>
      <w:r w:rsidRPr="0019681E">
        <w:rPr>
          <w:rFonts w:cstheme="minorHAnsi"/>
          <w:sz w:val="24"/>
          <w:szCs w:val="24"/>
        </w:rPr>
        <w:t>yerine getirmeleri amacıyla araç, gereç, mekân ve zaman gibi gerekli bütün ihtiyaçlarını karşılar,</w:t>
      </w:r>
      <w:r w:rsidR="002E43D3" w:rsidRPr="0019681E">
        <w:rPr>
          <w:rFonts w:cstheme="minorHAnsi"/>
          <w:sz w:val="24"/>
          <w:szCs w:val="24"/>
        </w:rPr>
        <w:t xml:space="preserve"> </w:t>
      </w:r>
      <w:r w:rsidRPr="0019681E">
        <w:rPr>
          <w:rFonts w:cstheme="minorHAnsi"/>
          <w:sz w:val="24"/>
          <w:szCs w:val="24"/>
        </w:rPr>
        <w:t>görevlerini yürütmeleri sebebiyle hak ve yetkilerini kısıtlayamaz.</w:t>
      </w:r>
    </w:p>
    <w:p w:rsidR="00B62A8C" w:rsidRPr="0019681E" w:rsidRDefault="00B62A8C" w:rsidP="00B62A8C">
      <w:pPr>
        <w:pStyle w:val="ListeParagraf"/>
        <w:ind w:left="0" w:firstLine="0"/>
        <w:jc w:val="both"/>
        <w:rPr>
          <w:rFonts w:cstheme="minorHAnsi"/>
          <w:sz w:val="24"/>
          <w:szCs w:val="24"/>
        </w:rPr>
      </w:pPr>
    </w:p>
    <w:p w:rsidR="003F5EDB" w:rsidRPr="0019681E" w:rsidRDefault="003F5EDB" w:rsidP="00B62A8C">
      <w:pPr>
        <w:pStyle w:val="ListeParagraf"/>
        <w:ind w:left="0" w:firstLine="0"/>
        <w:jc w:val="both"/>
        <w:rPr>
          <w:rFonts w:cstheme="minorHAnsi"/>
          <w:sz w:val="24"/>
          <w:szCs w:val="24"/>
        </w:rPr>
      </w:pPr>
      <w:r w:rsidRPr="0019681E">
        <w:rPr>
          <w:rFonts w:cstheme="minorHAnsi"/>
          <w:sz w:val="24"/>
          <w:szCs w:val="24"/>
        </w:rPr>
        <w:t>(5) Risk değerlendirmesi çalışmalarında görevlendirilen kişi veya kişiler işveren tarafından</w:t>
      </w:r>
      <w:r w:rsidR="002E43D3" w:rsidRPr="0019681E">
        <w:rPr>
          <w:rFonts w:cstheme="minorHAnsi"/>
          <w:sz w:val="24"/>
          <w:szCs w:val="24"/>
        </w:rPr>
        <w:t xml:space="preserve"> </w:t>
      </w:r>
      <w:r w:rsidRPr="0019681E">
        <w:rPr>
          <w:rFonts w:cstheme="minorHAnsi"/>
          <w:sz w:val="24"/>
          <w:szCs w:val="24"/>
        </w:rPr>
        <w:t>sağlanan bilgi ve belgeleri korur ve gizli tutar.</w:t>
      </w:r>
    </w:p>
    <w:p w:rsidR="003F5EDB" w:rsidRPr="0019681E" w:rsidRDefault="003F5EDB" w:rsidP="00B62A8C">
      <w:pPr>
        <w:pStyle w:val="ListeParagraf"/>
        <w:autoSpaceDE w:val="0"/>
        <w:autoSpaceDN w:val="0"/>
        <w:adjustRightInd w:val="0"/>
        <w:spacing w:after="0"/>
        <w:ind w:left="284" w:firstLine="0"/>
        <w:jc w:val="both"/>
        <w:rPr>
          <w:rFonts w:cstheme="minorHAnsi"/>
          <w:sz w:val="24"/>
          <w:szCs w:val="24"/>
        </w:rPr>
      </w:pPr>
    </w:p>
    <w:p w:rsidR="0036466A" w:rsidRDefault="0036466A" w:rsidP="00B62A8C">
      <w:pPr>
        <w:pStyle w:val="ListeParagraf"/>
        <w:autoSpaceDE w:val="0"/>
        <w:autoSpaceDN w:val="0"/>
        <w:adjustRightInd w:val="0"/>
        <w:spacing w:after="0"/>
        <w:ind w:left="284" w:firstLine="0"/>
        <w:jc w:val="both"/>
        <w:rPr>
          <w:rFonts w:cstheme="minorHAnsi"/>
          <w:sz w:val="24"/>
          <w:szCs w:val="24"/>
        </w:rPr>
      </w:pPr>
    </w:p>
    <w:p w:rsidR="00562A75" w:rsidRDefault="00562A75" w:rsidP="00B62A8C">
      <w:pPr>
        <w:pStyle w:val="ListeParagraf"/>
        <w:autoSpaceDE w:val="0"/>
        <w:autoSpaceDN w:val="0"/>
        <w:adjustRightInd w:val="0"/>
        <w:spacing w:after="0"/>
        <w:ind w:left="284" w:firstLine="0"/>
        <w:jc w:val="both"/>
        <w:rPr>
          <w:rFonts w:cstheme="minorHAnsi"/>
          <w:sz w:val="24"/>
          <w:szCs w:val="24"/>
        </w:rPr>
      </w:pPr>
    </w:p>
    <w:p w:rsidR="00562A75" w:rsidRDefault="00562A75" w:rsidP="00B62A8C">
      <w:pPr>
        <w:pStyle w:val="ListeParagraf"/>
        <w:autoSpaceDE w:val="0"/>
        <w:autoSpaceDN w:val="0"/>
        <w:adjustRightInd w:val="0"/>
        <w:spacing w:after="0"/>
        <w:ind w:left="284" w:firstLine="0"/>
        <w:jc w:val="both"/>
        <w:rPr>
          <w:rFonts w:cstheme="minorHAnsi"/>
          <w:sz w:val="24"/>
          <w:szCs w:val="24"/>
        </w:rPr>
      </w:pPr>
    </w:p>
    <w:p w:rsidR="00562A75" w:rsidRDefault="00562A75" w:rsidP="00B62A8C">
      <w:pPr>
        <w:pStyle w:val="ListeParagraf"/>
        <w:autoSpaceDE w:val="0"/>
        <w:autoSpaceDN w:val="0"/>
        <w:adjustRightInd w:val="0"/>
        <w:spacing w:after="0"/>
        <w:ind w:left="284" w:firstLine="0"/>
        <w:jc w:val="both"/>
        <w:rPr>
          <w:rFonts w:cstheme="minorHAnsi"/>
          <w:sz w:val="24"/>
          <w:szCs w:val="24"/>
        </w:rPr>
      </w:pPr>
    </w:p>
    <w:p w:rsidR="00562A75" w:rsidRDefault="00562A75" w:rsidP="00B62A8C">
      <w:pPr>
        <w:pStyle w:val="ListeParagraf"/>
        <w:autoSpaceDE w:val="0"/>
        <w:autoSpaceDN w:val="0"/>
        <w:adjustRightInd w:val="0"/>
        <w:spacing w:after="0"/>
        <w:ind w:left="284" w:firstLine="0"/>
        <w:jc w:val="both"/>
        <w:rPr>
          <w:rFonts w:cstheme="minorHAnsi"/>
          <w:sz w:val="24"/>
          <w:szCs w:val="24"/>
        </w:rPr>
      </w:pPr>
    </w:p>
    <w:p w:rsidR="00562A75" w:rsidRDefault="00562A75" w:rsidP="00B62A8C">
      <w:pPr>
        <w:pStyle w:val="ListeParagraf"/>
        <w:autoSpaceDE w:val="0"/>
        <w:autoSpaceDN w:val="0"/>
        <w:adjustRightInd w:val="0"/>
        <w:spacing w:after="0"/>
        <w:ind w:left="284" w:firstLine="0"/>
        <w:jc w:val="both"/>
        <w:rPr>
          <w:rFonts w:cstheme="minorHAnsi"/>
          <w:sz w:val="24"/>
          <w:szCs w:val="24"/>
        </w:rPr>
      </w:pPr>
    </w:p>
    <w:p w:rsidR="00562A75" w:rsidRDefault="00562A75" w:rsidP="00B62A8C">
      <w:pPr>
        <w:pStyle w:val="ListeParagraf"/>
        <w:autoSpaceDE w:val="0"/>
        <w:autoSpaceDN w:val="0"/>
        <w:adjustRightInd w:val="0"/>
        <w:spacing w:after="0"/>
        <w:ind w:left="284" w:firstLine="0"/>
        <w:jc w:val="both"/>
        <w:rPr>
          <w:rFonts w:cstheme="minorHAnsi"/>
          <w:sz w:val="24"/>
          <w:szCs w:val="24"/>
        </w:rPr>
      </w:pPr>
    </w:p>
    <w:p w:rsidR="00562A75" w:rsidRDefault="00562A75" w:rsidP="00B62A8C">
      <w:pPr>
        <w:pStyle w:val="ListeParagraf"/>
        <w:autoSpaceDE w:val="0"/>
        <w:autoSpaceDN w:val="0"/>
        <w:adjustRightInd w:val="0"/>
        <w:spacing w:after="0"/>
        <w:ind w:left="284" w:firstLine="0"/>
        <w:jc w:val="both"/>
        <w:rPr>
          <w:rFonts w:cstheme="minorHAnsi"/>
          <w:sz w:val="24"/>
          <w:szCs w:val="24"/>
        </w:rPr>
      </w:pPr>
    </w:p>
    <w:p w:rsidR="00562A75" w:rsidRDefault="00562A75" w:rsidP="00B62A8C">
      <w:pPr>
        <w:pStyle w:val="ListeParagraf"/>
        <w:autoSpaceDE w:val="0"/>
        <w:autoSpaceDN w:val="0"/>
        <w:adjustRightInd w:val="0"/>
        <w:spacing w:after="0"/>
        <w:ind w:left="284" w:firstLine="0"/>
        <w:jc w:val="both"/>
        <w:rPr>
          <w:rFonts w:cstheme="minorHAnsi"/>
          <w:sz w:val="24"/>
          <w:szCs w:val="24"/>
        </w:rPr>
      </w:pPr>
    </w:p>
    <w:p w:rsidR="00562A75" w:rsidRDefault="00562A75" w:rsidP="00B62A8C">
      <w:pPr>
        <w:pStyle w:val="ListeParagraf"/>
        <w:autoSpaceDE w:val="0"/>
        <w:autoSpaceDN w:val="0"/>
        <w:adjustRightInd w:val="0"/>
        <w:spacing w:after="0"/>
        <w:ind w:left="284" w:firstLine="0"/>
        <w:jc w:val="both"/>
        <w:rPr>
          <w:rFonts w:cstheme="minorHAnsi"/>
          <w:sz w:val="24"/>
          <w:szCs w:val="24"/>
        </w:rPr>
      </w:pPr>
    </w:p>
    <w:p w:rsidR="00562A75" w:rsidRDefault="00562A75" w:rsidP="00B62A8C">
      <w:pPr>
        <w:pStyle w:val="ListeParagraf"/>
        <w:autoSpaceDE w:val="0"/>
        <w:autoSpaceDN w:val="0"/>
        <w:adjustRightInd w:val="0"/>
        <w:spacing w:after="0"/>
        <w:ind w:left="284" w:firstLine="0"/>
        <w:jc w:val="both"/>
        <w:rPr>
          <w:rFonts w:cstheme="minorHAnsi"/>
          <w:sz w:val="24"/>
          <w:szCs w:val="24"/>
        </w:rPr>
      </w:pPr>
    </w:p>
    <w:p w:rsidR="00562A75" w:rsidRDefault="00562A75" w:rsidP="00B62A8C">
      <w:pPr>
        <w:pStyle w:val="ListeParagraf"/>
        <w:autoSpaceDE w:val="0"/>
        <w:autoSpaceDN w:val="0"/>
        <w:adjustRightInd w:val="0"/>
        <w:spacing w:after="0"/>
        <w:ind w:left="284" w:firstLine="0"/>
        <w:jc w:val="both"/>
        <w:rPr>
          <w:rFonts w:cstheme="minorHAnsi"/>
          <w:sz w:val="24"/>
          <w:szCs w:val="24"/>
        </w:rPr>
      </w:pPr>
    </w:p>
    <w:p w:rsidR="00562A75" w:rsidRDefault="00562A75" w:rsidP="00B62A8C">
      <w:pPr>
        <w:pStyle w:val="ListeParagraf"/>
        <w:autoSpaceDE w:val="0"/>
        <w:autoSpaceDN w:val="0"/>
        <w:adjustRightInd w:val="0"/>
        <w:spacing w:after="0"/>
        <w:ind w:left="284" w:firstLine="0"/>
        <w:jc w:val="both"/>
        <w:rPr>
          <w:rFonts w:cstheme="minorHAnsi"/>
          <w:sz w:val="24"/>
          <w:szCs w:val="24"/>
        </w:rPr>
      </w:pPr>
    </w:p>
    <w:p w:rsidR="00562A75" w:rsidRDefault="00562A75" w:rsidP="00B62A8C">
      <w:pPr>
        <w:pStyle w:val="ListeParagraf"/>
        <w:autoSpaceDE w:val="0"/>
        <w:autoSpaceDN w:val="0"/>
        <w:adjustRightInd w:val="0"/>
        <w:spacing w:after="0"/>
        <w:ind w:left="284" w:firstLine="0"/>
        <w:jc w:val="both"/>
        <w:rPr>
          <w:rFonts w:cstheme="minorHAnsi"/>
          <w:sz w:val="24"/>
          <w:szCs w:val="24"/>
        </w:rPr>
      </w:pPr>
    </w:p>
    <w:p w:rsidR="00562A75" w:rsidRDefault="00562A75" w:rsidP="00B62A8C">
      <w:pPr>
        <w:pStyle w:val="ListeParagraf"/>
        <w:autoSpaceDE w:val="0"/>
        <w:autoSpaceDN w:val="0"/>
        <w:adjustRightInd w:val="0"/>
        <w:spacing w:after="0"/>
        <w:ind w:left="284" w:firstLine="0"/>
        <w:jc w:val="both"/>
        <w:rPr>
          <w:rFonts w:cstheme="minorHAnsi"/>
          <w:sz w:val="24"/>
          <w:szCs w:val="24"/>
        </w:rPr>
      </w:pPr>
    </w:p>
    <w:p w:rsidR="00562A75" w:rsidRDefault="00562A75" w:rsidP="00B62A8C">
      <w:pPr>
        <w:pStyle w:val="ListeParagraf"/>
        <w:autoSpaceDE w:val="0"/>
        <w:autoSpaceDN w:val="0"/>
        <w:adjustRightInd w:val="0"/>
        <w:spacing w:after="0"/>
        <w:ind w:left="284" w:firstLine="0"/>
        <w:jc w:val="both"/>
        <w:rPr>
          <w:rFonts w:cstheme="minorHAnsi"/>
          <w:sz w:val="24"/>
          <w:szCs w:val="24"/>
        </w:rPr>
      </w:pPr>
    </w:p>
    <w:p w:rsidR="00562A75" w:rsidRDefault="00562A75" w:rsidP="00B62A8C">
      <w:pPr>
        <w:pStyle w:val="ListeParagraf"/>
        <w:autoSpaceDE w:val="0"/>
        <w:autoSpaceDN w:val="0"/>
        <w:adjustRightInd w:val="0"/>
        <w:spacing w:after="0"/>
        <w:ind w:left="284" w:firstLine="0"/>
        <w:jc w:val="both"/>
        <w:rPr>
          <w:rFonts w:cstheme="minorHAnsi"/>
          <w:sz w:val="24"/>
          <w:szCs w:val="24"/>
        </w:rPr>
      </w:pPr>
    </w:p>
    <w:p w:rsidR="00562A75" w:rsidRPr="0019681E" w:rsidRDefault="00562A75" w:rsidP="00B62A8C">
      <w:pPr>
        <w:pStyle w:val="ListeParagraf"/>
        <w:autoSpaceDE w:val="0"/>
        <w:autoSpaceDN w:val="0"/>
        <w:adjustRightInd w:val="0"/>
        <w:spacing w:after="0"/>
        <w:ind w:left="284" w:firstLine="0"/>
        <w:jc w:val="both"/>
        <w:rPr>
          <w:rFonts w:cstheme="minorHAnsi"/>
          <w:sz w:val="24"/>
          <w:szCs w:val="24"/>
        </w:rPr>
      </w:pPr>
    </w:p>
    <w:p w:rsidR="003F5EDB" w:rsidRPr="0019681E" w:rsidRDefault="003F5EDB" w:rsidP="00B62A8C">
      <w:pPr>
        <w:autoSpaceDE w:val="0"/>
        <w:autoSpaceDN w:val="0"/>
        <w:adjustRightInd w:val="0"/>
        <w:spacing w:after="0"/>
        <w:jc w:val="both"/>
        <w:rPr>
          <w:rFonts w:cstheme="minorHAnsi"/>
          <w:b/>
          <w:bCs/>
          <w:sz w:val="24"/>
          <w:szCs w:val="24"/>
        </w:rPr>
      </w:pPr>
      <w:r w:rsidRPr="0019681E">
        <w:rPr>
          <w:rFonts w:cstheme="minorHAnsi"/>
          <w:b/>
          <w:bCs/>
          <w:sz w:val="24"/>
          <w:szCs w:val="24"/>
        </w:rPr>
        <w:t>5.2.1. OKUL KURUMLARIN RİSK DEĞERLENDİRME EKİPLERİ</w:t>
      </w:r>
    </w:p>
    <w:p w:rsidR="003F5EDB" w:rsidRPr="0019681E" w:rsidRDefault="003F5EDB" w:rsidP="003F5EDB">
      <w:pPr>
        <w:pStyle w:val="ListeParagraf"/>
        <w:autoSpaceDE w:val="0"/>
        <w:autoSpaceDN w:val="0"/>
        <w:adjustRightInd w:val="0"/>
        <w:spacing w:after="0"/>
        <w:ind w:firstLine="0"/>
        <w:jc w:val="both"/>
        <w:rPr>
          <w:rFonts w:cstheme="minorHAnsi"/>
          <w:b/>
          <w:bCs/>
          <w:sz w:val="24"/>
          <w:szCs w:val="24"/>
        </w:rPr>
      </w:pPr>
    </w:p>
    <w:tbl>
      <w:tblPr>
        <w:tblStyle w:val="KlavuzTablo6-Renkli-Vurgu41"/>
        <w:tblpPr w:leftFromText="141" w:rightFromText="141" w:vertAnchor="text" w:horzAnchor="page" w:tblpX="2236" w:tblpY="46"/>
        <w:tblW w:w="0" w:type="auto"/>
        <w:tblLook w:val="04A0" w:firstRow="1" w:lastRow="0" w:firstColumn="1" w:lastColumn="0" w:noHBand="0" w:noVBand="1"/>
      </w:tblPr>
      <w:tblGrid>
        <w:gridCol w:w="3823"/>
        <w:gridCol w:w="2409"/>
        <w:gridCol w:w="2552"/>
      </w:tblGrid>
      <w:tr w:rsidR="009A7278" w:rsidRPr="0019681E" w:rsidTr="009A72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gridSpan w:val="3"/>
          </w:tcPr>
          <w:p w:rsidR="009A7278" w:rsidRPr="0019681E" w:rsidRDefault="00562A75" w:rsidP="009A7278">
            <w:pPr>
              <w:pStyle w:val="ListeParagraf"/>
              <w:jc w:val="center"/>
              <w:rPr>
                <w:rFonts w:ascii="Times New Roman" w:hAnsi="Times New Roman" w:cs="Times New Roman"/>
                <w:bCs w:val="0"/>
                <w:i/>
                <w:color w:val="auto"/>
                <w:sz w:val="24"/>
                <w:szCs w:val="24"/>
              </w:rPr>
            </w:pPr>
            <w:r>
              <w:rPr>
                <w:rFonts w:ascii="Times New Roman" w:hAnsi="Times New Roman" w:cs="Times New Roman"/>
                <w:i/>
                <w:color w:val="auto"/>
                <w:sz w:val="24"/>
                <w:szCs w:val="24"/>
              </w:rPr>
              <w:t xml:space="preserve">Mehmet Akif Ersoy Anadolu Lisesi </w:t>
            </w:r>
            <w:r w:rsidR="009A7278" w:rsidRPr="0019681E">
              <w:rPr>
                <w:rFonts w:ascii="Times New Roman" w:hAnsi="Times New Roman" w:cs="Times New Roman"/>
                <w:i/>
                <w:color w:val="auto"/>
                <w:sz w:val="24"/>
                <w:szCs w:val="24"/>
              </w:rPr>
              <w:t>Risk Değerlendirme Ekibi</w:t>
            </w:r>
          </w:p>
        </w:tc>
      </w:tr>
      <w:tr w:rsidR="009A7278" w:rsidRPr="0019681E" w:rsidTr="009A72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rsidR="009A7278" w:rsidRPr="0019681E" w:rsidRDefault="009A7278" w:rsidP="009A7278">
            <w:pPr>
              <w:pStyle w:val="ListeParagraf"/>
              <w:ind w:left="0" w:firstLine="0"/>
              <w:jc w:val="center"/>
              <w:rPr>
                <w:rFonts w:ascii="Times New Roman" w:hAnsi="Times New Roman" w:cs="Times New Roman"/>
                <w:bCs w:val="0"/>
                <w:i/>
                <w:color w:val="auto"/>
                <w:sz w:val="24"/>
                <w:szCs w:val="24"/>
              </w:rPr>
            </w:pPr>
            <w:r w:rsidRPr="0019681E">
              <w:rPr>
                <w:rFonts w:ascii="Times New Roman" w:hAnsi="Times New Roman" w:cs="Times New Roman"/>
                <w:i/>
                <w:iCs/>
                <w:color w:val="auto"/>
                <w:sz w:val="24"/>
                <w:szCs w:val="24"/>
              </w:rPr>
              <w:t>Görev Alanı</w:t>
            </w:r>
          </w:p>
        </w:tc>
        <w:tc>
          <w:tcPr>
            <w:tcW w:w="2409" w:type="dxa"/>
          </w:tcPr>
          <w:p w:rsidR="009A7278" w:rsidRPr="0019681E" w:rsidRDefault="009A7278" w:rsidP="009A7278">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color w:val="auto"/>
                <w:sz w:val="24"/>
                <w:szCs w:val="24"/>
              </w:rPr>
            </w:pPr>
            <w:r w:rsidRPr="0019681E">
              <w:rPr>
                <w:rFonts w:ascii="Times New Roman" w:hAnsi="Times New Roman" w:cs="Times New Roman"/>
                <w:bCs/>
                <w:i/>
                <w:iCs/>
                <w:color w:val="auto"/>
                <w:sz w:val="24"/>
                <w:szCs w:val="24"/>
              </w:rPr>
              <w:t>Adı Soyadı</w:t>
            </w:r>
          </w:p>
        </w:tc>
        <w:tc>
          <w:tcPr>
            <w:tcW w:w="2552" w:type="dxa"/>
          </w:tcPr>
          <w:p w:rsidR="009A7278" w:rsidRPr="0019681E" w:rsidRDefault="009A7278" w:rsidP="009A7278">
            <w:pPr>
              <w:pStyle w:val="ListeParagraf"/>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color w:val="auto"/>
                <w:sz w:val="24"/>
                <w:szCs w:val="24"/>
              </w:rPr>
            </w:pPr>
            <w:r w:rsidRPr="0019681E">
              <w:rPr>
                <w:rFonts w:ascii="Times New Roman" w:hAnsi="Times New Roman" w:cs="Times New Roman"/>
                <w:bCs/>
                <w:i/>
                <w:iCs/>
                <w:color w:val="auto"/>
                <w:sz w:val="24"/>
                <w:szCs w:val="24"/>
              </w:rPr>
              <w:t>İmza</w:t>
            </w:r>
          </w:p>
        </w:tc>
      </w:tr>
      <w:tr w:rsidR="009A7278" w:rsidRPr="0019681E" w:rsidTr="009A7278">
        <w:trPr>
          <w:trHeight w:val="342"/>
        </w:trPr>
        <w:tc>
          <w:tcPr>
            <w:cnfStyle w:val="001000000000" w:firstRow="0" w:lastRow="0" w:firstColumn="1" w:lastColumn="0" w:oddVBand="0" w:evenVBand="0" w:oddHBand="0" w:evenHBand="0" w:firstRowFirstColumn="0" w:firstRowLastColumn="0" w:lastRowFirstColumn="0" w:lastRowLastColumn="0"/>
            <w:tcW w:w="3823" w:type="dxa"/>
          </w:tcPr>
          <w:p w:rsidR="009A7278" w:rsidRPr="0019681E" w:rsidRDefault="009A7278" w:rsidP="009A7278">
            <w:pPr>
              <w:pStyle w:val="ListeParagraf"/>
              <w:ind w:left="0" w:firstLine="0"/>
              <w:rPr>
                <w:rFonts w:ascii="Times New Roman" w:hAnsi="Times New Roman" w:cs="Times New Roman"/>
                <w:bCs w:val="0"/>
                <w:iCs/>
                <w:color w:val="auto"/>
                <w:sz w:val="24"/>
                <w:szCs w:val="24"/>
              </w:rPr>
            </w:pPr>
            <w:r w:rsidRPr="0019681E">
              <w:rPr>
                <w:rFonts w:ascii="Times New Roman" w:hAnsi="Times New Roman" w:cs="Times New Roman"/>
                <w:bCs w:val="0"/>
                <w:iCs/>
                <w:color w:val="auto"/>
                <w:sz w:val="24"/>
                <w:szCs w:val="24"/>
              </w:rPr>
              <w:t xml:space="preserve">Kurum </w:t>
            </w:r>
            <w:r w:rsidRPr="0019681E">
              <w:rPr>
                <w:rFonts w:ascii="Times New Roman" w:hAnsi="Times New Roman" w:cs="Times New Roman"/>
                <w:iCs/>
                <w:color w:val="auto"/>
                <w:sz w:val="24"/>
                <w:szCs w:val="24"/>
              </w:rPr>
              <w:t>İşveren (</w:t>
            </w:r>
            <w:r w:rsidRPr="0019681E">
              <w:rPr>
                <w:rFonts w:ascii="Times New Roman" w:hAnsi="Times New Roman" w:cs="Times New Roman"/>
                <w:bCs w:val="0"/>
                <w:iCs/>
                <w:color w:val="auto"/>
                <w:sz w:val="24"/>
                <w:szCs w:val="24"/>
              </w:rPr>
              <w:t xml:space="preserve">Okul/Kurum </w:t>
            </w:r>
            <w:r w:rsidRPr="0019681E">
              <w:rPr>
                <w:rFonts w:ascii="Times New Roman" w:hAnsi="Times New Roman" w:cs="Times New Roman"/>
                <w:iCs/>
                <w:color w:val="auto"/>
                <w:sz w:val="24"/>
                <w:szCs w:val="24"/>
              </w:rPr>
              <w:t>Müdür</w:t>
            </w:r>
            <w:r w:rsidRPr="0019681E">
              <w:rPr>
                <w:rFonts w:ascii="Times New Roman" w:hAnsi="Times New Roman" w:cs="Times New Roman"/>
                <w:bCs w:val="0"/>
                <w:iCs/>
                <w:color w:val="auto"/>
                <w:sz w:val="24"/>
                <w:szCs w:val="24"/>
              </w:rPr>
              <w:t>ü</w:t>
            </w:r>
            <w:r w:rsidRPr="0019681E">
              <w:rPr>
                <w:rFonts w:ascii="Times New Roman" w:hAnsi="Times New Roman" w:cs="Times New Roman"/>
                <w:iCs/>
                <w:color w:val="auto"/>
                <w:sz w:val="24"/>
                <w:szCs w:val="24"/>
              </w:rPr>
              <w:t>)</w:t>
            </w:r>
          </w:p>
        </w:tc>
        <w:tc>
          <w:tcPr>
            <w:tcW w:w="2409" w:type="dxa"/>
          </w:tcPr>
          <w:p w:rsidR="009A7278" w:rsidRPr="0019681E" w:rsidRDefault="0019681E" w:rsidP="009A7278">
            <w:pPr>
              <w:pStyle w:val="ListeParagraf"/>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4"/>
                <w:szCs w:val="24"/>
              </w:rPr>
            </w:pPr>
            <w:r w:rsidRPr="0019681E">
              <w:rPr>
                <w:rFonts w:ascii="Times New Roman" w:hAnsi="Times New Roman" w:cs="Times New Roman"/>
                <w:bCs/>
                <w:color w:val="auto"/>
                <w:sz w:val="24"/>
                <w:szCs w:val="24"/>
              </w:rPr>
              <w:t>Uğur UYAR</w:t>
            </w:r>
          </w:p>
        </w:tc>
        <w:tc>
          <w:tcPr>
            <w:tcW w:w="2552" w:type="dxa"/>
          </w:tcPr>
          <w:p w:rsidR="009A7278" w:rsidRPr="0019681E" w:rsidRDefault="009A7278" w:rsidP="009A7278">
            <w:pPr>
              <w:pStyle w:val="ListeParagraf"/>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4"/>
                <w:szCs w:val="24"/>
              </w:rPr>
            </w:pPr>
          </w:p>
        </w:tc>
      </w:tr>
      <w:tr w:rsidR="009A7278" w:rsidRPr="0019681E" w:rsidTr="009A72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rsidR="009A7278" w:rsidRPr="0019681E" w:rsidRDefault="009A7278" w:rsidP="009A7278">
            <w:pPr>
              <w:pStyle w:val="ListeParagraf"/>
              <w:ind w:left="0" w:firstLine="0"/>
              <w:rPr>
                <w:rFonts w:ascii="Times New Roman" w:hAnsi="Times New Roman" w:cs="Times New Roman"/>
                <w:bCs w:val="0"/>
                <w:iCs/>
                <w:color w:val="auto"/>
                <w:sz w:val="24"/>
                <w:szCs w:val="24"/>
              </w:rPr>
            </w:pPr>
            <w:r w:rsidRPr="0019681E">
              <w:rPr>
                <w:rFonts w:ascii="Times New Roman" w:hAnsi="Times New Roman" w:cs="Times New Roman"/>
                <w:bCs w:val="0"/>
                <w:iCs/>
                <w:color w:val="auto"/>
                <w:sz w:val="24"/>
                <w:szCs w:val="24"/>
              </w:rPr>
              <w:t>Kurum İşveren Vekili (</w:t>
            </w:r>
            <w:r w:rsidRPr="0019681E">
              <w:rPr>
                <w:rFonts w:ascii="Times New Roman" w:hAnsi="Times New Roman" w:cs="Times New Roman"/>
                <w:iCs/>
                <w:color w:val="auto"/>
                <w:sz w:val="24"/>
                <w:szCs w:val="24"/>
              </w:rPr>
              <w:t>Md. Yrd.</w:t>
            </w:r>
            <w:r w:rsidRPr="0019681E">
              <w:rPr>
                <w:rFonts w:ascii="Times New Roman" w:hAnsi="Times New Roman" w:cs="Times New Roman"/>
                <w:bCs w:val="0"/>
                <w:iCs/>
                <w:color w:val="auto"/>
                <w:sz w:val="24"/>
                <w:szCs w:val="24"/>
              </w:rPr>
              <w:t>)</w:t>
            </w:r>
          </w:p>
        </w:tc>
        <w:tc>
          <w:tcPr>
            <w:tcW w:w="2409" w:type="dxa"/>
          </w:tcPr>
          <w:p w:rsidR="009A7278" w:rsidRPr="0019681E" w:rsidRDefault="0019681E" w:rsidP="009A7278">
            <w:pPr>
              <w:pStyle w:val="ListeParagraf"/>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4"/>
                <w:szCs w:val="24"/>
              </w:rPr>
            </w:pPr>
            <w:r w:rsidRPr="0019681E">
              <w:rPr>
                <w:rFonts w:ascii="Times New Roman" w:hAnsi="Times New Roman" w:cs="Times New Roman"/>
                <w:bCs/>
                <w:color w:val="auto"/>
                <w:sz w:val="24"/>
                <w:szCs w:val="24"/>
              </w:rPr>
              <w:t>Mürsel GÜRSOY</w:t>
            </w:r>
          </w:p>
        </w:tc>
        <w:tc>
          <w:tcPr>
            <w:tcW w:w="2552" w:type="dxa"/>
          </w:tcPr>
          <w:p w:rsidR="009A7278" w:rsidRPr="0019681E" w:rsidRDefault="009A7278" w:rsidP="009A7278">
            <w:pPr>
              <w:pStyle w:val="ListeParagraf"/>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4"/>
                <w:szCs w:val="24"/>
              </w:rPr>
            </w:pPr>
          </w:p>
        </w:tc>
      </w:tr>
      <w:tr w:rsidR="009A7278" w:rsidRPr="0019681E" w:rsidTr="009A7278">
        <w:tc>
          <w:tcPr>
            <w:cnfStyle w:val="001000000000" w:firstRow="0" w:lastRow="0" w:firstColumn="1" w:lastColumn="0" w:oddVBand="0" w:evenVBand="0" w:oddHBand="0" w:evenHBand="0" w:firstRowFirstColumn="0" w:firstRowLastColumn="0" w:lastRowFirstColumn="0" w:lastRowLastColumn="0"/>
            <w:tcW w:w="3823" w:type="dxa"/>
          </w:tcPr>
          <w:p w:rsidR="009A7278" w:rsidRPr="0019681E" w:rsidRDefault="009A7278" w:rsidP="009A7278">
            <w:pPr>
              <w:pStyle w:val="ListeParagraf"/>
              <w:ind w:left="0" w:firstLine="0"/>
              <w:rPr>
                <w:rFonts w:ascii="Times New Roman" w:hAnsi="Times New Roman" w:cs="Times New Roman"/>
                <w:bCs w:val="0"/>
                <w:iCs/>
                <w:color w:val="auto"/>
                <w:sz w:val="24"/>
                <w:szCs w:val="24"/>
              </w:rPr>
            </w:pPr>
            <w:r w:rsidRPr="0019681E">
              <w:rPr>
                <w:rFonts w:ascii="Times New Roman" w:hAnsi="Times New Roman" w:cs="Times New Roman"/>
                <w:bCs w:val="0"/>
                <w:iCs/>
                <w:color w:val="auto"/>
                <w:sz w:val="24"/>
                <w:szCs w:val="24"/>
              </w:rPr>
              <w:t xml:space="preserve">Kurum </w:t>
            </w:r>
            <w:r w:rsidRPr="0019681E">
              <w:rPr>
                <w:rFonts w:ascii="Times New Roman" w:hAnsi="Times New Roman" w:cs="Times New Roman"/>
                <w:iCs/>
                <w:color w:val="auto"/>
                <w:sz w:val="24"/>
                <w:szCs w:val="24"/>
              </w:rPr>
              <w:t>İş Güvenliği Uzmanı (varsa)</w:t>
            </w:r>
          </w:p>
        </w:tc>
        <w:tc>
          <w:tcPr>
            <w:tcW w:w="2409" w:type="dxa"/>
          </w:tcPr>
          <w:p w:rsidR="009A7278" w:rsidRPr="0019681E" w:rsidRDefault="0019681E" w:rsidP="009A7278">
            <w:pPr>
              <w:pStyle w:val="ListeParagraf"/>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4"/>
                <w:szCs w:val="24"/>
              </w:rPr>
            </w:pPr>
            <w:r w:rsidRPr="0019681E">
              <w:rPr>
                <w:rFonts w:ascii="Times New Roman" w:hAnsi="Times New Roman" w:cs="Times New Roman"/>
                <w:bCs/>
                <w:color w:val="auto"/>
                <w:sz w:val="24"/>
                <w:szCs w:val="24"/>
              </w:rPr>
              <w:t>YOKTUR.</w:t>
            </w:r>
          </w:p>
        </w:tc>
        <w:tc>
          <w:tcPr>
            <w:tcW w:w="2552" w:type="dxa"/>
          </w:tcPr>
          <w:p w:rsidR="009A7278" w:rsidRPr="0019681E" w:rsidRDefault="009A7278" w:rsidP="009A7278">
            <w:pPr>
              <w:pStyle w:val="ListeParagraf"/>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4"/>
                <w:szCs w:val="24"/>
              </w:rPr>
            </w:pPr>
          </w:p>
        </w:tc>
      </w:tr>
      <w:tr w:rsidR="009A7278" w:rsidRPr="0019681E" w:rsidTr="009A72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rsidR="009A7278" w:rsidRPr="0019681E" w:rsidRDefault="009A7278" w:rsidP="009A7278">
            <w:pPr>
              <w:pStyle w:val="ListeParagraf"/>
              <w:ind w:left="0" w:firstLine="0"/>
              <w:rPr>
                <w:rFonts w:ascii="Times New Roman" w:hAnsi="Times New Roman" w:cs="Times New Roman"/>
                <w:bCs w:val="0"/>
                <w:iCs/>
                <w:color w:val="auto"/>
                <w:sz w:val="24"/>
                <w:szCs w:val="24"/>
              </w:rPr>
            </w:pPr>
            <w:r w:rsidRPr="0019681E">
              <w:rPr>
                <w:rFonts w:ascii="Times New Roman" w:hAnsi="Times New Roman" w:cs="Times New Roman"/>
                <w:bCs w:val="0"/>
                <w:iCs/>
                <w:color w:val="auto"/>
                <w:sz w:val="24"/>
                <w:szCs w:val="24"/>
              </w:rPr>
              <w:t xml:space="preserve">Kurum </w:t>
            </w:r>
            <w:r w:rsidRPr="0019681E">
              <w:rPr>
                <w:rFonts w:ascii="Times New Roman" w:hAnsi="Times New Roman" w:cs="Times New Roman"/>
                <w:iCs/>
                <w:color w:val="auto"/>
                <w:sz w:val="24"/>
                <w:szCs w:val="24"/>
              </w:rPr>
              <w:t>İşyeri Hekimi (varsa)</w:t>
            </w:r>
          </w:p>
        </w:tc>
        <w:tc>
          <w:tcPr>
            <w:tcW w:w="2409" w:type="dxa"/>
          </w:tcPr>
          <w:p w:rsidR="009A7278" w:rsidRPr="0019681E" w:rsidRDefault="0019681E" w:rsidP="009A7278">
            <w:pPr>
              <w:pStyle w:val="ListeParagraf"/>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4"/>
                <w:szCs w:val="24"/>
              </w:rPr>
            </w:pPr>
            <w:r w:rsidRPr="0019681E">
              <w:rPr>
                <w:rFonts w:ascii="Times New Roman" w:hAnsi="Times New Roman" w:cs="Times New Roman"/>
                <w:bCs/>
                <w:color w:val="auto"/>
                <w:sz w:val="24"/>
                <w:szCs w:val="24"/>
              </w:rPr>
              <w:t>YOKTUR.</w:t>
            </w:r>
          </w:p>
        </w:tc>
        <w:tc>
          <w:tcPr>
            <w:tcW w:w="2552" w:type="dxa"/>
          </w:tcPr>
          <w:p w:rsidR="009A7278" w:rsidRPr="0019681E" w:rsidRDefault="009A7278" w:rsidP="009A7278">
            <w:pPr>
              <w:pStyle w:val="ListeParagraf"/>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4"/>
                <w:szCs w:val="24"/>
              </w:rPr>
            </w:pPr>
          </w:p>
        </w:tc>
      </w:tr>
      <w:tr w:rsidR="009A7278" w:rsidRPr="0019681E" w:rsidTr="009A7278">
        <w:tc>
          <w:tcPr>
            <w:cnfStyle w:val="001000000000" w:firstRow="0" w:lastRow="0" w:firstColumn="1" w:lastColumn="0" w:oddVBand="0" w:evenVBand="0" w:oddHBand="0" w:evenHBand="0" w:firstRowFirstColumn="0" w:firstRowLastColumn="0" w:lastRowFirstColumn="0" w:lastRowLastColumn="0"/>
            <w:tcW w:w="3823" w:type="dxa"/>
          </w:tcPr>
          <w:p w:rsidR="009A7278" w:rsidRPr="0019681E" w:rsidRDefault="009A7278" w:rsidP="009A7278">
            <w:pPr>
              <w:pStyle w:val="ListeParagraf"/>
              <w:ind w:left="0" w:firstLine="0"/>
              <w:rPr>
                <w:rFonts w:ascii="Times New Roman" w:hAnsi="Times New Roman" w:cs="Times New Roman"/>
                <w:bCs w:val="0"/>
                <w:iCs/>
                <w:color w:val="auto"/>
                <w:sz w:val="24"/>
                <w:szCs w:val="24"/>
              </w:rPr>
            </w:pPr>
            <w:r w:rsidRPr="0019681E">
              <w:rPr>
                <w:rFonts w:ascii="Times New Roman" w:hAnsi="Times New Roman" w:cs="Times New Roman"/>
                <w:bCs w:val="0"/>
                <w:iCs/>
                <w:color w:val="auto"/>
                <w:sz w:val="24"/>
                <w:szCs w:val="24"/>
              </w:rPr>
              <w:t>Kurum Sivil Savunma Uzmanı/Kulüp Öğretmeni</w:t>
            </w:r>
          </w:p>
        </w:tc>
        <w:tc>
          <w:tcPr>
            <w:tcW w:w="2409" w:type="dxa"/>
          </w:tcPr>
          <w:p w:rsidR="009A7278" w:rsidRPr="0019681E" w:rsidRDefault="0019681E" w:rsidP="009A7278">
            <w:pPr>
              <w:pStyle w:val="ListeParagraf"/>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4"/>
                <w:szCs w:val="24"/>
              </w:rPr>
            </w:pPr>
            <w:r w:rsidRPr="0019681E">
              <w:rPr>
                <w:rFonts w:ascii="Times New Roman" w:hAnsi="Times New Roman" w:cs="Times New Roman"/>
                <w:bCs/>
                <w:color w:val="auto"/>
                <w:sz w:val="24"/>
                <w:szCs w:val="24"/>
              </w:rPr>
              <w:t>Murat ORDU</w:t>
            </w:r>
          </w:p>
        </w:tc>
        <w:tc>
          <w:tcPr>
            <w:tcW w:w="2552" w:type="dxa"/>
          </w:tcPr>
          <w:p w:rsidR="009A7278" w:rsidRPr="0019681E" w:rsidRDefault="009A7278" w:rsidP="009A7278">
            <w:pPr>
              <w:pStyle w:val="ListeParagraf"/>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4"/>
                <w:szCs w:val="24"/>
              </w:rPr>
            </w:pPr>
          </w:p>
        </w:tc>
      </w:tr>
      <w:tr w:rsidR="009A7278" w:rsidRPr="0019681E" w:rsidTr="009A72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rsidR="009A7278" w:rsidRPr="0019681E" w:rsidRDefault="009A7278" w:rsidP="009A7278">
            <w:pPr>
              <w:pStyle w:val="ListeParagraf"/>
              <w:ind w:left="0" w:firstLine="0"/>
              <w:rPr>
                <w:rFonts w:ascii="Times New Roman" w:hAnsi="Times New Roman" w:cs="Times New Roman"/>
                <w:bCs w:val="0"/>
                <w:iCs/>
                <w:color w:val="auto"/>
                <w:sz w:val="24"/>
                <w:szCs w:val="24"/>
              </w:rPr>
            </w:pPr>
            <w:r w:rsidRPr="0019681E">
              <w:rPr>
                <w:rFonts w:ascii="Times New Roman" w:hAnsi="Times New Roman" w:cs="Times New Roman"/>
                <w:bCs w:val="0"/>
                <w:iCs/>
                <w:color w:val="auto"/>
                <w:sz w:val="24"/>
                <w:szCs w:val="24"/>
              </w:rPr>
              <w:t>Kurum Çalışan Temsilcisi</w:t>
            </w:r>
          </w:p>
        </w:tc>
        <w:tc>
          <w:tcPr>
            <w:tcW w:w="2409" w:type="dxa"/>
          </w:tcPr>
          <w:p w:rsidR="009A7278" w:rsidRPr="0019681E" w:rsidRDefault="0019681E" w:rsidP="009A7278">
            <w:pPr>
              <w:pStyle w:val="ListeParagraf"/>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4"/>
                <w:szCs w:val="24"/>
              </w:rPr>
            </w:pPr>
            <w:r w:rsidRPr="0019681E">
              <w:rPr>
                <w:rFonts w:ascii="Times New Roman" w:hAnsi="Times New Roman" w:cs="Times New Roman"/>
                <w:bCs/>
                <w:color w:val="auto"/>
                <w:sz w:val="24"/>
                <w:szCs w:val="24"/>
              </w:rPr>
              <w:t>Murat YALÇINKAYA</w:t>
            </w:r>
          </w:p>
        </w:tc>
        <w:tc>
          <w:tcPr>
            <w:tcW w:w="2552" w:type="dxa"/>
          </w:tcPr>
          <w:p w:rsidR="009A7278" w:rsidRPr="0019681E" w:rsidRDefault="009A7278" w:rsidP="009A7278">
            <w:pPr>
              <w:pStyle w:val="ListeParagraf"/>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4"/>
                <w:szCs w:val="24"/>
              </w:rPr>
            </w:pPr>
          </w:p>
        </w:tc>
      </w:tr>
      <w:tr w:rsidR="009A7278" w:rsidRPr="0019681E" w:rsidTr="009A7278">
        <w:tc>
          <w:tcPr>
            <w:cnfStyle w:val="001000000000" w:firstRow="0" w:lastRow="0" w:firstColumn="1" w:lastColumn="0" w:oddVBand="0" w:evenVBand="0" w:oddHBand="0" w:evenHBand="0" w:firstRowFirstColumn="0" w:firstRowLastColumn="0" w:lastRowFirstColumn="0" w:lastRowLastColumn="0"/>
            <w:tcW w:w="3823" w:type="dxa"/>
          </w:tcPr>
          <w:p w:rsidR="009A7278" w:rsidRPr="0019681E" w:rsidRDefault="009A7278" w:rsidP="009A7278">
            <w:pPr>
              <w:pStyle w:val="ListeParagraf"/>
              <w:ind w:left="0" w:firstLine="0"/>
              <w:rPr>
                <w:rFonts w:ascii="Times New Roman" w:hAnsi="Times New Roman" w:cs="Times New Roman"/>
                <w:bCs w:val="0"/>
                <w:iCs/>
                <w:color w:val="auto"/>
                <w:sz w:val="24"/>
                <w:szCs w:val="24"/>
              </w:rPr>
            </w:pPr>
            <w:r w:rsidRPr="0019681E">
              <w:rPr>
                <w:rFonts w:ascii="Times New Roman" w:hAnsi="Times New Roman" w:cs="Times New Roman"/>
                <w:bCs w:val="0"/>
                <w:iCs/>
                <w:color w:val="auto"/>
                <w:sz w:val="24"/>
                <w:szCs w:val="24"/>
              </w:rPr>
              <w:t>Kurum Destek Elemanı</w:t>
            </w:r>
          </w:p>
        </w:tc>
        <w:tc>
          <w:tcPr>
            <w:tcW w:w="2409" w:type="dxa"/>
          </w:tcPr>
          <w:p w:rsidR="009A7278" w:rsidRPr="0019681E" w:rsidRDefault="0019681E" w:rsidP="009A7278">
            <w:pPr>
              <w:pStyle w:val="ListeParagraf"/>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4"/>
                <w:szCs w:val="24"/>
              </w:rPr>
            </w:pPr>
            <w:r w:rsidRPr="0019681E">
              <w:rPr>
                <w:rFonts w:ascii="Times New Roman" w:hAnsi="Times New Roman" w:cs="Times New Roman"/>
                <w:bCs/>
                <w:color w:val="auto"/>
                <w:sz w:val="24"/>
                <w:szCs w:val="24"/>
              </w:rPr>
              <w:t>Özkan ÖZCAN</w:t>
            </w:r>
          </w:p>
        </w:tc>
        <w:tc>
          <w:tcPr>
            <w:tcW w:w="2552" w:type="dxa"/>
          </w:tcPr>
          <w:p w:rsidR="009A7278" w:rsidRPr="0019681E" w:rsidRDefault="009A7278" w:rsidP="009A7278">
            <w:pPr>
              <w:pStyle w:val="ListeParagraf"/>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4"/>
                <w:szCs w:val="24"/>
              </w:rPr>
            </w:pPr>
          </w:p>
        </w:tc>
      </w:tr>
      <w:tr w:rsidR="009A7278" w:rsidRPr="0019681E" w:rsidTr="009A72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rsidR="009A7278" w:rsidRPr="0019681E" w:rsidRDefault="009A7278" w:rsidP="009A7278">
            <w:pPr>
              <w:pStyle w:val="ListeParagraf"/>
              <w:ind w:left="0" w:firstLine="0"/>
              <w:rPr>
                <w:rFonts w:ascii="Times New Roman" w:hAnsi="Times New Roman" w:cs="Times New Roman"/>
                <w:bCs w:val="0"/>
                <w:iCs/>
                <w:color w:val="auto"/>
                <w:sz w:val="24"/>
                <w:szCs w:val="24"/>
              </w:rPr>
            </w:pPr>
            <w:r w:rsidRPr="0019681E">
              <w:rPr>
                <w:rFonts w:ascii="Times New Roman" w:hAnsi="Times New Roman" w:cs="Times New Roman"/>
                <w:bCs w:val="0"/>
                <w:iCs/>
                <w:color w:val="auto"/>
                <w:sz w:val="24"/>
                <w:szCs w:val="24"/>
              </w:rPr>
              <w:t>Kurum Destek Elemanı</w:t>
            </w:r>
          </w:p>
        </w:tc>
        <w:tc>
          <w:tcPr>
            <w:tcW w:w="2409" w:type="dxa"/>
          </w:tcPr>
          <w:p w:rsidR="009A7278" w:rsidRPr="0019681E" w:rsidRDefault="0019681E" w:rsidP="009A7278">
            <w:pPr>
              <w:pStyle w:val="ListeParagraf"/>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4"/>
                <w:szCs w:val="24"/>
              </w:rPr>
            </w:pPr>
            <w:r w:rsidRPr="0019681E">
              <w:rPr>
                <w:rFonts w:ascii="Times New Roman" w:hAnsi="Times New Roman" w:cs="Times New Roman"/>
                <w:bCs/>
                <w:color w:val="auto"/>
                <w:sz w:val="24"/>
                <w:szCs w:val="24"/>
              </w:rPr>
              <w:t>Yaşar ÖZTÜRK</w:t>
            </w:r>
          </w:p>
        </w:tc>
        <w:tc>
          <w:tcPr>
            <w:tcW w:w="2552" w:type="dxa"/>
          </w:tcPr>
          <w:p w:rsidR="009A7278" w:rsidRPr="0019681E" w:rsidRDefault="009A7278" w:rsidP="009A7278">
            <w:pPr>
              <w:pStyle w:val="ListeParagraf"/>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4"/>
                <w:szCs w:val="24"/>
              </w:rPr>
            </w:pPr>
          </w:p>
        </w:tc>
      </w:tr>
      <w:tr w:rsidR="009A7278" w:rsidRPr="0019681E" w:rsidTr="009A7278">
        <w:tc>
          <w:tcPr>
            <w:cnfStyle w:val="001000000000" w:firstRow="0" w:lastRow="0" w:firstColumn="1" w:lastColumn="0" w:oddVBand="0" w:evenVBand="0" w:oddHBand="0" w:evenHBand="0" w:firstRowFirstColumn="0" w:firstRowLastColumn="0" w:lastRowFirstColumn="0" w:lastRowLastColumn="0"/>
            <w:tcW w:w="3823" w:type="dxa"/>
          </w:tcPr>
          <w:p w:rsidR="009A7278" w:rsidRPr="0019681E" w:rsidRDefault="009A7278" w:rsidP="009A7278">
            <w:pPr>
              <w:pStyle w:val="ListeParagraf"/>
              <w:ind w:left="0" w:firstLine="0"/>
              <w:rPr>
                <w:rFonts w:ascii="Times New Roman" w:hAnsi="Times New Roman" w:cs="Times New Roman"/>
                <w:bCs w:val="0"/>
                <w:iCs/>
                <w:color w:val="auto"/>
                <w:sz w:val="24"/>
                <w:szCs w:val="24"/>
              </w:rPr>
            </w:pPr>
            <w:r w:rsidRPr="0019681E">
              <w:rPr>
                <w:rFonts w:ascii="Times New Roman" w:hAnsi="Times New Roman" w:cs="Times New Roman"/>
                <w:bCs w:val="0"/>
                <w:iCs/>
                <w:color w:val="auto"/>
                <w:sz w:val="24"/>
                <w:szCs w:val="24"/>
              </w:rPr>
              <w:t>Kurum Destek Elemanı</w:t>
            </w:r>
          </w:p>
        </w:tc>
        <w:tc>
          <w:tcPr>
            <w:tcW w:w="2409" w:type="dxa"/>
          </w:tcPr>
          <w:p w:rsidR="009A7278" w:rsidRPr="0019681E" w:rsidRDefault="0019681E" w:rsidP="009A7278">
            <w:pPr>
              <w:pStyle w:val="ListeParagraf"/>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4"/>
                <w:szCs w:val="24"/>
              </w:rPr>
            </w:pPr>
            <w:r w:rsidRPr="0019681E">
              <w:rPr>
                <w:rFonts w:ascii="Times New Roman" w:hAnsi="Times New Roman" w:cs="Times New Roman"/>
                <w:bCs/>
                <w:color w:val="auto"/>
                <w:sz w:val="24"/>
                <w:szCs w:val="24"/>
              </w:rPr>
              <w:t>Derya PUL SARI</w:t>
            </w:r>
          </w:p>
        </w:tc>
        <w:tc>
          <w:tcPr>
            <w:tcW w:w="2552" w:type="dxa"/>
          </w:tcPr>
          <w:p w:rsidR="009A7278" w:rsidRPr="0019681E" w:rsidRDefault="009A7278" w:rsidP="009A7278">
            <w:pPr>
              <w:pStyle w:val="ListeParagraf"/>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4"/>
                <w:szCs w:val="24"/>
              </w:rPr>
            </w:pPr>
          </w:p>
        </w:tc>
      </w:tr>
      <w:tr w:rsidR="009A7278" w:rsidRPr="0019681E" w:rsidTr="009A72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rsidR="009A7278" w:rsidRPr="0019681E" w:rsidRDefault="009A7278" w:rsidP="009A7278">
            <w:pPr>
              <w:pStyle w:val="ListeParagraf"/>
              <w:ind w:left="0" w:firstLine="0"/>
              <w:rPr>
                <w:rFonts w:ascii="Times New Roman" w:hAnsi="Times New Roman" w:cs="Times New Roman"/>
                <w:bCs w:val="0"/>
                <w:iCs/>
                <w:color w:val="auto"/>
                <w:sz w:val="24"/>
                <w:szCs w:val="24"/>
              </w:rPr>
            </w:pPr>
            <w:r w:rsidRPr="0019681E">
              <w:rPr>
                <w:rFonts w:ascii="Times New Roman" w:hAnsi="Times New Roman" w:cs="Times New Roman"/>
                <w:bCs w:val="0"/>
                <w:iCs/>
                <w:color w:val="auto"/>
                <w:sz w:val="24"/>
                <w:szCs w:val="24"/>
              </w:rPr>
              <w:t>Kurum Destek Elemanı</w:t>
            </w:r>
          </w:p>
        </w:tc>
        <w:tc>
          <w:tcPr>
            <w:tcW w:w="2409" w:type="dxa"/>
          </w:tcPr>
          <w:p w:rsidR="009A7278" w:rsidRPr="0019681E" w:rsidRDefault="0019681E" w:rsidP="009A7278">
            <w:pPr>
              <w:pStyle w:val="ListeParagraf"/>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4"/>
                <w:szCs w:val="24"/>
              </w:rPr>
            </w:pPr>
            <w:r w:rsidRPr="0019681E">
              <w:rPr>
                <w:rFonts w:ascii="Times New Roman" w:hAnsi="Times New Roman" w:cs="Times New Roman"/>
                <w:bCs/>
                <w:color w:val="auto"/>
                <w:sz w:val="24"/>
                <w:szCs w:val="24"/>
              </w:rPr>
              <w:t>Eyşan KAPLAN</w:t>
            </w:r>
          </w:p>
        </w:tc>
        <w:tc>
          <w:tcPr>
            <w:tcW w:w="2552" w:type="dxa"/>
          </w:tcPr>
          <w:p w:rsidR="009A7278" w:rsidRPr="0019681E" w:rsidRDefault="009A7278" w:rsidP="009A7278">
            <w:pPr>
              <w:pStyle w:val="ListeParagraf"/>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4"/>
                <w:szCs w:val="24"/>
              </w:rPr>
            </w:pPr>
          </w:p>
        </w:tc>
      </w:tr>
      <w:tr w:rsidR="009A7278" w:rsidRPr="0019681E" w:rsidTr="009A7278">
        <w:tc>
          <w:tcPr>
            <w:cnfStyle w:val="001000000000" w:firstRow="0" w:lastRow="0" w:firstColumn="1" w:lastColumn="0" w:oddVBand="0" w:evenVBand="0" w:oddHBand="0" w:evenHBand="0" w:firstRowFirstColumn="0" w:firstRowLastColumn="0" w:lastRowFirstColumn="0" w:lastRowLastColumn="0"/>
            <w:tcW w:w="3823" w:type="dxa"/>
          </w:tcPr>
          <w:p w:rsidR="009A7278" w:rsidRPr="0019681E" w:rsidRDefault="009A7278" w:rsidP="009A7278">
            <w:pPr>
              <w:pStyle w:val="ListeParagraf"/>
              <w:ind w:left="0" w:firstLine="0"/>
              <w:rPr>
                <w:rFonts w:ascii="Times New Roman" w:hAnsi="Times New Roman" w:cs="Times New Roman"/>
                <w:bCs w:val="0"/>
                <w:iCs/>
                <w:color w:val="auto"/>
                <w:sz w:val="24"/>
                <w:szCs w:val="24"/>
              </w:rPr>
            </w:pPr>
            <w:r w:rsidRPr="0019681E">
              <w:rPr>
                <w:rFonts w:ascii="Times New Roman" w:hAnsi="Times New Roman" w:cs="Times New Roman"/>
                <w:bCs w:val="0"/>
                <w:iCs/>
                <w:color w:val="auto"/>
                <w:sz w:val="24"/>
                <w:szCs w:val="24"/>
              </w:rPr>
              <w:t>Bilgi Sahibi Çalışan</w:t>
            </w:r>
          </w:p>
        </w:tc>
        <w:tc>
          <w:tcPr>
            <w:tcW w:w="2409" w:type="dxa"/>
          </w:tcPr>
          <w:p w:rsidR="009A7278" w:rsidRPr="0019681E" w:rsidRDefault="0019681E" w:rsidP="009A7278">
            <w:pPr>
              <w:pStyle w:val="ListeParagraf"/>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4"/>
                <w:szCs w:val="24"/>
              </w:rPr>
            </w:pPr>
            <w:r w:rsidRPr="0019681E">
              <w:rPr>
                <w:rFonts w:ascii="Times New Roman" w:hAnsi="Times New Roman" w:cs="Times New Roman"/>
                <w:bCs/>
                <w:color w:val="auto"/>
                <w:sz w:val="24"/>
                <w:szCs w:val="24"/>
              </w:rPr>
              <w:t>Kadir BELEN</w:t>
            </w:r>
          </w:p>
        </w:tc>
        <w:tc>
          <w:tcPr>
            <w:tcW w:w="2552" w:type="dxa"/>
          </w:tcPr>
          <w:p w:rsidR="009A7278" w:rsidRPr="0019681E" w:rsidRDefault="009A7278" w:rsidP="009A7278">
            <w:pPr>
              <w:pStyle w:val="ListeParagraf"/>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4"/>
                <w:szCs w:val="24"/>
              </w:rPr>
            </w:pPr>
          </w:p>
        </w:tc>
      </w:tr>
      <w:tr w:rsidR="009A7278" w:rsidRPr="0019681E" w:rsidTr="009A72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rsidR="009A7278" w:rsidRPr="0019681E" w:rsidRDefault="009A7278" w:rsidP="009A7278">
            <w:pPr>
              <w:pStyle w:val="ListeParagraf"/>
              <w:ind w:left="0" w:firstLine="0"/>
              <w:rPr>
                <w:rFonts w:ascii="Times New Roman" w:hAnsi="Times New Roman" w:cs="Times New Roman"/>
                <w:bCs w:val="0"/>
                <w:iCs/>
                <w:color w:val="auto"/>
                <w:sz w:val="24"/>
                <w:szCs w:val="24"/>
              </w:rPr>
            </w:pPr>
            <w:r w:rsidRPr="0019681E">
              <w:rPr>
                <w:rFonts w:ascii="Times New Roman" w:hAnsi="Times New Roman" w:cs="Times New Roman"/>
                <w:bCs w:val="0"/>
                <w:iCs/>
                <w:color w:val="auto"/>
                <w:sz w:val="24"/>
                <w:szCs w:val="24"/>
              </w:rPr>
              <w:t>Bilgi Sahibi Çalışan</w:t>
            </w:r>
          </w:p>
        </w:tc>
        <w:tc>
          <w:tcPr>
            <w:tcW w:w="2409" w:type="dxa"/>
          </w:tcPr>
          <w:p w:rsidR="009A7278" w:rsidRPr="0019681E" w:rsidRDefault="009A7278" w:rsidP="009A7278">
            <w:pPr>
              <w:pStyle w:val="ListeParagraf"/>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4"/>
                <w:szCs w:val="24"/>
              </w:rPr>
            </w:pPr>
          </w:p>
        </w:tc>
        <w:tc>
          <w:tcPr>
            <w:tcW w:w="2552" w:type="dxa"/>
          </w:tcPr>
          <w:p w:rsidR="009A7278" w:rsidRPr="0019681E" w:rsidRDefault="009A7278" w:rsidP="009A7278">
            <w:pPr>
              <w:pStyle w:val="ListeParagraf"/>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4"/>
                <w:szCs w:val="24"/>
              </w:rPr>
            </w:pPr>
          </w:p>
        </w:tc>
      </w:tr>
      <w:tr w:rsidR="009A7278" w:rsidRPr="0019681E" w:rsidTr="009A7278">
        <w:tc>
          <w:tcPr>
            <w:cnfStyle w:val="001000000000" w:firstRow="0" w:lastRow="0" w:firstColumn="1" w:lastColumn="0" w:oddVBand="0" w:evenVBand="0" w:oddHBand="0" w:evenHBand="0" w:firstRowFirstColumn="0" w:firstRowLastColumn="0" w:lastRowFirstColumn="0" w:lastRowLastColumn="0"/>
            <w:tcW w:w="3823" w:type="dxa"/>
          </w:tcPr>
          <w:p w:rsidR="009A7278" w:rsidRPr="0019681E" w:rsidRDefault="009A7278" w:rsidP="009A7278">
            <w:pPr>
              <w:pStyle w:val="ListeParagraf"/>
              <w:ind w:left="0" w:firstLine="0"/>
              <w:rPr>
                <w:rFonts w:ascii="Times New Roman" w:hAnsi="Times New Roman" w:cs="Times New Roman"/>
                <w:bCs w:val="0"/>
                <w:iCs/>
                <w:color w:val="auto"/>
                <w:sz w:val="24"/>
                <w:szCs w:val="24"/>
              </w:rPr>
            </w:pPr>
            <w:r w:rsidRPr="0019681E">
              <w:rPr>
                <w:rFonts w:ascii="Times New Roman" w:hAnsi="Times New Roman" w:cs="Times New Roman"/>
                <w:bCs w:val="0"/>
                <w:iCs/>
                <w:color w:val="auto"/>
                <w:sz w:val="24"/>
                <w:szCs w:val="24"/>
              </w:rPr>
              <w:t>Bilgi Sahibi Çalışan</w:t>
            </w:r>
          </w:p>
        </w:tc>
        <w:tc>
          <w:tcPr>
            <w:tcW w:w="2409" w:type="dxa"/>
          </w:tcPr>
          <w:p w:rsidR="009A7278" w:rsidRPr="0019681E" w:rsidRDefault="009A7278" w:rsidP="009A7278">
            <w:pPr>
              <w:pStyle w:val="ListeParagraf"/>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4"/>
                <w:szCs w:val="24"/>
              </w:rPr>
            </w:pPr>
          </w:p>
        </w:tc>
        <w:tc>
          <w:tcPr>
            <w:tcW w:w="2552" w:type="dxa"/>
          </w:tcPr>
          <w:p w:rsidR="009A7278" w:rsidRPr="0019681E" w:rsidRDefault="009A7278" w:rsidP="009A7278">
            <w:pPr>
              <w:pStyle w:val="ListeParagraf"/>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4"/>
                <w:szCs w:val="24"/>
              </w:rPr>
            </w:pPr>
          </w:p>
        </w:tc>
      </w:tr>
      <w:tr w:rsidR="009A7278" w:rsidRPr="0019681E" w:rsidTr="009A72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rsidR="009A7278" w:rsidRPr="0019681E" w:rsidRDefault="009A7278" w:rsidP="009A7278">
            <w:pPr>
              <w:pStyle w:val="ListeParagraf"/>
              <w:ind w:left="0" w:firstLine="0"/>
              <w:rPr>
                <w:rFonts w:ascii="Times New Roman" w:hAnsi="Times New Roman" w:cs="Times New Roman"/>
                <w:bCs w:val="0"/>
                <w:iCs/>
                <w:color w:val="auto"/>
                <w:sz w:val="24"/>
                <w:szCs w:val="24"/>
              </w:rPr>
            </w:pPr>
            <w:r w:rsidRPr="0019681E">
              <w:rPr>
                <w:rFonts w:ascii="Times New Roman" w:hAnsi="Times New Roman" w:cs="Times New Roman"/>
                <w:bCs w:val="0"/>
                <w:iCs/>
                <w:color w:val="auto"/>
                <w:sz w:val="24"/>
                <w:szCs w:val="24"/>
              </w:rPr>
              <w:t>Bilgi Sahibi Çalışan</w:t>
            </w:r>
          </w:p>
        </w:tc>
        <w:tc>
          <w:tcPr>
            <w:tcW w:w="2409" w:type="dxa"/>
          </w:tcPr>
          <w:p w:rsidR="009A7278" w:rsidRPr="0019681E" w:rsidRDefault="009A7278" w:rsidP="009A7278">
            <w:pPr>
              <w:pStyle w:val="ListeParagraf"/>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4"/>
                <w:szCs w:val="24"/>
              </w:rPr>
            </w:pPr>
          </w:p>
        </w:tc>
        <w:tc>
          <w:tcPr>
            <w:tcW w:w="2552" w:type="dxa"/>
          </w:tcPr>
          <w:p w:rsidR="009A7278" w:rsidRPr="0019681E" w:rsidRDefault="009A7278" w:rsidP="009A7278">
            <w:pPr>
              <w:pStyle w:val="ListeParagraf"/>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4"/>
                <w:szCs w:val="24"/>
              </w:rPr>
            </w:pPr>
          </w:p>
        </w:tc>
      </w:tr>
      <w:tr w:rsidR="009A7278" w:rsidRPr="0019681E" w:rsidTr="009A7278">
        <w:tc>
          <w:tcPr>
            <w:cnfStyle w:val="001000000000" w:firstRow="0" w:lastRow="0" w:firstColumn="1" w:lastColumn="0" w:oddVBand="0" w:evenVBand="0" w:oddHBand="0" w:evenHBand="0" w:firstRowFirstColumn="0" w:firstRowLastColumn="0" w:lastRowFirstColumn="0" w:lastRowLastColumn="0"/>
            <w:tcW w:w="3823" w:type="dxa"/>
          </w:tcPr>
          <w:p w:rsidR="009A7278" w:rsidRPr="0019681E" w:rsidRDefault="009A7278" w:rsidP="009A7278">
            <w:pPr>
              <w:pStyle w:val="ListeParagraf"/>
              <w:ind w:left="0" w:firstLine="0"/>
              <w:rPr>
                <w:rFonts w:ascii="Times New Roman" w:hAnsi="Times New Roman" w:cs="Times New Roman"/>
                <w:bCs w:val="0"/>
                <w:iCs/>
                <w:color w:val="auto"/>
                <w:sz w:val="24"/>
                <w:szCs w:val="24"/>
              </w:rPr>
            </w:pPr>
            <w:r w:rsidRPr="0019681E">
              <w:rPr>
                <w:rFonts w:ascii="Times New Roman" w:hAnsi="Times New Roman" w:cs="Times New Roman"/>
                <w:bCs w:val="0"/>
                <w:iCs/>
                <w:color w:val="auto"/>
                <w:sz w:val="24"/>
                <w:szCs w:val="24"/>
              </w:rPr>
              <w:t>Bilgi Sahibi Çalışan</w:t>
            </w:r>
          </w:p>
        </w:tc>
        <w:tc>
          <w:tcPr>
            <w:tcW w:w="2409" w:type="dxa"/>
          </w:tcPr>
          <w:p w:rsidR="009A7278" w:rsidRPr="0019681E" w:rsidRDefault="009A7278" w:rsidP="009A7278">
            <w:pPr>
              <w:pStyle w:val="ListeParagraf"/>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4"/>
                <w:szCs w:val="24"/>
              </w:rPr>
            </w:pPr>
          </w:p>
        </w:tc>
        <w:tc>
          <w:tcPr>
            <w:tcW w:w="2552" w:type="dxa"/>
          </w:tcPr>
          <w:p w:rsidR="009A7278" w:rsidRPr="0019681E" w:rsidRDefault="009A7278" w:rsidP="009A7278">
            <w:pPr>
              <w:pStyle w:val="ListeParagraf"/>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4"/>
                <w:szCs w:val="24"/>
              </w:rPr>
            </w:pPr>
          </w:p>
        </w:tc>
      </w:tr>
      <w:tr w:rsidR="009A7278" w:rsidRPr="0019681E" w:rsidTr="009A72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rsidR="009A7278" w:rsidRPr="0019681E" w:rsidRDefault="009A7278" w:rsidP="009A7278">
            <w:pPr>
              <w:pStyle w:val="ListeParagraf"/>
              <w:ind w:left="0" w:firstLine="0"/>
              <w:rPr>
                <w:rFonts w:ascii="Times New Roman" w:hAnsi="Times New Roman" w:cs="Times New Roman"/>
                <w:bCs w:val="0"/>
                <w:iCs/>
                <w:color w:val="auto"/>
                <w:sz w:val="24"/>
                <w:szCs w:val="24"/>
              </w:rPr>
            </w:pPr>
            <w:r w:rsidRPr="0019681E">
              <w:rPr>
                <w:rFonts w:ascii="Times New Roman" w:hAnsi="Times New Roman" w:cs="Times New Roman"/>
                <w:bCs w:val="0"/>
                <w:iCs/>
                <w:color w:val="auto"/>
                <w:sz w:val="24"/>
                <w:szCs w:val="24"/>
              </w:rPr>
              <w:t>Bilgi Sahibi Çalışan</w:t>
            </w:r>
          </w:p>
        </w:tc>
        <w:tc>
          <w:tcPr>
            <w:tcW w:w="2409" w:type="dxa"/>
          </w:tcPr>
          <w:p w:rsidR="009A7278" w:rsidRPr="0019681E" w:rsidRDefault="009A7278" w:rsidP="009A7278">
            <w:pPr>
              <w:pStyle w:val="ListeParagraf"/>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4"/>
                <w:szCs w:val="24"/>
              </w:rPr>
            </w:pPr>
          </w:p>
        </w:tc>
        <w:tc>
          <w:tcPr>
            <w:tcW w:w="2552" w:type="dxa"/>
          </w:tcPr>
          <w:p w:rsidR="009A7278" w:rsidRPr="0019681E" w:rsidRDefault="009A7278" w:rsidP="009A7278">
            <w:pPr>
              <w:pStyle w:val="ListeParagraf"/>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4"/>
                <w:szCs w:val="24"/>
              </w:rPr>
            </w:pPr>
          </w:p>
        </w:tc>
      </w:tr>
    </w:tbl>
    <w:p w:rsidR="0036466A" w:rsidRDefault="0036466A" w:rsidP="00C13330">
      <w:pPr>
        <w:autoSpaceDE w:val="0"/>
        <w:autoSpaceDN w:val="0"/>
        <w:adjustRightInd w:val="0"/>
        <w:spacing w:after="0"/>
        <w:jc w:val="both"/>
        <w:rPr>
          <w:rFonts w:cstheme="minorHAnsi"/>
          <w:b/>
          <w:bCs/>
          <w:sz w:val="24"/>
          <w:szCs w:val="24"/>
        </w:rPr>
      </w:pPr>
    </w:p>
    <w:p w:rsidR="00562A75" w:rsidRDefault="00562A75" w:rsidP="00C13330">
      <w:pPr>
        <w:autoSpaceDE w:val="0"/>
        <w:autoSpaceDN w:val="0"/>
        <w:adjustRightInd w:val="0"/>
        <w:spacing w:after="0"/>
        <w:jc w:val="both"/>
        <w:rPr>
          <w:rFonts w:cstheme="minorHAnsi"/>
          <w:b/>
          <w:bCs/>
          <w:sz w:val="24"/>
          <w:szCs w:val="24"/>
        </w:rPr>
      </w:pPr>
    </w:p>
    <w:p w:rsidR="00562A75" w:rsidRDefault="00562A75" w:rsidP="00C13330">
      <w:pPr>
        <w:autoSpaceDE w:val="0"/>
        <w:autoSpaceDN w:val="0"/>
        <w:adjustRightInd w:val="0"/>
        <w:spacing w:after="0"/>
        <w:jc w:val="both"/>
        <w:rPr>
          <w:rFonts w:cstheme="minorHAnsi"/>
          <w:b/>
          <w:bCs/>
          <w:sz w:val="24"/>
          <w:szCs w:val="24"/>
        </w:rPr>
      </w:pPr>
    </w:p>
    <w:p w:rsidR="00562A75" w:rsidRDefault="00562A75" w:rsidP="00C13330">
      <w:pPr>
        <w:autoSpaceDE w:val="0"/>
        <w:autoSpaceDN w:val="0"/>
        <w:adjustRightInd w:val="0"/>
        <w:spacing w:after="0"/>
        <w:jc w:val="both"/>
        <w:rPr>
          <w:rFonts w:cstheme="minorHAnsi"/>
          <w:b/>
          <w:bCs/>
          <w:sz w:val="24"/>
          <w:szCs w:val="24"/>
        </w:rPr>
      </w:pPr>
    </w:p>
    <w:p w:rsidR="00562A75" w:rsidRDefault="00562A75" w:rsidP="00C13330">
      <w:pPr>
        <w:autoSpaceDE w:val="0"/>
        <w:autoSpaceDN w:val="0"/>
        <w:adjustRightInd w:val="0"/>
        <w:spacing w:after="0"/>
        <w:jc w:val="both"/>
        <w:rPr>
          <w:rFonts w:cstheme="minorHAnsi"/>
          <w:b/>
          <w:bCs/>
          <w:sz w:val="24"/>
          <w:szCs w:val="24"/>
        </w:rPr>
      </w:pPr>
    </w:p>
    <w:p w:rsidR="00562A75" w:rsidRDefault="00562A75" w:rsidP="00C13330">
      <w:pPr>
        <w:autoSpaceDE w:val="0"/>
        <w:autoSpaceDN w:val="0"/>
        <w:adjustRightInd w:val="0"/>
        <w:spacing w:after="0"/>
        <w:jc w:val="both"/>
        <w:rPr>
          <w:rFonts w:cstheme="minorHAnsi"/>
          <w:b/>
          <w:bCs/>
          <w:sz w:val="24"/>
          <w:szCs w:val="24"/>
        </w:rPr>
      </w:pPr>
    </w:p>
    <w:p w:rsidR="00562A75" w:rsidRDefault="00562A75" w:rsidP="00C13330">
      <w:pPr>
        <w:autoSpaceDE w:val="0"/>
        <w:autoSpaceDN w:val="0"/>
        <w:adjustRightInd w:val="0"/>
        <w:spacing w:after="0"/>
        <w:jc w:val="both"/>
        <w:rPr>
          <w:rFonts w:cstheme="minorHAnsi"/>
          <w:b/>
          <w:bCs/>
          <w:sz w:val="24"/>
          <w:szCs w:val="24"/>
        </w:rPr>
      </w:pPr>
    </w:p>
    <w:p w:rsidR="00562A75" w:rsidRDefault="00562A75" w:rsidP="00C13330">
      <w:pPr>
        <w:autoSpaceDE w:val="0"/>
        <w:autoSpaceDN w:val="0"/>
        <w:adjustRightInd w:val="0"/>
        <w:spacing w:after="0"/>
        <w:jc w:val="both"/>
        <w:rPr>
          <w:rFonts w:cstheme="minorHAnsi"/>
          <w:b/>
          <w:bCs/>
          <w:sz w:val="24"/>
          <w:szCs w:val="24"/>
        </w:rPr>
      </w:pPr>
    </w:p>
    <w:p w:rsidR="00562A75" w:rsidRDefault="00562A75" w:rsidP="00C13330">
      <w:pPr>
        <w:autoSpaceDE w:val="0"/>
        <w:autoSpaceDN w:val="0"/>
        <w:adjustRightInd w:val="0"/>
        <w:spacing w:after="0"/>
        <w:jc w:val="both"/>
        <w:rPr>
          <w:rFonts w:cstheme="minorHAnsi"/>
          <w:b/>
          <w:bCs/>
          <w:sz w:val="24"/>
          <w:szCs w:val="24"/>
        </w:rPr>
      </w:pPr>
    </w:p>
    <w:p w:rsidR="00562A75" w:rsidRDefault="00562A75" w:rsidP="00C13330">
      <w:pPr>
        <w:autoSpaceDE w:val="0"/>
        <w:autoSpaceDN w:val="0"/>
        <w:adjustRightInd w:val="0"/>
        <w:spacing w:after="0"/>
        <w:jc w:val="both"/>
        <w:rPr>
          <w:rFonts w:cstheme="minorHAnsi"/>
          <w:b/>
          <w:bCs/>
          <w:sz w:val="24"/>
          <w:szCs w:val="24"/>
        </w:rPr>
      </w:pPr>
    </w:p>
    <w:p w:rsidR="00562A75" w:rsidRDefault="00562A75" w:rsidP="00C13330">
      <w:pPr>
        <w:autoSpaceDE w:val="0"/>
        <w:autoSpaceDN w:val="0"/>
        <w:adjustRightInd w:val="0"/>
        <w:spacing w:after="0"/>
        <w:jc w:val="both"/>
        <w:rPr>
          <w:rFonts w:cstheme="minorHAnsi"/>
          <w:b/>
          <w:bCs/>
          <w:sz w:val="24"/>
          <w:szCs w:val="24"/>
        </w:rPr>
      </w:pPr>
    </w:p>
    <w:p w:rsidR="00562A75" w:rsidRDefault="00562A75" w:rsidP="00C13330">
      <w:pPr>
        <w:autoSpaceDE w:val="0"/>
        <w:autoSpaceDN w:val="0"/>
        <w:adjustRightInd w:val="0"/>
        <w:spacing w:after="0"/>
        <w:jc w:val="both"/>
        <w:rPr>
          <w:rFonts w:cstheme="minorHAnsi"/>
          <w:b/>
          <w:bCs/>
          <w:sz w:val="24"/>
          <w:szCs w:val="24"/>
        </w:rPr>
      </w:pPr>
    </w:p>
    <w:p w:rsidR="00562A75" w:rsidRDefault="00562A75" w:rsidP="00C13330">
      <w:pPr>
        <w:autoSpaceDE w:val="0"/>
        <w:autoSpaceDN w:val="0"/>
        <w:adjustRightInd w:val="0"/>
        <w:spacing w:after="0"/>
        <w:jc w:val="both"/>
        <w:rPr>
          <w:rFonts w:cstheme="minorHAnsi"/>
          <w:b/>
          <w:bCs/>
          <w:sz w:val="24"/>
          <w:szCs w:val="24"/>
        </w:rPr>
      </w:pPr>
    </w:p>
    <w:p w:rsidR="00562A75" w:rsidRDefault="00562A75" w:rsidP="00C13330">
      <w:pPr>
        <w:autoSpaceDE w:val="0"/>
        <w:autoSpaceDN w:val="0"/>
        <w:adjustRightInd w:val="0"/>
        <w:spacing w:after="0"/>
        <w:jc w:val="both"/>
        <w:rPr>
          <w:rFonts w:cstheme="minorHAnsi"/>
          <w:b/>
          <w:bCs/>
          <w:sz w:val="24"/>
          <w:szCs w:val="24"/>
        </w:rPr>
      </w:pPr>
    </w:p>
    <w:p w:rsidR="00562A75" w:rsidRDefault="00562A75" w:rsidP="00C13330">
      <w:pPr>
        <w:autoSpaceDE w:val="0"/>
        <w:autoSpaceDN w:val="0"/>
        <w:adjustRightInd w:val="0"/>
        <w:spacing w:after="0"/>
        <w:jc w:val="both"/>
        <w:rPr>
          <w:rFonts w:cstheme="minorHAnsi"/>
          <w:b/>
          <w:bCs/>
          <w:sz w:val="24"/>
          <w:szCs w:val="24"/>
        </w:rPr>
      </w:pPr>
    </w:p>
    <w:p w:rsidR="00562A75" w:rsidRDefault="00562A75" w:rsidP="00C13330">
      <w:pPr>
        <w:autoSpaceDE w:val="0"/>
        <w:autoSpaceDN w:val="0"/>
        <w:adjustRightInd w:val="0"/>
        <w:spacing w:after="0"/>
        <w:jc w:val="both"/>
        <w:rPr>
          <w:rFonts w:cstheme="minorHAnsi"/>
          <w:b/>
          <w:bCs/>
          <w:sz w:val="24"/>
          <w:szCs w:val="24"/>
        </w:rPr>
      </w:pPr>
    </w:p>
    <w:p w:rsidR="00562A75" w:rsidRDefault="00562A75" w:rsidP="00C13330">
      <w:pPr>
        <w:autoSpaceDE w:val="0"/>
        <w:autoSpaceDN w:val="0"/>
        <w:adjustRightInd w:val="0"/>
        <w:spacing w:after="0"/>
        <w:jc w:val="both"/>
        <w:rPr>
          <w:rFonts w:cstheme="minorHAnsi"/>
          <w:b/>
          <w:bCs/>
          <w:sz w:val="24"/>
          <w:szCs w:val="24"/>
        </w:rPr>
      </w:pPr>
    </w:p>
    <w:p w:rsidR="00562A75" w:rsidRDefault="00562A75" w:rsidP="00C13330">
      <w:pPr>
        <w:autoSpaceDE w:val="0"/>
        <w:autoSpaceDN w:val="0"/>
        <w:adjustRightInd w:val="0"/>
        <w:spacing w:after="0"/>
        <w:jc w:val="both"/>
        <w:rPr>
          <w:rFonts w:cstheme="minorHAnsi"/>
          <w:b/>
          <w:bCs/>
          <w:sz w:val="24"/>
          <w:szCs w:val="24"/>
        </w:rPr>
      </w:pPr>
    </w:p>
    <w:p w:rsidR="00562A75" w:rsidRDefault="00562A75" w:rsidP="00C13330">
      <w:pPr>
        <w:autoSpaceDE w:val="0"/>
        <w:autoSpaceDN w:val="0"/>
        <w:adjustRightInd w:val="0"/>
        <w:spacing w:after="0"/>
        <w:jc w:val="both"/>
        <w:rPr>
          <w:rFonts w:cstheme="minorHAnsi"/>
          <w:b/>
          <w:bCs/>
          <w:sz w:val="24"/>
          <w:szCs w:val="24"/>
        </w:rPr>
      </w:pPr>
    </w:p>
    <w:p w:rsidR="00562A75" w:rsidRDefault="00562A75" w:rsidP="00C13330">
      <w:pPr>
        <w:autoSpaceDE w:val="0"/>
        <w:autoSpaceDN w:val="0"/>
        <w:adjustRightInd w:val="0"/>
        <w:spacing w:after="0"/>
        <w:jc w:val="both"/>
        <w:rPr>
          <w:rFonts w:cstheme="minorHAnsi"/>
          <w:b/>
          <w:bCs/>
          <w:sz w:val="24"/>
          <w:szCs w:val="24"/>
        </w:rPr>
      </w:pPr>
    </w:p>
    <w:p w:rsidR="00562A75" w:rsidRDefault="00562A75" w:rsidP="00C13330">
      <w:pPr>
        <w:autoSpaceDE w:val="0"/>
        <w:autoSpaceDN w:val="0"/>
        <w:adjustRightInd w:val="0"/>
        <w:spacing w:after="0"/>
        <w:jc w:val="both"/>
        <w:rPr>
          <w:rFonts w:cstheme="minorHAnsi"/>
          <w:b/>
          <w:bCs/>
          <w:sz w:val="24"/>
          <w:szCs w:val="24"/>
        </w:rPr>
      </w:pPr>
    </w:p>
    <w:p w:rsidR="00562A75" w:rsidRDefault="00562A75" w:rsidP="00C13330">
      <w:pPr>
        <w:autoSpaceDE w:val="0"/>
        <w:autoSpaceDN w:val="0"/>
        <w:adjustRightInd w:val="0"/>
        <w:spacing w:after="0"/>
        <w:jc w:val="both"/>
        <w:rPr>
          <w:rFonts w:cstheme="minorHAnsi"/>
          <w:b/>
          <w:bCs/>
          <w:sz w:val="24"/>
          <w:szCs w:val="24"/>
        </w:rPr>
      </w:pPr>
    </w:p>
    <w:p w:rsidR="00562A75" w:rsidRDefault="00562A75" w:rsidP="00C13330">
      <w:pPr>
        <w:autoSpaceDE w:val="0"/>
        <w:autoSpaceDN w:val="0"/>
        <w:adjustRightInd w:val="0"/>
        <w:spacing w:after="0"/>
        <w:jc w:val="both"/>
        <w:rPr>
          <w:rFonts w:cstheme="minorHAnsi"/>
          <w:b/>
          <w:bCs/>
          <w:sz w:val="24"/>
          <w:szCs w:val="24"/>
        </w:rPr>
      </w:pPr>
    </w:p>
    <w:p w:rsidR="00562A75" w:rsidRDefault="00562A75" w:rsidP="00C13330">
      <w:pPr>
        <w:autoSpaceDE w:val="0"/>
        <w:autoSpaceDN w:val="0"/>
        <w:adjustRightInd w:val="0"/>
        <w:spacing w:after="0"/>
        <w:jc w:val="both"/>
        <w:rPr>
          <w:rFonts w:cstheme="minorHAnsi"/>
          <w:b/>
          <w:bCs/>
          <w:sz w:val="24"/>
          <w:szCs w:val="24"/>
        </w:rPr>
      </w:pPr>
    </w:p>
    <w:p w:rsidR="00562A75" w:rsidRDefault="00562A75" w:rsidP="00C13330">
      <w:pPr>
        <w:autoSpaceDE w:val="0"/>
        <w:autoSpaceDN w:val="0"/>
        <w:adjustRightInd w:val="0"/>
        <w:spacing w:after="0"/>
        <w:jc w:val="both"/>
        <w:rPr>
          <w:rFonts w:cstheme="minorHAnsi"/>
          <w:b/>
          <w:bCs/>
          <w:sz w:val="24"/>
          <w:szCs w:val="24"/>
        </w:rPr>
      </w:pPr>
    </w:p>
    <w:p w:rsidR="00562A75" w:rsidRDefault="00562A75" w:rsidP="00C13330">
      <w:pPr>
        <w:autoSpaceDE w:val="0"/>
        <w:autoSpaceDN w:val="0"/>
        <w:adjustRightInd w:val="0"/>
        <w:spacing w:after="0"/>
        <w:jc w:val="both"/>
        <w:rPr>
          <w:rFonts w:cstheme="minorHAnsi"/>
          <w:b/>
          <w:bCs/>
          <w:sz w:val="24"/>
          <w:szCs w:val="24"/>
        </w:rPr>
      </w:pPr>
    </w:p>
    <w:p w:rsidR="00562A75" w:rsidRPr="0019681E" w:rsidRDefault="00562A75" w:rsidP="00C13330">
      <w:pPr>
        <w:autoSpaceDE w:val="0"/>
        <w:autoSpaceDN w:val="0"/>
        <w:adjustRightInd w:val="0"/>
        <w:spacing w:after="0"/>
        <w:jc w:val="both"/>
        <w:rPr>
          <w:rFonts w:cstheme="minorHAnsi"/>
          <w:b/>
          <w:bCs/>
          <w:sz w:val="24"/>
          <w:szCs w:val="24"/>
        </w:rPr>
      </w:pPr>
    </w:p>
    <w:p w:rsidR="00033F79" w:rsidRPr="0019681E" w:rsidRDefault="00033F79" w:rsidP="00033F79">
      <w:pPr>
        <w:autoSpaceDE w:val="0"/>
        <w:autoSpaceDN w:val="0"/>
        <w:adjustRightInd w:val="0"/>
        <w:spacing w:after="0" w:line="240" w:lineRule="auto"/>
        <w:jc w:val="both"/>
        <w:rPr>
          <w:rFonts w:cstheme="minorHAnsi"/>
          <w:b/>
          <w:sz w:val="24"/>
          <w:szCs w:val="24"/>
        </w:rPr>
      </w:pPr>
      <w:r w:rsidRPr="0019681E">
        <w:rPr>
          <w:rFonts w:cstheme="minorHAnsi"/>
          <w:b/>
          <w:sz w:val="24"/>
          <w:szCs w:val="24"/>
        </w:rPr>
        <w:t>5.3. Risk Değerlendirmesi Aşamaları</w:t>
      </w:r>
    </w:p>
    <w:p w:rsidR="00275F7E" w:rsidRPr="0019681E" w:rsidRDefault="00275F7E" w:rsidP="00033F79">
      <w:pPr>
        <w:autoSpaceDE w:val="0"/>
        <w:autoSpaceDN w:val="0"/>
        <w:adjustRightInd w:val="0"/>
        <w:spacing w:after="0" w:line="240" w:lineRule="auto"/>
        <w:jc w:val="both"/>
        <w:rPr>
          <w:rFonts w:cstheme="minorHAnsi"/>
          <w:sz w:val="24"/>
          <w:szCs w:val="24"/>
        </w:rPr>
      </w:pP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Risk değerlendirmesi;</w:t>
      </w: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(1) Risk değerlendirmesi; tüm işyerleri için tasarım veya kuruluş aşamasından başlamak üzere</w:t>
      </w:r>
      <w:r w:rsidR="00275F7E" w:rsidRPr="0019681E">
        <w:rPr>
          <w:rFonts w:cstheme="minorHAnsi"/>
          <w:sz w:val="24"/>
          <w:szCs w:val="24"/>
        </w:rPr>
        <w:t xml:space="preserve"> </w:t>
      </w:r>
      <w:r w:rsidRPr="0019681E">
        <w:rPr>
          <w:rFonts w:cstheme="minorHAnsi"/>
          <w:sz w:val="24"/>
          <w:szCs w:val="24"/>
        </w:rPr>
        <w:t>tehlikeleri tanımlama, riskleri belirleme ve analiz etme, risk kontrol tedbirlerinin kararlaştırılması,</w:t>
      </w:r>
      <w:r w:rsidR="00275F7E" w:rsidRPr="0019681E">
        <w:rPr>
          <w:rFonts w:cstheme="minorHAnsi"/>
          <w:sz w:val="24"/>
          <w:szCs w:val="24"/>
        </w:rPr>
        <w:t xml:space="preserve"> </w:t>
      </w:r>
      <w:r w:rsidRPr="0019681E">
        <w:rPr>
          <w:rFonts w:cstheme="minorHAnsi"/>
          <w:sz w:val="24"/>
          <w:szCs w:val="24"/>
        </w:rPr>
        <w:t>dokümantasyon, yapılan çalışmaların güncellenmesi ve gerektiğinde yenileme aşamaları izlenerek</w:t>
      </w:r>
      <w:r w:rsidR="00275F7E" w:rsidRPr="0019681E">
        <w:rPr>
          <w:rFonts w:cstheme="minorHAnsi"/>
          <w:sz w:val="24"/>
          <w:szCs w:val="24"/>
        </w:rPr>
        <w:t xml:space="preserve"> </w:t>
      </w:r>
      <w:r w:rsidRPr="0019681E">
        <w:rPr>
          <w:rFonts w:cstheme="minorHAnsi"/>
          <w:sz w:val="24"/>
          <w:szCs w:val="24"/>
        </w:rPr>
        <w:t>gerçekleştirilir.</w:t>
      </w: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(2) Çalışanların risk değerlendirmesi çalışması yapılırken ihtiyaç duyulan her aşamada sürece</w:t>
      </w:r>
      <w:r w:rsidR="00275F7E" w:rsidRPr="0019681E">
        <w:rPr>
          <w:rFonts w:cstheme="minorHAnsi"/>
          <w:sz w:val="24"/>
          <w:szCs w:val="24"/>
        </w:rPr>
        <w:t xml:space="preserve"> </w:t>
      </w:r>
      <w:r w:rsidRPr="0019681E">
        <w:rPr>
          <w:rFonts w:cstheme="minorHAnsi"/>
          <w:sz w:val="24"/>
          <w:szCs w:val="24"/>
        </w:rPr>
        <w:t>katılarak görüşlerinin alınması sağlanır.</w:t>
      </w:r>
    </w:p>
    <w:p w:rsidR="00275F7E" w:rsidRPr="0019681E" w:rsidRDefault="00275F7E" w:rsidP="00033F79">
      <w:pPr>
        <w:autoSpaceDE w:val="0"/>
        <w:autoSpaceDN w:val="0"/>
        <w:adjustRightInd w:val="0"/>
        <w:spacing w:after="0" w:line="240" w:lineRule="auto"/>
        <w:jc w:val="both"/>
        <w:rPr>
          <w:rFonts w:cstheme="minorHAnsi"/>
          <w:sz w:val="24"/>
          <w:szCs w:val="24"/>
        </w:rPr>
      </w:pP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Tehlikelerin tanımlanması;</w:t>
      </w: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Tehlikeler tanımlanırken çalışma ortamı, çalışanlar ve işyerine ilişkin ilgisine göre asgari olarak</w:t>
      </w:r>
      <w:r w:rsidR="00275F7E" w:rsidRPr="0019681E">
        <w:rPr>
          <w:rFonts w:cstheme="minorHAnsi"/>
          <w:sz w:val="24"/>
          <w:szCs w:val="24"/>
        </w:rPr>
        <w:t xml:space="preserve"> </w:t>
      </w:r>
      <w:r w:rsidRPr="0019681E">
        <w:rPr>
          <w:rFonts w:cstheme="minorHAnsi"/>
          <w:sz w:val="24"/>
          <w:szCs w:val="24"/>
        </w:rPr>
        <w:t>aşağıda belirtilen bilgiler toplanır.</w:t>
      </w:r>
    </w:p>
    <w:p w:rsidR="00033F79" w:rsidRPr="0019681E" w:rsidRDefault="00033F79" w:rsidP="00337438">
      <w:pPr>
        <w:pStyle w:val="ListeParagraf"/>
        <w:numPr>
          <w:ilvl w:val="0"/>
          <w:numId w:val="2"/>
        </w:numPr>
        <w:autoSpaceDE w:val="0"/>
        <w:autoSpaceDN w:val="0"/>
        <w:adjustRightInd w:val="0"/>
        <w:spacing w:after="0"/>
        <w:ind w:left="426" w:hanging="426"/>
        <w:jc w:val="both"/>
        <w:rPr>
          <w:rFonts w:cstheme="minorHAnsi"/>
          <w:sz w:val="24"/>
          <w:szCs w:val="24"/>
        </w:rPr>
      </w:pPr>
      <w:r w:rsidRPr="0019681E">
        <w:rPr>
          <w:rFonts w:cstheme="minorHAnsi"/>
          <w:sz w:val="24"/>
          <w:szCs w:val="24"/>
        </w:rPr>
        <w:lastRenderedPageBreak/>
        <w:t>İşyeri bina ve eklentileri.</w:t>
      </w:r>
    </w:p>
    <w:p w:rsidR="00033F79" w:rsidRPr="0019681E" w:rsidRDefault="00033F79" w:rsidP="00337438">
      <w:pPr>
        <w:pStyle w:val="ListeParagraf"/>
        <w:numPr>
          <w:ilvl w:val="0"/>
          <w:numId w:val="2"/>
        </w:numPr>
        <w:autoSpaceDE w:val="0"/>
        <w:autoSpaceDN w:val="0"/>
        <w:adjustRightInd w:val="0"/>
        <w:spacing w:after="0"/>
        <w:ind w:left="426" w:hanging="426"/>
        <w:jc w:val="both"/>
        <w:rPr>
          <w:rFonts w:cstheme="minorHAnsi"/>
          <w:sz w:val="24"/>
          <w:szCs w:val="24"/>
        </w:rPr>
      </w:pPr>
      <w:r w:rsidRPr="0019681E">
        <w:rPr>
          <w:rFonts w:cstheme="minorHAnsi"/>
          <w:sz w:val="24"/>
          <w:szCs w:val="24"/>
        </w:rPr>
        <w:t>İşyerinde yürütülen faaliyetler ile iş ve işlemler.</w:t>
      </w:r>
    </w:p>
    <w:p w:rsidR="00033F79" w:rsidRPr="0019681E" w:rsidRDefault="00033F79" w:rsidP="00337438">
      <w:pPr>
        <w:pStyle w:val="ListeParagraf"/>
        <w:numPr>
          <w:ilvl w:val="0"/>
          <w:numId w:val="2"/>
        </w:numPr>
        <w:autoSpaceDE w:val="0"/>
        <w:autoSpaceDN w:val="0"/>
        <w:adjustRightInd w:val="0"/>
        <w:spacing w:after="0"/>
        <w:ind w:left="426" w:hanging="426"/>
        <w:jc w:val="both"/>
        <w:rPr>
          <w:rFonts w:cstheme="minorHAnsi"/>
          <w:sz w:val="24"/>
          <w:szCs w:val="24"/>
        </w:rPr>
      </w:pPr>
      <w:r w:rsidRPr="0019681E">
        <w:rPr>
          <w:rFonts w:cstheme="minorHAnsi"/>
          <w:sz w:val="24"/>
          <w:szCs w:val="24"/>
        </w:rPr>
        <w:t>Varsa üretim, uygulamalı eğitim süreç ve</w:t>
      </w:r>
      <w:r w:rsidR="00275F7E" w:rsidRPr="0019681E">
        <w:rPr>
          <w:rFonts w:cstheme="minorHAnsi"/>
          <w:sz w:val="24"/>
          <w:szCs w:val="24"/>
        </w:rPr>
        <w:t xml:space="preserve"> </w:t>
      </w:r>
      <w:r w:rsidRPr="0019681E">
        <w:rPr>
          <w:rFonts w:cstheme="minorHAnsi"/>
          <w:sz w:val="24"/>
          <w:szCs w:val="24"/>
        </w:rPr>
        <w:t>teknikleri.</w:t>
      </w:r>
    </w:p>
    <w:p w:rsidR="00033F79" w:rsidRPr="0019681E" w:rsidRDefault="00033F79" w:rsidP="00337438">
      <w:pPr>
        <w:pStyle w:val="ListeParagraf"/>
        <w:numPr>
          <w:ilvl w:val="0"/>
          <w:numId w:val="2"/>
        </w:numPr>
        <w:autoSpaceDE w:val="0"/>
        <w:autoSpaceDN w:val="0"/>
        <w:adjustRightInd w:val="0"/>
        <w:spacing w:after="0"/>
        <w:ind w:left="426" w:hanging="426"/>
        <w:jc w:val="both"/>
        <w:rPr>
          <w:rFonts w:cstheme="minorHAnsi"/>
          <w:sz w:val="24"/>
          <w:szCs w:val="24"/>
        </w:rPr>
      </w:pPr>
      <w:r w:rsidRPr="0019681E">
        <w:rPr>
          <w:rFonts w:cstheme="minorHAnsi"/>
          <w:sz w:val="24"/>
          <w:szCs w:val="24"/>
        </w:rPr>
        <w:t>İş ekipmanları ve teknik özellikleri.</w:t>
      </w:r>
    </w:p>
    <w:p w:rsidR="00033F79" w:rsidRPr="0019681E" w:rsidRDefault="00033F79" w:rsidP="00337438">
      <w:pPr>
        <w:pStyle w:val="ListeParagraf"/>
        <w:numPr>
          <w:ilvl w:val="0"/>
          <w:numId w:val="2"/>
        </w:numPr>
        <w:autoSpaceDE w:val="0"/>
        <w:autoSpaceDN w:val="0"/>
        <w:adjustRightInd w:val="0"/>
        <w:spacing w:after="0"/>
        <w:ind w:left="426" w:hanging="426"/>
        <w:jc w:val="both"/>
        <w:rPr>
          <w:rFonts w:cstheme="minorHAnsi"/>
          <w:sz w:val="24"/>
          <w:szCs w:val="24"/>
        </w:rPr>
      </w:pPr>
      <w:r w:rsidRPr="0019681E">
        <w:rPr>
          <w:rFonts w:cstheme="minorHAnsi"/>
          <w:sz w:val="24"/>
          <w:szCs w:val="24"/>
        </w:rPr>
        <w:t>Kullanılan maddeler.</w:t>
      </w:r>
    </w:p>
    <w:p w:rsidR="00033F79" w:rsidRPr="0019681E" w:rsidRDefault="00033F79" w:rsidP="00337438">
      <w:pPr>
        <w:pStyle w:val="ListeParagraf"/>
        <w:numPr>
          <w:ilvl w:val="0"/>
          <w:numId w:val="2"/>
        </w:numPr>
        <w:autoSpaceDE w:val="0"/>
        <w:autoSpaceDN w:val="0"/>
        <w:adjustRightInd w:val="0"/>
        <w:spacing w:after="0"/>
        <w:ind w:left="426" w:hanging="426"/>
        <w:jc w:val="both"/>
        <w:rPr>
          <w:rFonts w:cstheme="minorHAnsi"/>
          <w:sz w:val="24"/>
          <w:szCs w:val="24"/>
        </w:rPr>
      </w:pPr>
      <w:r w:rsidRPr="0019681E">
        <w:rPr>
          <w:rFonts w:cstheme="minorHAnsi"/>
          <w:sz w:val="24"/>
          <w:szCs w:val="24"/>
        </w:rPr>
        <w:t>Artık ve atıklarla ilgili işlemler.</w:t>
      </w:r>
    </w:p>
    <w:p w:rsidR="00033F79" w:rsidRPr="0019681E" w:rsidRDefault="00033F79" w:rsidP="00337438">
      <w:pPr>
        <w:pStyle w:val="ListeParagraf"/>
        <w:numPr>
          <w:ilvl w:val="0"/>
          <w:numId w:val="2"/>
        </w:numPr>
        <w:autoSpaceDE w:val="0"/>
        <w:autoSpaceDN w:val="0"/>
        <w:adjustRightInd w:val="0"/>
        <w:spacing w:after="0"/>
        <w:ind w:left="426" w:hanging="426"/>
        <w:jc w:val="both"/>
        <w:rPr>
          <w:rFonts w:cstheme="minorHAnsi"/>
          <w:sz w:val="24"/>
          <w:szCs w:val="24"/>
        </w:rPr>
      </w:pPr>
      <w:r w:rsidRPr="0019681E">
        <w:rPr>
          <w:rFonts w:cstheme="minorHAnsi"/>
          <w:sz w:val="24"/>
          <w:szCs w:val="24"/>
        </w:rPr>
        <w:t>Organizasyon ve hiyerarşik yapı, görev, yetki ve sorumluluklar.</w:t>
      </w:r>
    </w:p>
    <w:p w:rsidR="00033F79" w:rsidRPr="0019681E" w:rsidRDefault="00033F79" w:rsidP="00337438">
      <w:pPr>
        <w:pStyle w:val="ListeParagraf"/>
        <w:numPr>
          <w:ilvl w:val="0"/>
          <w:numId w:val="2"/>
        </w:numPr>
        <w:autoSpaceDE w:val="0"/>
        <w:autoSpaceDN w:val="0"/>
        <w:adjustRightInd w:val="0"/>
        <w:spacing w:after="0"/>
        <w:ind w:left="426" w:hanging="426"/>
        <w:jc w:val="both"/>
        <w:rPr>
          <w:rFonts w:cstheme="minorHAnsi"/>
          <w:sz w:val="24"/>
          <w:szCs w:val="24"/>
        </w:rPr>
      </w:pPr>
      <w:r w:rsidRPr="0019681E">
        <w:rPr>
          <w:rFonts w:cstheme="minorHAnsi"/>
          <w:sz w:val="24"/>
          <w:szCs w:val="24"/>
        </w:rPr>
        <w:t>Çalışanların tecrübe ve düşünceleri.</w:t>
      </w:r>
    </w:p>
    <w:p w:rsidR="00033F79" w:rsidRPr="0019681E" w:rsidRDefault="00033F79" w:rsidP="00337438">
      <w:pPr>
        <w:pStyle w:val="ListeParagraf"/>
        <w:numPr>
          <w:ilvl w:val="0"/>
          <w:numId w:val="2"/>
        </w:numPr>
        <w:autoSpaceDE w:val="0"/>
        <w:autoSpaceDN w:val="0"/>
        <w:adjustRightInd w:val="0"/>
        <w:spacing w:after="0"/>
        <w:ind w:left="426" w:hanging="426"/>
        <w:jc w:val="both"/>
        <w:rPr>
          <w:rFonts w:cstheme="minorHAnsi"/>
          <w:sz w:val="24"/>
          <w:szCs w:val="24"/>
        </w:rPr>
      </w:pPr>
      <w:r w:rsidRPr="0019681E">
        <w:rPr>
          <w:rFonts w:cstheme="minorHAnsi"/>
          <w:sz w:val="24"/>
          <w:szCs w:val="24"/>
        </w:rPr>
        <w:t>İşe başlamadan önce ilgili mevzuat gereği alınacak çalışma izin belgeleri.</w:t>
      </w:r>
    </w:p>
    <w:p w:rsidR="00033F79" w:rsidRPr="0019681E" w:rsidRDefault="00033F79" w:rsidP="00337438">
      <w:pPr>
        <w:pStyle w:val="ListeParagraf"/>
        <w:numPr>
          <w:ilvl w:val="0"/>
          <w:numId w:val="2"/>
        </w:numPr>
        <w:autoSpaceDE w:val="0"/>
        <w:autoSpaceDN w:val="0"/>
        <w:adjustRightInd w:val="0"/>
        <w:spacing w:after="0"/>
        <w:ind w:left="426" w:hanging="426"/>
        <w:jc w:val="both"/>
        <w:rPr>
          <w:rFonts w:cstheme="minorHAnsi"/>
          <w:sz w:val="24"/>
          <w:szCs w:val="24"/>
        </w:rPr>
      </w:pPr>
      <w:r w:rsidRPr="0019681E">
        <w:rPr>
          <w:rFonts w:cstheme="minorHAnsi"/>
          <w:sz w:val="24"/>
          <w:szCs w:val="24"/>
        </w:rPr>
        <w:t>Çalışanların eğitim, yaş, cinsiyet ve benzeri özellikleri ile sağlık gözetimi kayıtları.</w:t>
      </w:r>
    </w:p>
    <w:p w:rsidR="00033F79" w:rsidRPr="0019681E" w:rsidRDefault="00033F79" w:rsidP="00337438">
      <w:pPr>
        <w:pStyle w:val="ListeParagraf"/>
        <w:numPr>
          <w:ilvl w:val="0"/>
          <w:numId w:val="2"/>
        </w:numPr>
        <w:autoSpaceDE w:val="0"/>
        <w:autoSpaceDN w:val="0"/>
        <w:adjustRightInd w:val="0"/>
        <w:spacing w:after="0"/>
        <w:ind w:left="426" w:hanging="426"/>
        <w:jc w:val="both"/>
        <w:rPr>
          <w:rFonts w:cstheme="minorHAnsi"/>
          <w:sz w:val="24"/>
          <w:szCs w:val="24"/>
        </w:rPr>
      </w:pPr>
      <w:r w:rsidRPr="0019681E">
        <w:rPr>
          <w:rFonts w:cstheme="minorHAnsi"/>
          <w:sz w:val="24"/>
          <w:szCs w:val="24"/>
        </w:rPr>
        <w:t>Öğrenci ve kursiyerlerin özel sağlık dur</w:t>
      </w:r>
      <w:r w:rsidR="003F7592" w:rsidRPr="0019681E">
        <w:rPr>
          <w:rFonts w:cstheme="minorHAnsi"/>
          <w:sz w:val="24"/>
          <w:szCs w:val="24"/>
        </w:rPr>
        <w:t>umları</w:t>
      </w:r>
    </w:p>
    <w:p w:rsidR="00033F79" w:rsidRPr="0019681E" w:rsidRDefault="00033F79" w:rsidP="00337438">
      <w:pPr>
        <w:pStyle w:val="ListeParagraf"/>
        <w:numPr>
          <w:ilvl w:val="0"/>
          <w:numId w:val="8"/>
        </w:numPr>
        <w:autoSpaceDE w:val="0"/>
        <w:autoSpaceDN w:val="0"/>
        <w:adjustRightInd w:val="0"/>
        <w:spacing w:after="0"/>
        <w:ind w:left="426" w:hanging="426"/>
        <w:jc w:val="both"/>
        <w:rPr>
          <w:rFonts w:cstheme="minorHAnsi"/>
          <w:sz w:val="24"/>
          <w:szCs w:val="24"/>
        </w:rPr>
      </w:pPr>
      <w:r w:rsidRPr="0019681E">
        <w:rPr>
          <w:rFonts w:cstheme="minorHAnsi"/>
          <w:sz w:val="24"/>
          <w:szCs w:val="24"/>
        </w:rPr>
        <w:t>Genç, yaşlı, engelli, gebe veya emziren çalışanlar gibi özel politika gerektiren gruplar ile</w:t>
      </w:r>
      <w:r w:rsidR="00275F7E" w:rsidRPr="0019681E">
        <w:rPr>
          <w:rFonts w:cstheme="minorHAnsi"/>
          <w:sz w:val="24"/>
          <w:szCs w:val="24"/>
        </w:rPr>
        <w:t xml:space="preserve"> </w:t>
      </w:r>
      <w:r w:rsidRPr="0019681E">
        <w:rPr>
          <w:rFonts w:cstheme="minorHAnsi"/>
          <w:sz w:val="24"/>
          <w:szCs w:val="24"/>
        </w:rPr>
        <w:t>kadın çalışanların durumu.</w:t>
      </w:r>
    </w:p>
    <w:p w:rsidR="00033F79" w:rsidRPr="0019681E" w:rsidRDefault="003F7592" w:rsidP="00337438">
      <w:pPr>
        <w:pStyle w:val="ListeParagraf"/>
        <w:numPr>
          <w:ilvl w:val="0"/>
          <w:numId w:val="8"/>
        </w:numPr>
        <w:autoSpaceDE w:val="0"/>
        <w:autoSpaceDN w:val="0"/>
        <w:adjustRightInd w:val="0"/>
        <w:spacing w:after="0"/>
        <w:ind w:left="426" w:hanging="426"/>
        <w:jc w:val="both"/>
        <w:rPr>
          <w:rFonts w:cstheme="minorHAnsi"/>
          <w:sz w:val="24"/>
          <w:szCs w:val="24"/>
        </w:rPr>
      </w:pPr>
      <w:r w:rsidRPr="0019681E">
        <w:rPr>
          <w:rFonts w:cstheme="minorHAnsi"/>
          <w:sz w:val="24"/>
          <w:szCs w:val="24"/>
        </w:rPr>
        <w:t>İşyerinin teftiş sonuçları</w:t>
      </w:r>
    </w:p>
    <w:p w:rsidR="00033F79" w:rsidRPr="0019681E" w:rsidRDefault="003F7592" w:rsidP="00337438">
      <w:pPr>
        <w:pStyle w:val="ListeParagraf"/>
        <w:numPr>
          <w:ilvl w:val="0"/>
          <w:numId w:val="8"/>
        </w:numPr>
        <w:autoSpaceDE w:val="0"/>
        <w:autoSpaceDN w:val="0"/>
        <w:adjustRightInd w:val="0"/>
        <w:spacing w:after="0"/>
        <w:ind w:left="426" w:hanging="426"/>
        <w:jc w:val="both"/>
        <w:rPr>
          <w:rFonts w:cstheme="minorHAnsi"/>
          <w:sz w:val="24"/>
          <w:szCs w:val="24"/>
        </w:rPr>
      </w:pPr>
      <w:r w:rsidRPr="0019681E">
        <w:rPr>
          <w:rFonts w:cstheme="minorHAnsi"/>
          <w:sz w:val="24"/>
          <w:szCs w:val="24"/>
        </w:rPr>
        <w:t>Meslek hastalığı kayıtları</w:t>
      </w:r>
    </w:p>
    <w:p w:rsidR="00033F79" w:rsidRPr="0019681E" w:rsidRDefault="003F7592" w:rsidP="00337438">
      <w:pPr>
        <w:pStyle w:val="ListeParagraf"/>
        <w:numPr>
          <w:ilvl w:val="0"/>
          <w:numId w:val="8"/>
        </w:numPr>
        <w:autoSpaceDE w:val="0"/>
        <w:autoSpaceDN w:val="0"/>
        <w:adjustRightInd w:val="0"/>
        <w:spacing w:after="0"/>
        <w:ind w:left="426" w:hanging="426"/>
        <w:jc w:val="both"/>
        <w:rPr>
          <w:rFonts w:cstheme="minorHAnsi"/>
          <w:sz w:val="24"/>
          <w:szCs w:val="24"/>
        </w:rPr>
      </w:pPr>
      <w:r w:rsidRPr="0019681E">
        <w:rPr>
          <w:rFonts w:cstheme="minorHAnsi"/>
          <w:sz w:val="24"/>
          <w:szCs w:val="24"/>
        </w:rPr>
        <w:t>İş kazası kayıtları</w:t>
      </w:r>
    </w:p>
    <w:p w:rsidR="00033F79" w:rsidRPr="0019681E" w:rsidRDefault="00033F79" w:rsidP="00337438">
      <w:pPr>
        <w:pStyle w:val="ListeParagraf"/>
        <w:numPr>
          <w:ilvl w:val="0"/>
          <w:numId w:val="8"/>
        </w:numPr>
        <w:autoSpaceDE w:val="0"/>
        <w:autoSpaceDN w:val="0"/>
        <w:adjustRightInd w:val="0"/>
        <w:spacing w:after="0"/>
        <w:ind w:left="426" w:hanging="426"/>
        <w:jc w:val="both"/>
        <w:rPr>
          <w:rFonts w:cstheme="minorHAnsi"/>
          <w:sz w:val="24"/>
          <w:szCs w:val="24"/>
        </w:rPr>
      </w:pPr>
      <w:r w:rsidRPr="0019681E">
        <w:rPr>
          <w:rFonts w:cstheme="minorHAnsi"/>
          <w:sz w:val="24"/>
          <w:szCs w:val="24"/>
        </w:rPr>
        <w:t>İşyerinde meydana gelen ancak yaralanma veya ölüme neden olmadığı halde işyeri ya da</w:t>
      </w:r>
      <w:r w:rsidR="00275F7E" w:rsidRPr="0019681E">
        <w:rPr>
          <w:rFonts w:cstheme="minorHAnsi"/>
          <w:sz w:val="24"/>
          <w:szCs w:val="24"/>
        </w:rPr>
        <w:t xml:space="preserve"> </w:t>
      </w:r>
      <w:r w:rsidRPr="0019681E">
        <w:rPr>
          <w:rFonts w:cstheme="minorHAnsi"/>
          <w:sz w:val="24"/>
          <w:szCs w:val="24"/>
        </w:rPr>
        <w:t>iş ekipmanının zarara uğramasına yol açan olaylara ilişkin kayıtlar.</w:t>
      </w:r>
    </w:p>
    <w:p w:rsidR="00033F79" w:rsidRPr="0019681E" w:rsidRDefault="00033F79" w:rsidP="00337438">
      <w:pPr>
        <w:pStyle w:val="ListeParagraf"/>
        <w:numPr>
          <w:ilvl w:val="0"/>
          <w:numId w:val="8"/>
        </w:numPr>
        <w:autoSpaceDE w:val="0"/>
        <w:autoSpaceDN w:val="0"/>
        <w:adjustRightInd w:val="0"/>
        <w:spacing w:after="0"/>
        <w:ind w:left="426" w:hanging="426"/>
        <w:jc w:val="both"/>
        <w:rPr>
          <w:rFonts w:cstheme="minorHAnsi"/>
          <w:sz w:val="24"/>
          <w:szCs w:val="24"/>
        </w:rPr>
      </w:pPr>
      <w:r w:rsidRPr="0019681E">
        <w:rPr>
          <w:rFonts w:cstheme="minorHAnsi"/>
          <w:sz w:val="24"/>
          <w:szCs w:val="24"/>
        </w:rPr>
        <w:t>Ramak kala olay kayıtları.</w:t>
      </w:r>
    </w:p>
    <w:p w:rsidR="00033F79" w:rsidRPr="0019681E" w:rsidRDefault="003F7592" w:rsidP="00337438">
      <w:pPr>
        <w:pStyle w:val="ListeParagraf"/>
        <w:numPr>
          <w:ilvl w:val="0"/>
          <w:numId w:val="8"/>
        </w:numPr>
        <w:autoSpaceDE w:val="0"/>
        <w:autoSpaceDN w:val="0"/>
        <w:adjustRightInd w:val="0"/>
        <w:spacing w:after="0"/>
        <w:ind w:left="426" w:hanging="426"/>
        <w:jc w:val="both"/>
        <w:rPr>
          <w:rFonts w:cstheme="minorHAnsi"/>
          <w:sz w:val="24"/>
          <w:szCs w:val="24"/>
        </w:rPr>
      </w:pPr>
      <w:r w:rsidRPr="0019681E">
        <w:rPr>
          <w:rFonts w:cstheme="minorHAnsi"/>
          <w:sz w:val="24"/>
          <w:szCs w:val="24"/>
        </w:rPr>
        <w:t>Malzeme güvenlik bilgi formları</w:t>
      </w:r>
    </w:p>
    <w:p w:rsidR="00033F79" w:rsidRPr="0019681E" w:rsidRDefault="00033F79" w:rsidP="00337438">
      <w:pPr>
        <w:pStyle w:val="ListeParagraf"/>
        <w:numPr>
          <w:ilvl w:val="0"/>
          <w:numId w:val="8"/>
        </w:numPr>
        <w:autoSpaceDE w:val="0"/>
        <w:autoSpaceDN w:val="0"/>
        <w:adjustRightInd w:val="0"/>
        <w:spacing w:after="0"/>
        <w:ind w:left="426" w:hanging="426"/>
        <w:jc w:val="both"/>
        <w:rPr>
          <w:rFonts w:cstheme="minorHAnsi"/>
          <w:sz w:val="24"/>
          <w:szCs w:val="24"/>
        </w:rPr>
      </w:pPr>
      <w:r w:rsidRPr="0019681E">
        <w:rPr>
          <w:rFonts w:cstheme="minorHAnsi"/>
          <w:sz w:val="24"/>
          <w:szCs w:val="24"/>
        </w:rPr>
        <w:t>Ortam ve kişisel maruziyet düzeyi ölçüm sonuçları.</w:t>
      </w:r>
    </w:p>
    <w:p w:rsidR="00033F79" w:rsidRPr="0019681E" w:rsidRDefault="00033F79" w:rsidP="00337438">
      <w:pPr>
        <w:pStyle w:val="ListeParagraf"/>
        <w:numPr>
          <w:ilvl w:val="0"/>
          <w:numId w:val="8"/>
        </w:numPr>
        <w:autoSpaceDE w:val="0"/>
        <w:autoSpaceDN w:val="0"/>
        <w:adjustRightInd w:val="0"/>
        <w:spacing w:after="0"/>
        <w:ind w:left="426" w:hanging="426"/>
        <w:jc w:val="both"/>
        <w:rPr>
          <w:rFonts w:cstheme="minorHAnsi"/>
          <w:sz w:val="24"/>
          <w:szCs w:val="24"/>
        </w:rPr>
      </w:pPr>
      <w:r w:rsidRPr="0019681E">
        <w:rPr>
          <w:rFonts w:cstheme="minorHAnsi"/>
          <w:sz w:val="24"/>
          <w:szCs w:val="24"/>
        </w:rPr>
        <w:t>Varsa daha önce yapılmış risk değerlendirmesi çalışmaları.</w:t>
      </w:r>
    </w:p>
    <w:p w:rsidR="00033F79" w:rsidRPr="0019681E" w:rsidRDefault="003F7592" w:rsidP="00337438">
      <w:pPr>
        <w:pStyle w:val="ListeParagraf"/>
        <w:numPr>
          <w:ilvl w:val="0"/>
          <w:numId w:val="8"/>
        </w:numPr>
        <w:autoSpaceDE w:val="0"/>
        <w:autoSpaceDN w:val="0"/>
        <w:adjustRightInd w:val="0"/>
        <w:spacing w:after="0"/>
        <w:ind w:left="426" w:hanging="426"/>
        <w:jc w:val="both"/>
        <w:rPr>
          <w:rFonts w:cstheme="minorHAnsi"/>
          <w:sz w:val="24"/>
          <w:szCs w:val="24"/>
        </w:rPr>
      </w:pPr>
      <w:r w:rsidRPr="0019681E">
        <w:rPr>
          <w:rFonts w:cstheme="minorHAnsi"/>
          <w:sz w:val="24"/>
          <w:szCs w:val="24"/>
        </w:rPr>
        <w:t>Acil durum planları</w:t>
      </w:r>
    </w:p>
    <w:p w:rsidR="00033F79" w:rsidRPr="0019681E" w:rsidRDefault="00033F79" w:rsidP="00337438">
      <w:pPr>
        <w:pStyle w:val="ListeParagraf"/>
        <w:numPr>
          <w:ilvl w:val="0"/>
          <w:numId w:val="8"/>
        </w:numPr>
        <w:autoSpaceDE w:val="0"/>
        <w:autoSpaceDN w:val="0"/>
        <w:adjustRightInd w:val="0"/>
        <w:spacing w:after="0"/>
        <w:ind w:left="426" w:hanging="426"/>
        <w:jc w:val="both"/>
        <w:rPr>
          <w:rFonts w:cstheme="minorHAnsi"/>
          <w:sz w:val="24"/>
          <w:szCs w:val="24"/>
        </w:rPr>
      </w:pPr>
      <w:r w:rsidRPr="0019681E">
        <w:rPr>
          <w:rFonts w:cstheme="minorHAnsi"/>
          <w:sz w:val="24"/>
          <w:szCs w:val="24"/>
        </w:rPr>
        <w:t>Varsa sağlık ve güvenlik planı ile patlamadan korunma dokümanı gibi belirli işyerlerinde</w:t>
      </w:r>
      <w:r w:rsidR="00275F7E" w:rsidRPr="0019681E">
        <w:rPr>
          <w:rFonts w:cstheme="minorHAnsi"/>
          <w:sz w:val="24"/>
          <w:szCs w:val="24"/>
        </w:rPr>
        <w:t xml:space="preserve"> </w:t>
      </w:r>
      <w:r w:rsidRPr="0019681E">
        <w:rPr>
          <w:rFonts w:cstheme="minorHAnsi"/>
          <w:sz w:val="24"/>
          <w:szCs w:val="24"/>
        </w:rPr>
        <w:t>hazırlanması gereken dokümanlar.</w:t>
      </w:r>
    </w:p>
    <w:p w:rsidR="00275F7E" w:rsidRPr="0019681E" w:rsidRDefault="00275F7E" w:rsidP="00033F79">
      <w:pPr>
        <w:autoSpaceDE w:val="0"/>
        <w:autoSpaceDN w:val="0"/>
        <w:adjustRightInd w:val="0"/>
        <w:spacing w:after="0" w:line="240" w:lineRule="auto"/>
        <w:jc w:val="both"/>
        <w:rPr>
          <w:rFonts w:cstheme="minorHAnsi"/>
          <w:sz w:val="24"/>
          <w:szCs w:val="24"/>
        </w:rPr>
      </w:pP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Tehlikelere ilişkin bilgiler toplanırken aynı üretim, yöntem ve teknikleri ile üretim yapan</w:t>
      </w:r>
      <w:r w:rsidR="00275F7E" w:rsidRPr="0019681E">
        <w:rPr>
          <w:rFonts w:cstheme="minorHAnsi"/>
          <w:sz w:val="24"/>
          <w:szCs w:val="24"/>
        </w:rPr>
        <w:t xml:space="preserve"> </w:t>
      </w:r>
      <w:r w:rsidRPr="0019681E">
        <w:rPr>
          <w:rFonts w:cstheme="minorHAnsi"/>
          <w:sz w:val="24"/>
          <w:szCs w:val="24"/>
        </w:rPr>
        <w:t>benzer işyerlerinde meydana gelen iş kazaları ve ortaya çıkan meslek hastalıkları da değerlendirilebilir.</w:t>
      </w: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Toplanan bilgiler ışığında; iş sağlığı ve güvenliği ile ilgili mevzuatta yer alan hükümler de</w:t>
      </w:r>
      <w:r w:rsidR="00275F7E" w:rsidRPr="0019681E">
        <w:rPr>
          <w:rFonts w:cstheme="minorHAnsi"/>
          <w:sz w:val="24"/>
          <w:szCs w:val="24"/>
        </w:rPr>
        <w:t xml:space="preserve"> </w:t>
      </w:r>
      <w:r w:rsidRPr="0019681E">
        <w:rPr>
          <w:rFonts w:cstheme="minorHAnsi"/>
          <w:sz w:val="24"/>
          <w:szCs w:val="24"/>
        </w:rPr>
        <w:t>dikkate alınarak, çalışma ortamında bulunan fiziksel, kimyasal, biyolojik, psikososyal, ergonomik</w:t>
      </w:r>
      <w:r w:rsidR="00275F7E" w:rsidRPr="0019681E">
        <w:rPr>
          <w:rFonts w:cstheme="minorHAnsi"/>
          <w:sz w:val="24"/>
          <w:szCs w:val="24"/>
        </w:rPr>
        <w:t xml:space="preserve"> </w:t>
      </w:r>
      <w:r w:rsidRPr="0019681E">
        <w:rPr>
          <w:rFonts w:cstheme="minorHAnsi"/>
          <w:sz w:val="24"/>
          <w:szCs w:val="24"/>
        </w:rPr>
        <w:t>ve benzeri tehlike kaynaklarından oluşan veya bunların etkileşimi sonucu ortaya çıkabilecek</w:t>
      </w:r>
      <w:r w:rsidR="00275F7E" w:rsidRPr="0019681E">
        <w:rPr>
          <w:rFonts w:cstheme="minorHAnsi"/>
          <w:sz w:val="24"/>
          <w:szCs w:val="24"/>
        </w:rPr>
        <w:t xml:space="preserve"> </w:t>
      </w:r>
      <w:r w:rsidRPr="0019681E">
        <w:rPr>
          <w:rFonts w:cstheme="minorHAnsi"/>
          <w:sz w:val="24"/>
          <w:szCs w:val="24"/>
        </w:rPr>
        <w:t>tehlikeler belirlenir ve kayda alınır. Bu belirleme yapılırken aşağıdaki hususlar, bu hususlardan</w:t>
      </w:r>
      <w:r w:rsidR="00275F7E" w:rsidRPr="0019681E">
        <w:rPr>
          <w:rFonts w:cstheme="minorHAnsi"/>
          <w:sz w:val="24"/>
          <w:szCs w:val="24"/>
        </w:rPr>
        <w:t xml:space="preserve"> </w:t>
      </w:r>
      <w:r w:rsidRPr="0019681E">
        <w:rPr>
          <w:rFonts w:cstheme="minorHAnsi"/>
          <w:sz w:val="24"/>
          <w:szCs w:val="24"/>
        </w:rPr>
        <w:t>etkilenecekler ve ne şekilde etkilenebilecekleri göz önünde bulundurulur.</w:t>
      </w:r>
    </w:p>
    <w:p w:rsidR="00275F7E" w:rsidRPr="0019681E" w:rsidRDefault="00275F7E" w:rsidP="00033F79">
      <w:pPr>
        <w:autoSpaceDE w:val="0"/>
        <w:autoSpaceDN w:val="0"/>
        <w:adjustRightInd w:val="0"/>
        <w:spacing w:after="0" w:line="240" w:lineRule="auto"/>
        <w:jc w:val="both"/>
        <w:rPr>
          <w:rFonts w:cstheme="minorHAnsi"/>
          <w:sz w:val="24"/>
          <w:szCs w:val="24"/>
        </w:rPr>
      </w:pP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İşyerinin bulunduğu yerden kaynaklı ortaya çıkabilecek tehlikeler.</w:t>
      </w:r>
    </w:p>
    <w:p w:rsidR="00275F7E" w:rsidRPr="0019681E" w:rsidRDefault="00275F7E" w:rsidP="00033F79">
      <w:pPr>
        <w:autoSpaceDE w:val="0"/>
        <w:autoSpaceDN w:val="0"/>
        <w:adjustRightInd w:val="0"/>
        <w:spacing w:after="0" w:line="240" w:lineRule="auto"/>
        <w:jc w:val="both"/>
        <w:rPr>
          <w:rFonts w:cstheme="minorHAnsi"/>
          <w:sz w:val="24"/>
          <w:szCs w:val="24"/>
        </w:rPr>
      </w:pPr>
    </w:p>
    <w:p w:rsidR="00033F79" w:rsidRPr="0019681E" w:rsidRDefault="00033F79" w:rsidP="00337438">
      <w:pPr>
        <w:pStyle w:val="ListeParagraf"/>
        <w:numPr>
          <w:ilvl w:val="0"/>
          <w:numId w:val="9"/>
        </w:numPr>
        <w:autoSpaceDE w:val="0"/>
        <w:autoSpaceDN w:val="0"/>
        <w:adjustRightInd w:val="0"/>
        <w:spacing w:after="0"/>
        <w:ind w:left="426" w:hanging="426"/>
        <w:jc w:val="both"/>
        <w:rPr>
          <w:rFonts w:cstheme="minorHAnsi"/>
          <w:sz w:val="24"/>
          <w:szCs w:val="24"/>
        </w:rPr>
      </w:pPr>
      <w:r w:rsidRPr="0019681E">
        <w:rPr>
          <w:rFonts w:cstheme="minorHAnsi"/>
          <w:sz w:val="24"/>
          <w:szCs w:val="24"/>
        </w:rPr>
        <w:t>Seçilen alanda, işyeri bina ve eklentilerinin plana uygun yerleştirilmemesi veya planda olmayan</w:t>
      </w:r>
      <w:r w:rsidR="00275F7E" w:rsidRPr="0019681E">
        <w:rPr>
          <w:rFonts w:cstheme="minorHAnsi"/>
          <w:sz w:val="24"/>
          <w:szCs w:val="24"/>
        </w:rPr>
        <w:t xml:space="preserve"> </w:t>
      </w:r>
      <w:r w:rsidRPr="0019681E">
        <w:rPr>
          <w:rFonts w:cstheme="minorHAnsi"/>
          <w:sz w:val="24"/>
          <w:szCs w:val="24"/>
        </w:rPr>
        <w:t>ilavelerin yapılmasından kaynaklanabilecek tehlikeler.</w:t>
      </w:r>
    </w:p>
    <w:p w:rsidR="00033F79" w:rsidRPr="0019681E" w:rsidRDefault="00033F79" w:rsidP="00337438">
      <w:pPr>
        <w:pStyle w:val="ListeParagraf"/>
        <w:numPr>
          <w:ilvl w:val="0"/>
          <w:numId w:val="9"/>
        </w:numPr>
        <w:autoSpaceDE w:val="0"/>
        <w:autoSpaceDN w:val="0"/>
        <w:adjustRightInd w:val="0"/>
        <w:spacing w:after="0"/>
        <w:ind w:left="426" w:hanging="426"/>
        <w:jc w:val="both"/>
        <w:rPr>
          <w:rFonts w:cstheme="minorHAnsi"/>
          <w:sz w:val="24"/>
          <w:szCs w:val="24"/>
        </w:rPr>
      </w:pPr>
      <w:r w:rsidRPr="0019681E">
        <w:rPr>
          <w:rFonts w:cstheme="minorHAnsi"/>
          <w:sz w:val="24"/>
          <w:szCs w:val="24"/>
        </w:rPr>
        <w:t>İşyeri bina ve eklentilerinin yapı ve yapım tarzı ile seçilen yapı malzemelerinden</w:t>
      </w:r>
      <w:r w:rsidR="00275F7E" w:rsidRPr="0019681E">
        <w:rPr>
          <w:rFonts w:cstheme="minorHAnsi"/>
          <w:sz w:val="24"/>
          <w:szCs w:val="24"/>
        </w:rPr>
        <w:t xml:space="preserve"> </w:t>
      </w:r>
      <w:r w:rsidRPr="0019681E">
        <w:rPr>
          <w:rFonts w:cstheme="minorHAnsi"/>
          <w:sz w:val="24"/>
          <w:szCs w:val="24"/>
        </w:rPr>
        <w:t>kaynaklanabilecek tehlikeler.</w:t>
      </w:r>
    </w:p>
    <w:p w:rsidR="00033F79" w:rsidRPr="0019681E" w:rsidRDefault="00033F79" w:rsidP="00337438">
      <w:pPr>
        <w:pStyle w:val="ListeParagraf"/>
        <w:numPr>
          <w:ilvl w:val="0"/>
          <w:numId w:val="9"/>
        </w:numPr>
        <w:autoSpaceDE w:val="0"/>
        <w:autoSpaceDN w:val="0"/>
        <w:adjustRightInd w:val="0"/>
        <w:spacing w:after="0"/>
        <w:ind w:left="426" w:hanging="426"/>
        <w:jc w:val="both"/>
        <w:rPr>
          <w:rFonts w:cstheme="minorHAnsi"/>
          <w:sz w:val="24"/>
          <w:szCs w:val="24"/>
        </w:rPr>
      </w:pPr>
      <w:r w:rsidRPr="0019681E">
        <w:rPr>
          <w:rFonts w:cstheme="minorHAnsi"/>
          <w:sz w:val="24"/>
          <w:szCs w:val="24"/>
        </w:rPr>
        <w:t>Bakım ve onarım işleri de dâhil işyerinde yürütülecek her türlü faaliyet esnasında çalışma</w:t>
      </w:r>
      <w:r w:rsidR="00275F7E" w:rsidRPr="0019681E">
        <w:rPr>
          <w:rFonts w:cstheme="minorHAnsi"/>
          <w:sz w:val="24"/>
          <w:szCs w:val="24"/>
        </w:rPr>
        <w:t xml:space="preserve"> </w:t>
      </w:r>
      <w:r w:rsidRPr="0019681E">
        <w:rPr>
          <w:rFonts w:cstheme="minorHAnsi"/>
          <w:sz w:val="24"/>
          <w:szCs w:val="24"/>
        </w:rPr>
        <w:t>usulleri, vardiya düzeni, ekip çalışması, organizasyon, nezaret sistemi, hiyerarşik düzen gibi</w:t>
      </w:r>
      <w:r w:rsidR="00275F7E" w:rsidRPr="0019681E">
        <w:rPr>
          <w:rFonts w:cstheme="minorHAnsi"/>
          <w:sz w:val="24"/>
          <w:szCs w:val="24"/>
        </w:rPr>
        <w:t xml:space="preserve"> </w:t>
      </w:r>
      <w:r w:rsidRPr="0019681E">
        <w:rPr>
          <w:rFonts w:cstheme="minorHAnsi"/>
          <w:sz w:val="24"/>
          <w:szCs w:val="24"/>
        </w:rPr>
        <w:t>faktörlerden kaynaklanabilecek tehlikeler.</w:t>
      </w:r>
    </w:p>
    <w:p w:rsidR="00033F79" w:rsidRPr="0019681E" w:rsidRDefault="00033F79" w:rsidP="00337438">
      <w:pPr>
        <w:pStyle w:val="ListeParagraf"/>
        <w:numPr>
          <w:ilvl w:val="0"/>
          <w:numId w:val="9"/>
        </w:numPr>
        <w:autoSpaceDE w:val="0"/>
        <w:autoSpaceDN w:val="0"/>
        <w:adjustRightInd w:val="0"/>
        <w:spacing w:after="0"/>
        <w:ind w:left="426" w:hanging="426"/>
        <w:jc w:val="both"/>
        <w:rPr>
          <w:rFonts w:cstheme="minorHAnsi"/>
          <w:sz w:val="24"/>
          <w:szCs w:val="24"/>
        </w:rPr>
      </w:pPr>
      <w:r w:rsidRPr="0019681E">
        <w:rPr>
          <w:rFonts w:cstheme="minorHAnsi"/>
          <w:sz w:val="24"/>
          <w:szCs w:val="24"/>
        </w:rPr>
        <w:lastRenderedPageBreak/>
        <w:t xml:space="preserve">İşin yürütümü, üretim teknikleri, kullanılan maddeler, makine ve ekipman, araç ve gereçler </w:t>
      </w:r>
      <w:r w:rsidR="00275F7E" w:rsidRPr="0019681E">
        <w:rPr>
          <w:rFonts w:cstheme="minorHAnsi"/>
          <w:sz w:val="24"/>
          <w:szCs w:val="24"/>
        </w:rPr>
        <w:t>i</w:t>
      </w:r>
      <w:r w:rsidRPr="0019681E">
        <w:rPr>
          <w:rFonts w:cstheme="minorHAnsi"/>
          <w:sz w:val="24"/>
          <w:szCs w:val="24"/>
        </w:rPr>
        <w:t>le</w:t>
      </w:r>
      <w:r w:rsidR="00275F7E" w:rsidRPr="0019681E">
        <w:rPr>
          <w:rFonts w:cstheme="minorHAnsi"/>
          <w:sz w:val="24"/>
          <w:szCs w:val="24"/>
        </w:rPr>
        <w:t xml:space="preserve"> </w:t>
      </w:r>
      <w:r w:rsidRPr="0019681E">
        <w:rPr>
          <w:rFonts w:cstheme="minorHAnsi"/>
          <w:sz w:val="24"/>
          <w:szCs w:val="24"/>
        </w:rPr>
        <w:t>bunların çalışanların fiziksel özelliklerine uygun tasarlanmaması veya kullanılmamasından</w:t>
      </w:r>
      <w:r w:rsidR="00275F7E" w:rsidRPr="0019681E">
        <w:rPr>
          <w:rFonts w:cstheme="minorHAnsi"/>
          <w:sz w:val="24"/>
          <w:szCs w:val="24"/>
        </w:rPr>
        <w:t xml:space="preserve"> </w:t>
      </w:r>
      <w:r w:rsidRPr="0019681E">
        <w:rPr>
          <w:rFonts w:cstheme="minorHAnsi"/>
          <w:sz w:val="24"/>
          <w:szCs w:val="24"/>
        </w:rPr>
        <w:t>kaynaklanabilecek tehlikeler.</w:t>
      </w:r>
    </w:p>
    <w:p w:rsidR="00033F79" w:rsidRPr="0019681E" w:rsidRDefault="00033F79" w:rsidP="00337438">
      <w:pPr>
        <w:pStyle w:val="ListeParagraf"/>
        <w:numPr>
          <w:ilvl w:val="0"/>
          <w:numId w:val="9"/>
        </w:numPr>
        <w:autoSpaceDE w:val="0"/>
        <w:autoSpaceDN w:val="0"/>
        <w:adjustRightInd w:val="0"/>
        <w:spacing w:after="0"/>
        <w:ind w:left="426" w:hanging="426"/>
        <w:jc w:val="both"/>
        <w:rPr>
          <w:rFonts w:cstheme="minorHAnsi"/>
          <w:sz w:val="24"/>
          <w:szCs w:val="24"/>
        </w:rPr>
      </w:pPr>
      <w:r w:rsidRPr="0019681E">
        <w:rPr>
          <w:rFonts w:cstheme="minorHAnsi"/>
          <w:sz w:val="24"/>
          <w:szCs w:val="24"/>
        </w:rPr>
        <w:t>Kuvvetli akım, aydınlatma, paratoner, topraklama gibi elektrik tesisatının bileşenleri ile ısıtma,</w:t>
      </w:r>
      <w:r w:rsidR="00275F7E" w:rsidRPr="0019681E">
        <w:rPr>
          <w:rFonts w:cstheme="minorHAnsi"/>
          <w:sz w:val="24"/>
          <w:szCs w:val="24"/>
        </w:rPr>
        <w:t xml:space="preserve"> </w:t>
      </w:r>
      <w:r w:rsidRPr="0019681E">
        <w:rPr>
          <w:rFonts w:cstheme="minorHAnsi"/>
          <w:sz w:val="24"/>
          <w:szCs w:val="24"/>
        </w:rPr>
        <w:t>havalandırma, atmosferik ve çevresel şartlardan korunma, drenaj, arıtma, yangın önleme ve</w:t>
      </w:r>
      <w:r w:rsidR="00275F7E" w:rsidRPr="0019681E">
        <w:rPr>
          <w:rFonts w:cstheme="minorHAnsi"/>
          <w:sz w:val="24"/>
          <w:szCs w:val="24"/>
        </w:rPr>
        <w:t xml:space="preserve"> </w:t>
      </w:r>
      <w:r w:rsidRPr="0019681E">
        <w:rPr>
          <w:rFonts w:cstheme="minorHAnsi"/>
          <w:sz w:val="24"/>
          <w:szCs w:val="24"/>
        </w:rPr>
        <w:t>mücadele ekipmanı ile benzeri yardımcı tesisat ve donanımlardan kaynaklanabilecek tehlikeler.</w:t>
      </w:r>
    </w:p>
    <w:p w:rsidR="00033F79" w:rsidRPr="0019681E" w:rsidRDefault="00033F79" w:rsidP="00337438">
      <w:pPr>
        <w:pStyle w:val="ListeParagraf"/>
        <w:numPr>
          <w:ilvl w:val="0"/>
          <w:numId w:val="9"/>
        </w:numPr>
        <w:autoSpaceDE w:val="0"/>
        <w:autoSpaceDN w:val="0"/>
        <w:adjustRightInd w:val="0"/>
        <w:spacing w:after="0"/>
        <w:ind w:left="426" w:hanging="426"/>
        <w:jc w:val="both"/>
        <w:rPr>
          <w:rFonts w:cstheme="minorHAnsi"/>
          <w:sz w:val="24"/>
          <w:szCs w:val="24"/>
        </w:rPr>
      </w:pPr>
      <w:r w:rsidRPr="0019681E">
        <w:rPr>
          <w:rFonts w:cstheme="minorHAnsi"/>
          <w:sz w:val="24"/>
          <w:szCs w:val="24"/>
        </w:rPr>
        <w:t>İşyerinde yanma, parlama veya patlama ihtimali olan maddelerin işlenmesi, kullanılması,</w:t>
      </w:r>
      <w:r w:rsidR="00275F7E" w:rsidRPr="0019681E">
        <w:rPr>
          <w:rFonts w:cstheme="minorHAnsi"/>
          <w:sz w:val="24"/>
          <w:szCs w:val="24"/>
        </w:rPr>
        <w:t xml:space="preserve"> </w:t>
      </w:r>
      <w:r w:rsidRPr="0019681E">
        <w:rPr>
          <w:rFonts w:cstheme="minorHAnsi"/>
          <w:sz w:val="24"/>
          <w:szCs w:val="24"/>
        </w:rPr>
        <w:t>taşınması, depolanması ya da imha edilmesinden kaynaklanabilecek tehlikeler.</w:t>
      </w:r>
    </w:p>
    <w:p w:rsidR="00033F79" w:rsidRPr="0019681E" w:rsidRDefault="00033F79" w:rsidP="00337438">
      <w:pPr>
        <w:pStyle w:val="ListeParagraf"/>
        <w:numPr>
          <w:ilvl w:val="0"/>
          <w:numId w:val="9"/>
        </w:numPr>
        <w:autoSpaceDE w:val="0"/>
        <w:autoSpaceDN w:val="0"/>
        <w:adjustRightInd w:val="0"/>
        <w:spacing w:after="0"/>
        <w:ind w:left="426" w:hanging="426"/>
        <w:jc w:val="both"/>
        <w:rPr>
          <w:rFonts w:cstheme="minorHAnsi"/>
          <w:sz w:val="24"/>
          <w:szCs w:val="24"/>
        </w:rPr>
      </w:pPr>
      <w:r w:rsidRPr="0019681E">
        <w:rPr>
          <w:rFonts w:cstheme="minorHAnsi"/>
          <w:sz w:val="24"/>
          <w:szCs w:val="24"/>
        </w:rPr>
        <w:t>Çalışma ortamına ilişkin hijyen koşulları ile çalışanların kişisel hijyen alışkanlıklarından</w:t>
      </w:r>
      <w:r w:rsidR="00275F7E" w:rsidRPr="0019681E">
        <w:rPr>
          <w:rFonts w:cstheme="minorHAnsi"/>
          <w:sz w:val="24"/>
          <w:szCs w:val="24"/>
        </w:rPr>
        <w:t xml:space="preserve"> </w:t>
      </w:r>
      <w:r w:rsidRPr="0019681E">
        <w:rPr>
          <w:rFonts w:cstheme="minorHAnsi"/>
          <w:sz w:val="24"/>
          <w:szCs w:val="24"/>
        </w:rPr>
        <w:t>kaynaklanabilecek biyolojik tehlikeler.</w:t>
      </w:r>
    </w:p>
    <w:p w:rsidR="00033F79" w:rsidRPr="0019681E" w:rsidRDefault="00033F79" w:rsidP="00337438">
      <w:pPr>
        <w:pStyle w:val="ListeParagraf"/>
        <w:numPr>
          <w:ilvl w:val="0"/>
          <w:numId w:val="9"/>
        </w:numPr>
        <w:autoSpaceDE w:val="0"/>
        <w:autoSpaceDN w:val="0"/>
        <w:adjustRightInd w:val="0"/>
        <w:spacing w:after="0"/>
        <w:ind w:left="426" w:hanging="426"/>
        <w:jc w:val="both"/>
        <w:rPr>
          <w:rFonts w:cstheme="minorHAnsi"/>
          <w:sz w:val="24"/>
          <w:szCs w:val="24"/>
        </w:rPr>
      </w:pPr>
      <w:r w:rsidRPr="0019681E">
        <w:rPr>
          <w:rFonts w:cstheme="minorHAnsi"/>
          <w:sz w:val="24"/>
          <w:szCs w:val="24"/>
        </w:rPr>
        <w:t>Çalışanın, işyeri içerisindeki ulaşım yollarının kullanımından kaynaklanabilecek tehlikeler.</w:t>
      </w:r>
    </w:p>
    <w:p w:rsidR="00033F79" w:rsidRPr="0019681E" w:rsidRDefault="00033F79" w:rsidP="00337438">
      <w:pPr>
        <w:pStyle w:val="ListeParagraf"/>
        <w:numPr>
          <w:ilvl w:val="0"/>
          <w:numId w:val="9"/>
        </w:numPr>
        <w:autoSpaceDE w:val="0"/>
        <w:autoSpaceDN w:val="0"/>
        <w:adjustRightInd w:val="0"/>
        <w:spacing w:after="0"/>
        <w:ind w:left="426" w:hanging="426"/>
        <w:jc w:val="both"/>
        <w:rPr>
          <w:rFonts w:cstheme="minorHAnsi"/>
          <w:sz w:val="24"/>
          <w:szCs w:val="24"/>
        </w:rPr>
      </w:pPr>
      <w:r w:rsidRPr="0019681E">
        <w:rPr>
          <w:rFonts w:cstheme="minorHAnsi"/>
          <w:sz w:val="24"/>
          <w:szCs w:val="24"/>
        </w:rPr>
        <w:t>Çalışanların iş sağlığı ve güvenliği ile ilgili yeterli eğitim almaması, bilgilendirilmemesi,</w:t>
      </w:r>
      <w:r w:rsidR="00275F7E" w:rsidRPr="0019681E">
        <w:rPr>
          <w:rFonts w:cstheme="minorHAnsi"/>
          <w:sz w:val="24"/>
          <w:szCs w:val="24"/>
        </w:rPr>
        <w:t xml:space="preserve"> </w:t>
      </w:r>
      <w:r w:rsidRPr="0019681E">
        <w:rPr>
          <w:rFonts w:cstheme="minorHAnsi"/>
          <w:sz w:val="24"/>
          <w:szCs w:val="24"/>
        </w:rPr>
        <w:t>çalışanlara uygun talimat verilmemesi veya çalışma izni prosedürü gereken durumlarda bu izin</w:t>
      </w:r>
      <w:r w:rsidR="00275F7E" w:rsidRPr="0019681E">
        <w:rPr>
          <w:rFonts w:cstheme="minorHAnsi"/>
          <w:sz w:val="24"/>
          <w:szCs w:val="24"/>
        </w:rPr>
        <w:t xml:space="preserve"> </w:t>
      </w:r>
      <w:r w:rsidRPr="0019681E">
        <w:rPr>
          <w:rFonts w:cstheme="minorHAnsi"/>
          <w:sz w:val="24"/>
          <w:szCs w:val="24"/>
        </w:rPr>
        <w:t>olmaksızın çalışılmasından kaynaklanabilecek tehlikeler.</w:t>
      </w:r>
    </w:p>
    <w:p w:rsidR="00033F79" w:rsidRPr="0019681E" w:rsidRDefault="00033F79" w:rsidP="00337438">
      <w:pPr>
        <w:pStyle w:val="ListeParagraf"/>
        <w:numPr>
          <w:ilvl w:val="0"/>
          <w:numId w:val="9"/>
        </w:numPr>
        <w:autoSpaceDE w:val="0"/>
        <w:autoSpaceDN w:val="0"/>
        <w:adjustRightInd w:val="0"/>
        <w:spacing w:after="0"/>
        <w:ind w:left="426" w:hanging="426"/>
        <w:jc w:val="both"/>
        <w:rPr>
          <w:rFonts w:cstheme="minorHAnsi"/>
          <w:sz w:val="24"/>
          <w:szCs w:val="24"/>
        </w:rPr>
      </w:pPr>
      <w:r w:rsidRPr="0019681E">
        <w:rPr>
          <w:rFonts w:cstheme="minorHAnsi"/>
          <w:sz w:val="24"/>
          <w:szCs w:val="24"/>
        </w:rPr>
        <w:t xml:space="preserve">Öğrencilerden kaynaklı her türlü fiziksel, kimyasal, biyolojik, </w:t>
      </w:r>
      <w:r w:rsidR="00337438" w:rsidRPr="0019681E">
        <w:rPr>
          <w:rFonts w:cstheme="minorHAnsi"/>
          <w:sz w:val="24"/>
          <w:szCs w:val="24"/>
        </w:rPr>
        <w:t>psikososyal</w:t>
      </w:r>
      <w:r w:rsidRPr="0019681E">
        <w:rPr>
          <w:rFonts w:cstheme="minorHAnsi"/>
          <w:sz w:val="24"/>
          <w:szCs w:val="24"/>
        </w:rPr>
        <w:t>, ergonomik, sabotaj ve</w:t>
      </w:r>
      <w:r w:rsidR="00275F7E" w:rsidRPr="0019681E">
        <w:rPr>
          <w:rFonts w:cstheme="minorHAnsi"/>
          <w:sz w:val="24"/>
          <w:szCs w:val="24"/>
        </w:rPr>
        <w:t xml:space="preserve"> </w:t>
      </w:r>
      <w:r w:rsidRPr="0019681E">
        <w:rPr>
          <w:rFonts w:cstheme="minorHAnsi"/>
          <w:sz w:val="24"/>
          <w:szCs w:val="24"/>
        </w:rPr>
        <w:t>diğer tehlikeleri.</w:t>
      </w:r>
    </w:p>
    <w:p w:rsidR="00033F79" w:rsidRPr="0019681E" w:rsidRDefault="00033F79" w:rsidP="00B62A8C">
      <w:pPr>
        <w:pStyle w:val="ListeParagraf"/>
        <w:numPr>
          <w:ilvl w:val="0"/>
          <w:numId w:val="9"/>
        </w:numPr>
        <w:autoSpaceDE w:val="0"/>
        <w:autoSpaceDN w:val="0"/>
        <w:adjustRightInd w:val="0"/>
        <w:spacing w:after="0"/>
        <w:ind w:left="426" w:hanging="426"/>
        <w:jc w:val="both"/>
        <w:rPr>
          <w:rFonts w:cstheme="minorHAnsi"/>
          <w:sz w:val="24"/>
          <w:szCs w:val="24"/>
        </w:rPr>
      </w:pPr>
      <w:r w:rsidRPr="0019681E">
        <w:rPr>
          <w:rFonts w:cstheme="minorHAnsi"/>
          <w:sz w:val="24"/>
          <w:szCs w:val="24"/>
        </w:rPr>
        <w:t>Ziyaretçi veya işyeri çalışanı olmayan diğer kişiler gibi faktörlerden kaynaklanabilecek</w:t>
      </w:r>
      <w:r w:rsidR="00337438" w:rsidRPr="0019681E">
        <w:rPr>
          <w:rFonts w:cstheme="minorHAnsi"/>
          <w:sz w:val="24"/>
          <w:szCs w:val="24"/>
        </w:rPr>
        <w:t xml:space="preserve"> </w:t>
      </w:r>
      <w:r w:rsidRPr="0019681E">
        <w:rPr>
          <w:rFonts w:cstheme="minorHAnsi"/>
          <w:sz w:val="24"/>
          <w:szCs w:val="24"/>
        </w:rPr>
        <w:t>tehlikeler.</w:t>
      </w:r>
    </w:p>
    <w:p w:rsidR="00033F79" w:rsidRPr="0019681E" w:rsidRDefault="00033F79" w:rsidP="00337438">
      <w:pPr>
        <w:pStyle w:val="ListeParagraf"/>
        <w:numPr>
          <w:ilvl w:val="0"/>
          <w:numId w:val="9"/>
        </w:numPr>
        <w:autoSpaceDE w:val="0"/>
        <w:autoSpaceDN w:val="0"/>
        <w:adjustRightInd w:val="0"/>
        <w:spacing w:after="0"/>
        <w:ind w:left="426" w:hanging="426"/>
        <w:jc w:val="both"/>
        <w:rPr>
          <w:rFonts w:cstheme="minorHAnsi"/>
          <w:sz w:val="24"/>
          <w:szCs w:val="24"/>
        </w:rPr>
      </w:pPr>
      <w:r w:rsidRPr="0019681E">
        <w:rPr>
          <w:rFonts w:cstheme="minorHAnsi"/>
          <w:sz w:val="24"/>
          <w:szCs w:val="24"/>
        </w:rPr>
        <w:t>Okul çevresinde bulunan bina eklentiler ile tehlikeli madde barındıran işyerleri, yakın ve ciddi</w:t>
      </w:r>
      <w:r w:rsidR="00275F7E" w:rsidRPr="0019681E">
        <w:rPr>
          <w:rFonts w:cstheme="minorHAnsi"/>
          <w:sz w:val="24"/>
          <w:szCs w:val="24"/>
        </w:rPr>
        <w:t xml:space="preserve"> </w:t>
      </w:r>
      <w:r w:rsidRPr="0019681E">
        <w:rPr>
          <w:rFonts w:cstheme="minorHAnsi"/>
          <w:sz w:val="24"/>
          <w:szCs w:val="24"/>
        </w:rPr>
        <w:t>tehlike oluşturacak diğer alanlardan kaynaklanan tehlikeler.</w:t>
      </w:r>
    </w:p>
    <w:p w:rsidR="00033F79" w:rsidRPr="0019681E" w:rsidRDefault="00033F79" w:rsidP="00337438">
      <w:pPr>
        <w:pStyle w:val="ListeParagraf"/>
        <w:numPr>
          <w:ilvl w:val="0"/>
          <w:numId w:val="9"/>
        </w:numPr>
        <w:autoSpaceDE w:val="0"/>
        <w:autoSpaceDN w:val="0"/>
        <w:adjustRightInd w:val="0"/>
        <w:spacing w:after="0"/>
        <w:ind w:left="426" w:hanging="426"/>
        <w:jc w:val="both"/>
        <w:rPr>
          <w:rFonts w:cstheme="minorHAnsi"/>
          <w:sz w:val="24"/>
          <w:szCs w:val="24"/>
        </w:rPr>
      </w:pPr>
      <w:r w:rsidRPr="0019681E">
        <w:rPr>
          <w:rFonts w:cstheme="minorHAnsi"/>
          <w:sz w:val="24"/>
          <w:szCs w:val="24"/>
        </w:rPr>
        <w:t>Okul servis araçları, okul bahçesi ve açık spor alanı içerisindeki araçlar, kuyu ve çukurlar, ihata</w:t>
      </w:r>
      <w:r w:rsidR="00275F7E" w:rsidRPr="0019681E">
        <w:rPr>
          <w:rFonts w:cstheme="minorHAnsi"/>
          <w:sz w:val="24"/>
          <w:szCs w:val="24"/>
        </w:rPr>
        <w:t xml:space="preserve"> </w:t>
      </w:r>
      <w:r w:rsidRPr="0019681E">
        <w:rPr>
          <w:rFonts w:cstheme="minorHAnsi"/>
          <w:sz w:val="24"/>
          <w:szCs w:val="24"/>
        </w:rPr>
        <w:t>duvarı, demir parmaklıklar, kayar giriş kapılar, spor sahalarında kullanılan araç ve gereçlerden</w:t>
      </w:r>
      <w:r w:rsidR="00275F7E" w:rsidRPr="0019681E">
        <w:rPr>
          <w:rFonts w:cstheme="minorHAnsi"/>
          <w:sz w:val="24"/>
          <w:szCs w:val="24"/>
        </w:rPr>
        <w:t xml:space="preserve"> </w:t>
      </w:r>
      <w:r w:rsidRPr="0019681E">
        <w:rPr>
          <w:rFonts w:cstheme="minorHAnsi"/>
          <w:sz w:val="24"/>
          <w:szCs w:val="24"/>
        </w:rPr>
        <w:t>kaynaklanan tehlikeler.</w:t>
      </w:r>
    </w:p>
    <w:p w:rsidR="00033F79" w:rsidRPr="0019681E" w:rsidRDefault="00033F79" w:rsidP="00337438">
      <w:pPr>
        <w:pStyle w:val="ListeParagraf"/>
        <w:numPr>
          <w:ilvl w:val="0"/>
          <w:numId w:val="9"/>
        </w:numPr>
        <w:autoSpaceDE w:val="0"/>
        <w:autoSpaceDN w:val="0"/>
        <w:adjustRightInd w:val="0"/>
        <w:spacing w:after="0"/>
        <w:ind w:left="426" w:hanging="426"/>
        <w:jc w:val="both"/>
        <w:rPr>
          <w:rFonts w:cstheme="minorHAnsi"/>
          <w:sz w:val="24"/>
          <w:szCs w:val="24"/>
        </w:rPr>
      </w:pPr>
      <w:r w:rsidRPr="0019681E">
        <w:rPr>
          <w:rFonts w:cstheme="minorHAnsi"/>
          <w:sz w:val="24"/>
          <w:szCs w:val="24"/>
        </w:rPr>
        <w:t>Okul bina ve eklentilerinin çatıları, kapı ve pencereleri, merdivenleri, aydınlatma direkleri,</w:t>
      </w:r>
      <w:r w:rsidR="00275F7E" w:rsidRPr="0019681E">
        <w:rPr>
          <w:rFonts w:cstheme="minorHAnsi"/>
          <w:sz w:val="24"/>
          <w:szCs w:val="24"/>
        </w:rPr>
        <w:t xml:space="preserve"> </w:t>
      </w:r>
      <w:r w:rsidRPr="0019681E">
        <w:rPr>
          <w:rFonts w:cstheme="minorHAnsi"/>
          <w:sz w:val="24"/>
          <w:szCs w:val="24"/>
        </w:rPr>
        <w:t>elektrik pano ve trafoları ile dağıtım merkezleri, kazan daireleri, mutfak, kantin, yemekhane,</w:t>
      </w:r>
      <w:r w:rsidR="00275F7E" w:rsidRPr="0019681E">
        <w:rPr>
          <w:rFonts w:cstheme="minorHAnsi"/>
          <w:sz w:val="24"/>
          <w:szCs w:val="24"/>
        </w:rPr>
        <w:t xml:space="preserve"> </w:t>
      </w:r>
      <w:r w:rsidRPr="0019681E">
        <w:rPr>
          <w:rFonts w:cstheme="minorHAnsi"/>
          <w:sz w:val="24"/>
          <w:szCs w:val="24"/>
        </w:rPr>
        <w:t>pansiyon, çamaşırhane, tuvalet ve lavabolar, depo, arşiv ve benzeri alanlardan kaynaklanan tehlikeler.</w:t>
      </w:r>
    </w:p>
    <w:p w:rsidR="00033F79" w:rsidRPr="0019681E" w:rsidRDefault="00033F79" w:rsidP="00337438">
      <w:pPr>
        <w:pStyle w:val="ListeParagraf"/>
        <w:numPr>
          <w:ilvl w:val="0"/>
          <w:numId w:val="9"/>
        </w:numPr>
        <w:autoSpaceDE w:val="0"/>
        <w:autoSpaceDN w:val="0"/>
        <w:adjustRightInd w:val="0"/>
        <w:spacing w:after="0"/>
        <w:ind w:left="426" w:hanging="426"/>
        <w:jc w:val="both"/>
        <w:rPr>
          <w:rFonts w:cstheme="minorHAnsi"/>
          <w:sz w:val="24"/>
          <w:szCs w:val="24"/>
        </w:rPr>
      </w:pPr>
      <w:r w:rsidRPr="0019681E">
        <w:rPr>
          <w:rFonts w:cstheme="minorHAnsi"/>
          <w:sz w:val="24"/>
          <w:szCs w:val="24"/>
        </w:rPr>
        <w:t>Okul ve kurumlarda yapılan hafta sonu, akşam, yarıyı ve yaz tatillerinde yapılan eğitim, kurs,</w:t>
      </w:r>
      <w:r w:rsidR="00275F7E" w:rsidRPr="0019681E">
        <w:rPr>
          <w:rFonts w:cstheme="minorHAnsi"/>
          <w:sz w:val="24"/>
          <w:szCs w:val="24"/>
        </w:rPr>
        <w:t xml:space="preserve"> </w:t>
      </w:r>
      <w:r w:rsidRPr="0019681E">
        <w:rPr>
          <w:rFonts w:cstheme="minorHAnsi"/>
          <w:sz w:val="24"/>
          <w:szCs w:val="24"/>
        </w:rPr>
        <w:t>sınavlar, sosyal ve kültürel, sportif faaliyetler, gezi, gözlem, deney ve inceleme, araştırma</w:t>
      </w:r>
      <w:r w:rsidR="00275F7E" w:rsidRPr="0019681E">
        <w:rPr>
          <w:rFonts w:cstheme="minorHAnsi"/>
          <w:sz w:val="24"/>
          <w:szCs w:val="24"/>
        </w:rPr>
        <w:t xml:space="preserve"> </w:t>
      </w:r>
      <w:r w:rsidRPr="0019681E">
        <w:rPr>
          <w:rFonts w:cstheme="minorHAnsi"/>
          <w:sz w:val="24"/>
          <w:szCs w:val="24"/>
        </w:rPr>
        <w:t>etkinliklerinden kaynaklanan tehlikeler.</w:t>
      </w:r>
    </w:p>
    <w:p w:rsidR="00033F79" w:rsidRPr="0019681E" w:rsidRDefault="00033F79" w:rsidP="00337438">
      <w:pPr>
        <w:pStyle w:val="ListeParagraf"/>
        <w:numPr>
          <w:ilvl w:val="0"/>
          <w:numId w:val="9"/>
        </w:numPr>
        <w:autoSpaceDE w:val="0"/>
        <w:autoSpaceDN w:val="0"/>
        <w:adjustRightInd w:val="0"/>
        <w:spacing w:after="0"/>
        <w:ind w:left="426" w:hanging="426"/>
        <w:jc w:val="both"/>
        <w:rPr>
          <w:rFonts w:cstheme="minorHAnsi"/>
          <w:sz w:val="24"/>
          <w:szCs w:val="24"/>
        </w:rPr>
      </w:pPr>
      <w:r w:rsidRPr="0019681E">
        <w:rPr>
          <w:rFonts w:cstheme="minorHAnsi"/>
          <w:sz w:val="24"/>
          <w:szCs w:val="24"/>
        </w:rPr>
        <w:t>Okul ve kurumlarda yapılan uygulamalı eğitim içerisinde kullanılan ekipman, makine ve aletler,</w:t>
      </w:r>
      <w:r w:rsidR="00275F7E" w:rsidRPr="0019681E">
        <w:rPr>
          <w:rFonts w:cstheme="minorHAnsi"/>
          <w:sz w:val="24"/>
          <w:szCs w:val="24"/>
        </w:rPr>
        <w:t xml:space="preserve"> </w:t>
      </w:r>
      <w:r w:rsidRPr="0019681E">
        <w:rPr>
          <w:rFonts w:cstheme="minorHAnsi"/>
          <w:sz w:val="24"/>
          <w:szCs w:val="24"/>
        </w:rPr>
        <w:t>gereçler ile elektrik ve elektronik araçların kullanımından kaynaklanan tehlikeler.</w:t>
      </w:r>
    </w:p>
    <w:p w:rsidR="00033F79" w:rsidRPr="0019681E" w:rsidRDefault="00033F79" w:rsidP="00337438">
      <w:pPr>
        <w:pStyle w:val="ListeParagraf"/>
        <w:numPr>
          <w:ilvl w:val="0"/>
          <w:numId w:val="9"/>
        </w:numPr>
        <w:autoSpaceDE w:val="0"/>
        <w:autoSpaceDN w:val="0"/>
        <w:adjustRightInd w:val="0"/>
        <w:spacing w:after="0"/>
        <w:ind w:left="426" w:hanging="426"/>
        <w:jc w:val="both"/>
        <w:rPr>
          <w:rFonts w:cstheme="minorHAnsi"/>
          <w:sz w:val="24"/>
          <w:szCs w:val="24"/>
        </w:rPr>
      </w:pPr>
      <w:r w:rsidRPr="0019681E">
        <w:rPr>
          <w:rFonts w:cstheme="minorHAnsi"/>
          <w:sz w:val="24"/>
          <w:szCs w:val="24"/>
        </w:rPr>
        <w:t>Okul ve kurumlarda; bakteri, parazit, virüs, haşere, salgın hastalığa yakalanmış hayvanlardan</w:t>
      </w:r>
      <w:r w:rsidR="00275F7E" w:rsidRPr="0019681E">
        <w:rPr>
          <w:rFonts w:cstheme="minorHAnsi"/>
          <w:sz w:val="24"/>
          <w:szCs w:val="24"/>
        </w:rPr>
        <w:t xml:space="preserve"> </w:t>
      </w:r>
      <w:r w:rsidRPr="0019681E">
        <w:rPr>
          <w:rFonts w:cstheme="minorHAnsi"/>
          <w:sz w:val="24"/>
          <w:szCs w:val="24"/>
        </w:rPr>
        <w:t>kaynaklı biyolojik tehlikeler ile ölüme sebebiyet verebilecek her türlü bulaşıcı ve ölümcül</w:t>
      </w:r>
      <w:r w:rsidR="00275F7E" w:rsidRPr="0019681E">
        <w:rPr>
          <w:rFonts w:cstheme="minorHAnsi"/>
          <w:sz w:val="24"/>
          <w:szCs w:val="24"/>
        </w:rPr>
        <w:t xml:space="preserve"> </w:t>
      </w:r>
      <w:r w:rsidRPr="0019681E">
        <w:rPr>
          <w:rFonts w:cstheme="minorHAnsi"/>
          <w:sz w:val="24"/>
          <w:szCs w:val="24"/>
        </w:rPr>
        <w:t>hastalık sebebi olacak tehlikeler.</w:t>
      </w:r>
    </w:p>
    <w:p w:rsidR="00033F79" w:rsidRPr="0019681E" w:rsidRDefault="00033F79" w:rsidP="00337438">
      <w:pPr>
        <w:pStyle w:val="ListeParagraf"/>
        <w:numPr>
          <w:ilvl w:val="0"/>
          <w:numId w:val="9"/>
        </w:numPr>
        <w:autoSpaceDE w:val="0"/>
        <w:autoSpaceDN w:val="0"/>
        <w:adjustRightInd w:val="0"/>
        <w:spacing w:after="0"/>
        <w:ind w:left="426" w:hanging="426"/>
        <w:jc w:val="both"/>
        <w:rPr>
          <w:rFonts w:cstheme="minorHAnsi"/>
          <w:sz w:val="24"/>
          <w:szCs w:val="24"/>
        </w:rPr>
      </w:pPr>
      <w:r w:rsidRPr="0019681E">
        <w:rPr>
          <w:rFonts w:cstheme="minorHAnsi"/>
          <w:sz w:val="24"/>
          <w:szCs w:val="24"/>
        </w:rPr>
        <w:t>Çalışma ortamında yatay ve dikey hiyerarşi içerisinde, çalışanların birbirlerine, çalışanların</w:t>
      </w:r>
      <w:r w:rsidR="00275F7E" w:rsidRPr="0019681E">
        <w:rPr>
          <w:rFonts w:cstheme="minorHAnsi"/>
          <w:sz w:val="24"/>
          <w:szCs w:val="24"/>
        </w:rPr>
        <w:t xml:space="preserve"> </w:t>
      </w:r>
      <w:r w:rsidRPr="0019681E">
        <w:rPr>
          <w:rFonts w:cstheme="minorHAnsi"/>
          <w:sz w:val="24"/>
          <w:szCs w:val="24"/>
        </w:rPr>
        <w:t>öğrencilere, öğrencilerin çalışanlara, çalışanların veli, ziyaretçi ve hizmet alanlara, veli, ziyaretçi</w:t>
      </w:r>
      <w:r w:rsidR="00275F7E" w:rsidRPr="0019681E">
        <w:rPr>
          <w:rFonts w:cstheme="minorHAnsi"/>
          <w:sz w:val="24"/>
          <w:szCs w:val="24"/>
        </w:rPr>
        <w:t xml:space="preserve"> </w:t>
      </w:r>
      <w:r w:rsidRPr="0019681E">
        <w:rPr>
          <w:rFonts w:cstheme="minorHAnsi"/>
          <w:sz w:val="24"/>
          <w:szCs w:val="24"/>
        </w:rPr>
        <w:t>ve hizmet alanların çalışanlara uyguladıkları iletişim içerisindeki psikososyal tehlike kaynaklı</w:t>
      </w:r>
      <w:r w:rsidR="00275F7E" w:rsidRPr="0019681E">
        <w:rPr>
          <w:rFonts w:cstheme="minorHAnsi"/>
          <w:sz w:val="24"/>
          <w:szCs w:val="24"/>
        </w:rPr>
        <w:t xml:space="preserve"> </w:t>
      </w:r>
      <w:r w:rsidRPr="0019681E">
        <w:rPr>
          <w:rFonts w:cstheme="minorHAnsi"/>
          <w:sz w:val="24"/>
          <w:szCs w:val="24"/>
        </w:rPr>
        <w:t>davranışlar.</w:t>
      </w:r>
    </w:p>
    <w:p w:rsidR="00033F79" w:rsidRPr="0019681E" w:rsidRDefault="00033F79" w:rsidP="00337438">
      <w:pPr>
        <w:pStyle w:val="ListeParagraf"/>
        <w:numPr>
          <w:ilvl w:val="0"/>
          <w:numId w:val="9"/>
        </w:numPr>
        <w:autoSpaceDE w:val="0"/>
        <w:autoSpaceDN w:val="0"/>
        <w:adjustRightInd w:val="0"/>
        <w:spacing w:after="0"/>
        <w:ind w:left="426" w:hanging="426"/>
        <w:jc w:val="both"/>
        <w:rPr>
          <w:rFonts w:cstheme="minorHAnsi"/>
          <w:sz w:val="24"/>
          <w:szCs w:val="24"/>
        </w:rPr>
      </w:pPr>
      <w:r w:rsidRPr="0019681E">
        <w:rPr>
          <w:rFonts w:cstheme="minorHAnsi"/>
          <w:sz w:val="24"/>
          <w:szCs w:val="24"/>
        </w:rPr>
        <w:t>Çalışma ortamında bulunan fiziksel, kimyasal, biyolojik, psikososyal, ergonomik ve benzeri tehlike</w:t>
      </w:r>
      <w:r w:rsidR="00275F7E" w:rsidRPr="0019681E">
        <w:rPr>
          <w:rFonts w:cstheme="minorHAnsi"/>
          <w:sz w:val="24"/>
          <w:szCs w:val="24"/>
        </w:rPr>
        <w:t xml:space="preserve"> </w:t>
      </w:r>
      <w:r w:rsidRPr="0019681E">
        <w:rPr>
          <w:rFonts w:cstheme="minorHAnsi"/>
          <w:sz w:val="24"/>
          <w:szCs w:val="24"/>
        </w:rPr>
        <w:t>kaynaklarının neden olduğu tehlikeler ile ilgili işyerinde daha önce kontrol, ölçüm, inceleme ve</w:t>
      </w:r>
      <w:r w:rsidR="00275F7E" w:rsidRPr="0019681E">
        <w:rPr>
          <w:rFonts w:cstheme="minorHAnsi"/>
          <w:sz w:val="24"/>
          <w:szCs w:val="24"/>
        </w:rPr>
        <w:t xml:space="preserve"> </w:t>
      </w:r>
      <w:r w:rsidRPr="0019681E">
        <w:rPr>
          <w:rFonts w:cstheme="minorHAnsi"/>
          <w:sz w:val="24"/>
          <w:szCs w:val="24"/>
        </w:rPr>
        <w:t xml:space="preserve">araştırma çalışması yapılmamış ise risk değerlendirmesi çalışmalarında kullanılmak üzere; bu tehlikelerin, nitelik ve niceliklerini ve çalışanların </w:t>
      </w:r>
      <w:r w:rsidRPr="0019681E">
        <w:rPr>
          <w:rFonts w:cstheme="minorHAnsi"/>
          <w:sz w:val="24"/>
          <w:szCs w:val="24"/>
        </w:rPr>
        <w:lastRenderedPageBreak/>
        <w:t>bunlara maruziyet seviyelerini belirlemek amacıyla</w:t>
      </w:r>
      <w:r w:rsidR="00275F7E" w:rsidRPr="0019681E">
        <w:rPr>
          <w:rFonts w:cstheme="minorHAnsi"/>
          <w:sz w:val="24"/>
          <w:szCs w:val="24"/>
        </w:rPr>
        <w:t xml:space="preserve"> </w:t>
      </w:r>
      <w:r w:rsidRPr="0019681E">
        <w:rPr>
          <w:rFonts w:cstheme="minorHAnsi"/>
          <w:sz w:val="24"/>
          <w:szCs w:val="24"/>
        </w:rPr>
        <w:t>gerekli bütün kontrol, ölçüm, inceleme ve araştırmalar yapılır.</w:t>
      </w:r>
    </w:p>
    <w:p w:rsidR="00275F7E" w:rsidRPr="0019681E" w:rsidRDefault="00275F7E" w:rsidP="00033F79">
      <w:pPr>
        <w:autoSpaceDE w:val="0"/>
        <w:autoSpaceDN w:val="0"/>
        <w:adjustRightInd w:val="0"/>
        <w:spacing w:after="0" w:line="240" w:lineRule="auto"/>
        <w:jc w:val="both"/>
        <w:rPr>
          <w:rFonts w:cstheme="minorHAnsi"/>
          <w:sz w:val="24"/>
          <w:szCs w:val="24"/>
        </w:rPr>
      </w:pPr>
    </w:p>
    <w:p w:rsidR="00033F79" w:rsidRPr="0019681E" w:rsidRDefault="00033F79" w:rsidP="00033F79">
      <w:pPr>
        <w:autoSpaceDE w:val="0"/>
        <w:autoSpaceDN w:val="0"/>
        <w:adjustRightInd w:val="0"/>
        <w:spacing w:after="0" w:line="240" w:lineRule="auto"/>
        <w:jc w:val="both"/>
        <w:rPr>
          <w:rFonts w:cstheme="minorHAnsi"/>
          <w:b/>
          <w:sz w:val="24"/>
          <w:szCs w:val="24"/>
        </w:rPr>
      </w:pPr>
      <w:r w:rsidRPr="0019681E">
        <w:rPr>
          <w:rFonts w:cstheme="minorHAnsi"/>
          <w:b/>
          <w:sz w:val="24"/>
          <w:szCs w:val="24"/>
        </w:rPr>
        <w:t>5.4. Risklerin Belirlenmesi ve Analizi</w:t>
      </w: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Tespit edilmiş olan tehlikelerin her biri ayrı ayrı dikkate alınarak bu tehlikelerden kaynaklanabilecek</w:t>
      </w:r>
      <w:r w:rsidR="00337438" w:rsidRPr="0019681E">
        <w:rPr>
          <w:rFonts w:cstheme="minorHAnsi"/>
          <w:sz w:val="24"/>
          <w:szCs w:val="24"/>
        </w:rPr>
        <w:t xml:space="preserve"> </w:t>
      </w:r>
      <w:r w:rsidRPr="0019681E">
        <w:rPr>
          <w:rFonts w:cstheme="minorHAnsi"/>
          <w:sz w:val="24"/>
          <w:szCs w:val="24"/>
        </w:rPr>
        <w:t>risklerin hangi sıklıkta oluşabileceği ile bu risklerden kimlerin, nelerin, ne şekilde ve hangi şiddette</w:t>
      </w:r>
      <w:r w:rsidR="00337438" w:rsidRPr="0019681E">
        <w:rPr>
          <w:rFonts w:cstheme="minorHAnsi"/>
          <w:sz w:val="24"/>
          <w:szCs w:val="24"/>
        </w:rPr>
        <w:t xml:space="preserve"> </w:t>
      </w:r>
      <w:r w:rsidRPr="0019681E">
        <w:rPr>
          <w:rFonts w:cstheme="minorHAnsi"/>
          <w:sz w:val="24"/>
          <w:szCs w:val="24"/>
        </w:rPr>
        <w:t>zarar görebileceği belirlenir. Bu belirleme yapılırken mevcut kontrol tedbirlerinin etkisi de göz önünde</w:t>
      </w:r>
      <w:r w:rsidR="00337438" w:rsidRPr="0019681E">
        <w:rPr>
          <w:rFonts w:cstheme="minorHAnsi"/>
          <w:sz w:val="24"/>
          <w:szCs w:val="24"/>
        </w:rPr>
        <w:t xml:space="preserve"> </w:t>
      </w:r>
      <w:r w:rsidRPr="0019681E">
        <w:rPr>
          <w:rFonts w:cstheme="minorHAnsi"/>
          <w:sz w:val="24"/>
          <w:szCs w:val="24"/>
        </w:rPr>
        <w:t>bulundurulur.</w:t>
      </w:r>
    </w:p>
    <w:p w:rsidR="00337438" w:rsidRPr="0019681E" w:rsidRDefault="00337438" w:rsidP="00033F79">
      <w:pPr>
        <w:autoSpaceDE w:val="0"/>
        <w:autoSpaceDN w:val="0"/>
        <w:adjustRightInd w:val="0"/>
        <w:spacing w:after="0" w:line="240" w:lineRule="auto"/>
        <w:jc w:val="both"/>
        <w:rPr>
          <w:rFonts w:cstheme="minorHAnsi"/>
          <w:sz w:val="24"/>
          <w:szCs w:val="24"/>
        </w:rPr>
      </w:pP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Toplanan bilgi ve veriler ışığında belirlenen riskler; okul/kurumlarımızın faaliyetine ilişkin</w:t>
      </w:r>
      <w:r w:rsidR="00337438" w:rsidRPr="0019681E">
        <w:rPr>
          <w:rFonts w:cstheme="minorHAnsi"/>
          <w:sz w:val="24"/>
          <w:szCs w:val="24"/>
        </w:rPr>
        <w:t xml:space="preserve"> </w:t>
      </w:r>
      <w:r w:rsidRPr="0019681E">
        <w:rPr>
          <w:rFonts w:cstheme="minorHAnsi"/>
          <w:sz w:val="24"/>
          <w:szCs w:val="24"/>
        </w:rPr>
        <w:t>özellikleri, işyerindeki tehlike veya risklerin nitelikleri ve işyerinin kısıtları gibi faktörler ya da ulusal</w:t>
      </w:r>
      <w:r w:rsidR="00337438" w:rsidRPr="0019681E">
        <w:rPr>
          <w:rFonts w:cstheme="minorHAnsi"/>
          <w:sz w:val="24"/>
          <w:szCs w:val="24"/>
        </w:rPr>
        <w:t xml:space="preserve"> </w:t>
      </w:r>
      <w:r w:rsidRPr="0019681E">
        <w:rPr>
          <w:rFonts w:cstheme="minorHAnsi"/>
          <w:sz w:val="24"/>
          <w:szCs w:val="24"/>
        </w:rPr>
        <w:t>veya uluslararası standartlar esas alınarak seçilen yöntemlerden biri veya birkaçı bir arada kullanılarak</w:t>
      </w:r>
      <w:r w:rsidR="00337438" w:rsidRPr="0019681E">
        <w:rPr>
          <w:rFonts w:cstheme="minorHAnsi"/>
          <w:sz w:val="24"/>
          <w:szCs w:val="24"/>
        </w:rPr>
        <w:t xml:space="preserve"> </w:t>
      </w:r>
      <w:r w:rsidRPr="0019681E">
        <w:rPr>
          <w:rFonts w:cstheme="minorHAnsi"/>
          <w:sz w:val="24"/>
          <w:szCs w:val="24"/>
        </w:rPr>
        <w:t>analiz edilir.</w:t>
      </w:r>
    </w:p>
    <w:p w:rsidR="00337438" w:rsidRPr="0019681E" w:rsidRDefault="00337438" w:rsidP="00033F79">
      <w:pPr>
        <w:autoSpaceDE w:val="0"/>
        <w:autoSpaceDN w:val="0"/>
        <w:adjustRightInd w:val="0"/>
        <w:spacing w:after="0" w:line="240" w:lineRule="auto"/>
        <w:jc w:val="both"/>
        <w:rPr>
          <w:rFonts w:cstheme="minorHAnsi"/>
          <w:sz w:val="24"/>
          <w:szCs w:val="24"/>
        </w:rPr>
      </w:pPr>
    </w:p>
    <w:p w:rsidR="00033F79" w:rsidRPr="0019681E" w:rsidRDefault="00337438"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İ</w:t>
      </w:r>
      <w:r w:rsidR="00033F79" w:rsidRPr="0019681E">
        <w:rPr>
          <w:rFonts w:cstheme="minorHAnsi"/>
          <w:sz w:val="24"/>
          <w:szCs w:val="24"/>
        </w:rPr>
        <w:t>şyerinde birbirinden farklı işlerin yürütüldüğü bölümlerin bulunması halinde birinci ve ikinci</w:t>
      </w:r>
      <w:r w:rsidRPr="0019681E">
        <w:rPr>
          <w:rFonts w:cstheme="minorHAnsi"/>
          <w:sz w:val="24"/>
          <w:szCs w:val="24"/>
        </w:rPr>
        <w:t xml:space="preserve"> </w:t>
      </w:r>
      <w:r w:rsidR="00033F79" w:rsidRPr="0019681E">
        <w:rPr>
          <w:rFonts w:cstheme="minorHAnsi"/>
          <w:sz w:val="24"/>
          <w:szCs w:val="24"/>
        </w:rPr>
        <w:t>fıkralardaki hususlar her bir bölüm için tekrarlanır.</w:t>
      </w:r>
    </w:p>
    <w:p w:rsidR="00337438" w:rsidRPr="0019681E" w:rsidRDefault="00337438" w:rsidP="00033F79">
      <w:pPr>
        <w:autoSpaceDE w:val="0"/>
        <w:autoSpaceDN w:val="0"/>
        <w:adjustRightInd w:val="0"/>
        <w:spacing w:after="0" w:line="240" w:lineRule="auto"/>
        <w:jc w:val="both"/>
        <w:rPr>
          <w:rFonts w:cstheme="minorHAnsi"/>
          <w:sz w:val="24"/>
          <w:szCs w:val="24"/>
        </w:rPr>
      </w:pP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Analizin ayrı ayrı bölümler için yapılması halinde bölümlerin etkileşimleri de dikkate alınarak bir</w:t>
      </w:r>
      <w:r w:rsidR="00337438" w:rsidRPr="0019681E">
        <w:rPr>
          <w:rFonts w:cstheme="minorHAnsi"/>
          <w:sz w:val="24"/>
          <w:szCs w:val="24"/>
        </w:rPr>
        <w:t xml:space="preserve"> </w:t>
      </w:r>
      <w:r w:rsidRPr="0019681E">
        <w:rPr>
          <w:rFonts w:cstheme="minorHAnsi"/>
          <w:sz w:val="24"/>
          <w:szCs w:val="24"/>
        </w:rPr>
        <w:t>bütün olarak ele alınıp sonuçlandırılır.</w:t>
      </w: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Analiz edilen riskler, kontrol tedbirlerine karar verilmek üzere etkilerinin büyüklüğüne ve</w:t>
      </w:r>
      <w:r w:rsidR="00337438" w:rsidRPr="0019681E">
        <w:rPr>
          <w:rFonts w:cstheme="minorHAnsi"/>
          <w:sz w:val="24"/>
          <w:szCs w:val="24"/>
        </w:rPr>
        <w:t xml:space="preserve"> </w:t>
      </w:r>
      <w:r w:rsidRPr="0019681E">
        <w:rPr>
          <w:rFonts w:cstheme="minorHAnsi"/>
          <w:sz w:val="24"/>
          <w:szCs w:val="24"/>
        </w:rPr>
        <w:t>önemlerine göre en yüksek risk seviyesine sahip olandan başlanarak sıralanır ve yazılı hale getirilir.</w:t>
      </w:r>
    </w:p>
    <w:p w:rsidR="00337438" w:rsidRPr="0019681E" w:rsidRDefault="00337438" w:rsidP="00033F79">
      <w:pPr>
        <w:autoSpaceDE w:val="0"/>
        <w:autoSpaceDN w:val="0"/>
        <w:adjustRightInd w:val="0"/>
        <w:spacing w:after="0" w:line="240" w:lineRule="auto"/>
        <w:jc w:val="both"/>
        <w:rPr>
          <w:rFonts w:cstheme="minorHAnsi"/>
          <w:sz w:val="24"/>
          <w:szCs w:val="24"/>
        </w:rPr>
      </w:pPr>
    </w:p>
    <w:p w:rsidR="00033F79" w:rsidRPr="0019681E" w:rsidRDefault="00033F79" w:rsidP="00033F79">
      <w:pPr>
        <w:autoSpaceDE w:val="0"/>
        <w:autoSpaceDN w:val="0"/>
        <w:adjustRightInd w:val="0"/>
        <w:spacing w:after="0" w:line="240" w:lineRule="auto"/>
        <w:jc w:val="both"/>
        <w:rPr>
          <w:rFonts w:cstheme="minorHAnsi"/>
          <w:b/>
          <w:sz w:val="24"/>
          <w:szCs w:val="24"/>
        </w:rPr>
      </w:pPr>
      <w:r w:rsidRPr="0019681E">
        <w:rPr>
          <w:rFonts w:cstheme="minorHAnsi"/>
          <w:b/>
          <w:sz w:val="24"/>
          <w:szCs w:val="24"/>
        </w:rPr>
        <w:t>5.5. Risk Kontrol Adımları</w:t>
      </w: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Risklerin kontrolünde şu adımlar uygulanır.</w:t>
      </w: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a) Planlama: Analiz edilerek etkilerinin büyüklüğüne ve önemine göre sıralı hale getirilen risklerin</w:t>
      </w:r>
      <w:r w:rsidR="00337438" w:rsidRPr="0019681E">
        <w:rPr>
          <w:rFonts w:cstheme="minorHAnsi"/>
          <w:sz w:val="24"/>
          <w:szCs w:val="24"/>
        </w:rPr>
        <w:t xml:space="preserve"> </w:t>
      </w:r>
      <w:r w:rsidRPr="0019681E">
        <w:rPr>
          <w:rFonts w:cstheme="minorHAnsi"/>
          <w:sz w:val="24"/>
          <w:szCs w:val="24"/>
        </w:rPr>
        <w:t>kontrolü amacıyla planlama yapılır.</w:t>
      </w:r>
    </w:p>
    <w:p w:rsidR="00337438" w:rsidRPr="0019681E" w:rsidRDefault="00337438" w:rsidP="00033F79">
      <w:pPr>
        <w:autoSpaceDE w:val="0"/>
        <w:autoSpaceDN w:val="0"/>
        <w:adjustRightInd w:val="0"/>
        <w:spacing w:after="0" w:line="240" w:lineRule="auto"/>
        <w:jc w:val="both"/>
        <w:rPr>
          <w:rFonts w:cstheme="minorHAnsi"/>
          <w:sz w:val="24"/>
          <w:szCs w:val="24"/>
        </w:rPr>
      </w:pP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b) Ön risk tarama: Riskleri değerlendirirken çalışanların katılımlarını sağlamak esastır. Bu esas</w:t>
      </w:r>
      <w:r w:rsidR="00337438" w:rsidRPr="0019681E">
        <w:rPr>
          <w:rFonts w:cstheme="minorHAnsi"/>
          <w:sz w:val="24"/>
          <w:szCs w:val="24"/>
        </w:rPr>
        <w:t xml:space="preserve"> </w:t>
      </w:r>
      <w:r w:rsidRPr="0019681E">
        <w:rPr>
          <w:rFonts w:cstheme="minorHAnsi"/>
          <w:sz w:val="24"/>
          <w:szCs w:val="24"/>
        </w:rPr>
        <w:t>doğrultusunda tehlikeleri belirlerken işyerinin bütün alanlarına ait tehlike belirleme formu çalışanlara</w:t>
      </w:r>
      <w:r w:rsidR="00337438" w:rsidRPr="0019681E">
        <w:rPr>
          <w:rFonts w:cstheme="minorHAnsi"/>
          <w:sz w:val="24"/>
          <w:szCs w:val="24"/>
        </w:rPr>
        <w:t xml:space="preserve"> </w:t>
      </w:r>
      <w:r w:rsidRPr="0019681E">
        <w:rPr>
          <w:rFonts w:cstheme="minorHAnsi"/>
          <w:sz w:val="24"/>
          <w:szCs w:val="24"/>
        </w:rPr>
        <w:t>uygulatılır.</w:t>
      </w:r>
    </w:p>
    <w:p w:rsidR="00337438" w:rsidRPr="0019681E" w:rsidRDefault="00337438" w:rsidP="00033F79">
      <w:pPr>
        <w:autoSpaceDE w:val="0"/>
        <w:autoSpaceDN w:val="0"/>
        <w:adjustRightInd w:val="0"/>
        <w:spacing w:after="0" w:line="240" w:lineRule="auto"/>
        <w:jc w:val="both"/>
        <w:rPr>
          <w:rFonts w:cstheme="minorHAnsi"/>
          <w:sz w:val="24"/>
          <w:szCs w:val="24"/>
        </w:rPr>
      </w:pP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c) Risk kontrol tedbirlerinin kararlaştırılması: Riskin tamamen bertaraf edilmesi, bu mümkün</w:t>
      </w:r>
      <w:r w:rsidR="00337438" w:rsidRPr="0019681E">
        <w:rPr>
          <w:rFonts w:cstheme="minorHAnsi"/>
          <w:sz w:val="24"/>
          <w:szCs w:val="24"/>
        </w:rPr>
        <w:t xml:space="preserve"> </w:t>
      </w:r>
      <w:r w:rsidRPr="0019681E">
        <w:rPr>
          <w:rFonts w:cstheme="minorHAnsi"/>
          <w:sz w:val="24"/>
          <w:szCs w:val="24"/>
        </w:rPr>
        <w:t>değil ise riskin kabul edilebilir seviyeye indirilmesi için aşağıdaki adımlar uygulanır.</w:t>
      </w:r>
    </w:p>
    <w:p w:rsidR="00337438" w:rsidRPr="0019681E" w:rsidRDefault="00337438" w:rsidP="00033F79">
      <w:pPr>
        <w:autoSpaceDE w:val="0"/>
        <w:autoSpaceDN w:val="0"/>
        <w:adjustRightInd w:val="0"/>
        <w:spacing w:after="0" w:line="240" w:lineRule="auto"/>
        <w:jc w:val="both"/>
        <w:rPr>
          <w:rFonts w:cstheme="minorHAnsi"/>
          <w:sz w:val="24"/>
          <w:szCs w:val="24"/>
        </w:rPr>
      </w:pP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1) Tehlike veya tehlike kaynaklarının ortadan kaldırılması.</w:t>
      </w: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2) Tehlikelinin, tehlikeli olmayanla veya daha az tehlikeli olanla değiştirilmesi.</w:t>
      </w: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3) Riskler ile kaynağında mücadele edilmesi.</w:t>
      </w:r>
    </w:p>
    <w:p w:rsidR="00337438" w:rsidRPr="0019681E" w:rsidRDefault="00337438" w:rsidP="00033F79">
      <w:pPr>
        <w:autoSpaceDE w:val="0"/>
        <w:autoSpaceDN w:val="0"/>
        <w:adjustRightInd w:val="0"/>
        <w:spacing w:after="0" w:line="240" w:lineRule="auto"/>
        <w:jc w:val="both"/>
        <w:rPr>
          <w:rFonts w:cstheme="minorHAnsi"/>
          <w:sz w:val="24"/>
          <w:szCs w:val="24"/>
        </w:rPr>
      </w:pP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d) Risk kontrol tedbirlerinin uygulanması: Kararlaştırılan tedbirlerin is ve işlem basamakları, işlemi yapacak kişi ya da işyeri bölümü, sorumlu kişi ya da işyeri bölümü, başlama ve bitiş tarihi ile</w:t>
      </w:r>
      <w:r w:rsidR="00337438" w:rsidRPr="0019681E">
        <w:rPr>
          <w:rFonts w:cstheme="minorHAnsi"/>
          <w:sz w:val="24"/>
          <w:szCs w:val="24"/>
        </w:rPr>
        <w:t xml:space="preserve"> </w:t>
      </w:r>
      <w:r w:rsidRPr="0019681E">
        <w:rPr>
          <w:rFonts w:cstheme="minorHAnsi"/>
          <w:sz w:val="24"/>
          <w:szCs w:val="24"/>
        </w:rPr>
        <w:t>benzeri bilgileri içeren planlar hazırlanır. Bu planlar işverence uygulamaya konulur.</w:t>
      </w: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e) Uygulamaların izlenmesi</w:t>
      </w: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(1) Hazırlanan planların uygulama adımları düzenli olarak izlenir, denetlenir ve aksayan yönler tespit</w:t>
      </w:r>
      <w:r w:rsidR="00337438" w:rsidRPr="0019681E">
        <w:rPr>
          <w:rFonts w:cstheme="minorHAnsi"/>
          <w:sz w:val="24"/>
          <w:szCs w:val="24"/>
        </w:rPr>
        <w:t xml:space="preserve"> </w:t>
      </w:r>
      <w:r w:rsidRPr="0019681E">
        <w:rPr>
          <w:rFonts w:cstheme="minorHAnsi"/>
          <w:sz w:val="24"/>
          <w:szCs w:val="24"/>
        </w:rPr>
        <w:t>edilerek gerekli düzeltici ve önleyici işlemler tamamlanır.</w:t>
      </w: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lastRenderedPageBreak/>
        <w:t>(2) Risk kontrol adımları uygulanırken toplu korunma önlemlerine, kişisel korunma önlemlerine göre</w:t>
      </w:r>
      <w:r w:rsidR="00337438" w:rsidRPr="0019681E">
        <w:rPr>
          <w:rFonts w:cstheme="minorHAnsi"/>
          <w:sz w:val="24"/>
          <w:szCs w:val="24"/>
        </w:rPr>
        <w:t xml:space="preserve"> </w:t>
      </w:r>
      <w:r w:rsidRPr="0019681E">
        <w:rPr>
          <w:rFonts w:cstheme="minorHAnsi"/>
          <w:sz w:val="24"/>
          <w:szCs w:val="24"/>
        </w:rPr>
        <w:t>öncelik verilmesi ve uygulanacak önlemlerin yeni risklere neden olmaması sağlanır.</w:t>
      </w: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(3) Belirlenen risk için kontrol tedbirlerinin hayata geçirilmesinden sonra yeniden risk seviyesi tespiti</w:t>
      </w:r>
      <w:r w:rsidR="00337438" w:rsidRPr="0019681E">
        <w:rPr>
          <w:rFonts w:cstheme="minorHAnsi"/>
          <w:sz w:val="24"/>
          <w:szCs w:val="24"/>
        </w:rPr>
        <w:t xml:space="preserve"> </w:t>
      </w:r>
      <w:r w:rsidRPr="0019681E">
        <w:rPr>
          <w:rFonts w:cstheme="minorHAnsi"/>
          <w:sz w:val="24"/>
          <w:szCs w:val="24"/>
        </w:rPr>
        <w:t>yapılır. Yeni seviye, kabul edilebilir risk seviyesinin üzerinde ise bu maddedeki adımlar tekrarlanır.</w:t>
      </w:r>
    </w:p>
    <w:p w:rsidR="00033F79" w:rsidRPr="0019681E" w:rsidRDefault="00033F79" w:rsidP="00033F79">
      <w:pPr>
        <w:autoSpaceDE w:val="0"/>
        <w:autoSpaceDN w:val="0"/>
        <w:adjustRightInd w:val="0"/>
        <w:spacing w:after="0" w:line="240" w:lineRule="auto"/>
        <w:jc w:val="both"/>
        <w:rPr>
          <w:rFonts w:cstheme="minorHAnsi"/>
          <w:sz w:val="24"/>
          <w:szCs w:val="24"/>
        </w:rPr>
      </w:pPr>
    </w:p>
    <w:p w:rsidR="00033F79" w:rsidRPr="0019681E" w:rsidRDefault="00033F79" w:rsidP="00033F79">
      <w:pPr>
        <w:autoSpaceDE w:val="0"/>
        <w:autoSpaceDN w:val="0"/>
        <w:adjustRightInd w:val="0"/>
        <w:spacing w:after="0" w:line="240" w:lineRule="auto"/>
        <w:jc w:val="both"/>
        <w:rPr>
          <w:rFonts w:cstheme="minorHAnsi"/>
          <w:b/>
          <w:sz w:val="24"/>
          <w:szCs w:val="24"/>
        </w:rPr>
      </w:pPr>
      <w:r w:rsidRPr="0019681E">
        <w:rPr>
          <w:rFonts w:cstheme="minorHAnsi"/>
          <w:b/>
          <w:sz w:val="24"/>
          <w:szCs w:val="24"/>
        </w:rPr>
        <w:t>5.6. Dokümantasyon</w:t>
      </w: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Risk değerlendirmesi, asgarî aşağıdaki hususları kapsayacak şekilde dokümante edilir.</w:t>
      </w:r>
    </w:p>
    <w:p w:rsidR="00337438" w:rsidRPr="0019681E" w:rsidRDefault="00337438" w:rsidP="00033F79">
      <w:pPr>
        <w:autoSpaceDE w:val="0"/>
        <w:autoSpaceDN w:val="0"/>
        <w:adjustRightInd w:val="0"/>
        <w:spacing w:after="0" w:line="240" w:lineRule="auto"/>
        <w:jc w:val="both"/>
        <w:rPr>
          <w:rFonts w:cstheme="minorHAnsi"/>
          <w:sz w:val="24"/>
          <w:szCs w:val="24"/>
        </w:rPr>
      </w:pP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a) İşyerinin unvanı, adresi ve işverenin adı.</w:t>
      </w: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b) Gerçekleştiren kişilerin isim ve unvanları ile bunlardan iş güvenliği uzmanı ve işyeri hekimi</w:t>
      </w:r>
      <w:r w:rsidR="00337438" w:rsidRPr="0019681E">
        <w:rPr>
          <w:rFonts w:cstheme="minorHAnsi"/>
          <w:sz w:val="24"/>
          <w:szCs w:val="24"/>
        </w:rPr>
        <w:t xml:space="preserve"> </w:t>
      </w:r>
      <w:r w:rsidRPr="0019681E">
        <w:rPr>
          <w:rFonts w:cstheme="minorHAnsi"/>
          <w:sz w:val="24"/>
          <w:szCs w:val="24"/>
        </w:rPr>
        <w:t>olanların Bakanlıkça verilmiş belge bilgileri.</w:t>
      </w: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c) Gerçekleştirildiği tarih ve geçerlilik tarihi.</w:t>
      </w: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d) Risk değerlendirmesi işyerindeki farklı bölümler için ayrı ayrı yapılmışsa her birinin adı.</w:t>
      </w: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e) Belirlenen tehlike kaynakları ile tehlikeler.</w:t>
      </w: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f) Tespit edilen riskler.</w:t>
      </w: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g) Risk analizinde kullanılan yöntem veya yöntemler.</w:t>
      </w: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h) Tespit edilen risklerin önem ve öncelik sırasını da içeren analiz sonuçları.</w:t>
      </w: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i) Düzeltici ve önleyici kontrol tedbirleri, gerçekleştirilme tarihleri ve sonrasında tespit edilen risk</w:t>
      </w:r>
      <w:r w:rsidR="00337438" w:rsidRPr="0019681E">
        <w:rPr>
          <w:rFonts w:cstheme="minorHAnsi"/>
          <w:sz w:val="24"/>
          <w:szCs w:val="24"/>
        </w:rPr>
        <w:t xml:space="preserve"> </w:t>
      </w:r>
      <w:r w:rsidRPr="0019681E">
        <w:rPr>
          <w:rFonts w:cstheme="minorHAnsi"/>
          <w:sz w:val="24"/>
          <w:szCs w:val="24"/>
        </w:rPr>
        <w:t>seviyesi.</w:t>
      </w:r>
    </w:p>
    <w:p w:rsidR="00337438" w:rsidRPr="0019681E" w:rsidRDefault="00337438" w:rsidP="00033F79">
      <w:pPr>
        <w:autoSpaceDE w:val="0"/>
        <w:autoSpaceDN w:val="0"/>
        <w:adjustRightInd w:val="0"/>
        <w:spacing w:after="0" w:line="240" w:lineRule="auto"/>
        <w:jc w:val="both"/>
        <w:rPr>
          <w:rFonts w:cstheme="minorHAnsi"/>
          <w:sz w:val="24"/>
          <w:szCs w:val="24"/>
        </w:rPr>
      </w:pP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Risk değerlendirmesi dokümanının sayfaları numaralandırılarak; gerçekleştiren kişiler</w:t>
      </w:r>
      <w:r w:rsidR="00337438" w:rsidRPr="0019681E">
        <w:rPr>
          <w:rFonts w:cstheme="minorHAnsi"/>
          <w:sz w:val="24"/>
          <w:szCs w:val="24"/>
        </w:rPr>
        <w:t xml:space="preserve"> </w:t>
      </w:r>
      <w:r w:rsidRPr="0019681E">
        <w:rPr>
          <w:rFonts w:cstheme="minorHAnsi"/>
          <w:sz w:val="24"/>
          <w:szCs w:val="24"/>
        </w:rPr>
        <w:t>tarafından her sayfası paraflanıp, son sayfası imzalanır ve işyerinde saklanır.</w:t>
      </w:r>
    </w:p>
    <w:p w:rsidR="00337438" w:rsidRPr="0019681E" w:rsidRDefault="00337438" w:rsidP="00033F79">
      <w:pPr>
        <w:autoSpaceDE w:val="0"/>
        <w:autoSpaceDN w:val="0"/>
        <w:adjustRightInd w:val="0"/>
        <w:spacing w:after="0" w:line="240" w:lineRule="auto"/>
        <w:jc w:val="both"/>
        <w:rPr>
          <w:rFonts w:cstheme="minorHAnsi"/>
          <w:sz w:val="24"/>
          <w:szCs w:val="24"/>
        </w:rPr>
      </w:pP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Risk değerlendirmeleri ekte verilen şablon dahilinde yapılacaktır.</w:t>
      </w:r>
    </w:p>
    <w:p w:rsidR="00337438" w:rsidRPr="0019681E" w:rsidRDefault="00337438" w:rsidP="00033F79">
      <w:pPr>
        <w:autoSpaceDE w:val="0"/>
        <w:autoSpaceDN w:val="0"/>
        <w:adjustRightInd w:val="0"/>
        <w:spacing w:after="0" w:line="240" w:lineRule="auto"/>
        <w:jc w:val="both"/>
        <w:rPr>
          <w:rFonts w:cstheme="minorHAnsi"/>
          <w:sz w:val="24"/>
          <w:szCs w:val="24"/>
        </w:rPr>
      </w:pP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Bakanlık merkez İSGB tarafından yayımlanan risk değerlendirme örneklerinden faydalanılarak</w:t>
      </w:r>
      <w:r w:rsidR="00337438" w:rsidRPr="0019681E">
        <w:rPr>
          <w:rFonts w:cstheme="minorHAnsi"/>
          <w:sz w:val="24"/>
          <w:szCs w:val="24"/>
        </w:rPr>
        <w:t xml:space="preserve"> </w:t>
      </w:r>
      <w:r w:rsidRPr="0019681E">
        <w:rPr>
          <w:rFonts w:cstheme="minorHAnsi"/>
          <w:sz w:val="24"/>
          <w:szCs w:val="24"/>
        </w:rPr>
        <w:t>iş yerindeki mevcut tehlike ve riskler dikkate alınarak uygun risk değerlendirme metoduna göre, risk</w:t>
      </w:r>
      <w:r w:rsidR="00337438" w:rsidRPr="0019681E">
        <w:rPr>
          <w:rFonts w:cstheme="minorHAnsi"/>
          <w:sz w:val="24"/>
          <w:szCs w:val="24"/>
        </w:rPr>
        <w:t xml:space="preserve"> </w:t>
      </w:r>
      <w:r w:rsidRPr="0019681E">
        <w:rPr>
          <w:rFonts w:cstheme="minorHAnsi"/>
          <w:sz w:val="24"/>
          <w:szCs w:val="24"/>
        </w:rPr>
        <w:t>değerlendirme ekibinin alacağı karar doğrultusunda uygulamalar yapılır.</w:t>
      </w:r>
    </w:p>
    <w:p w:rsidR="00337438" w:rsidRPr="0019681E" w:rsidRDefault="00337438" w:rsidP="00033F79">
      <w:pPr>
        <w:autoSpaceDE w:val="0"/>
        <w:autoSpaceDN w:val="0"/>
        <w:adjustRightInd w:val="0"/>
        <w:spacing w:after="0" w:line="240" w:lineRule="auto"/>
        <w:jc w:val="both"/>
        <w:rPr>
          <w:rFonts w:cstheme="minorHAnsi"/>
          <w:sz w:val="24"/>
          <w:szCs w:val="24"/>
        </w:rPr>
      </w:pP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Risk değerlendirmesi dokümanı elektronik ve benzeri ortamlarda hazırlanıp arşivlenebilir.</w:t>
      </w:r>
    </w:p>
    <w:p w:rsidR="00337438" w:rsidRPr="0019681E" w:rsidRDefault="00337438" w:rsidP="00033F79">
      <w:pPr>
        <w:autoSpaceDE w:val="0"/>
        <w:autoSpaceDN w:val="0"/>
        <w:adjustRightInd w:val="0"/>
        <w:spacing w:after="0" w:line="240" w:lineRule="auto"/>
        <w:jc w:val="both"/>
        <w:rPr>
          <w:rFonts w:cstheme="minorHAnsi"/>
          <w:sz w:val="24"/>
          <w:szCs w:val="24"/>
        </w:rPr>
      </w:pPr>
    </w:p>
    <w:p w:rsidR="00A33FB4" w:rsidRPr="0019681E" w:rsidRDefault="00A33FB4" w:rsidP="00033F79">
      <w:pPr>
        <w:autoSpaceDE w:val="0"/>
        <w:autoSpaceDN w:val="0"/>
        <w:adjustRightInd w:val="0"/>
        <w:spacing w:after="0" w:line="240" w:lineRule="auto"/>
        <w:jc w:val="both"/>
        <w:rPr>
          <w:rFonts w:cstheme="minorHAnsi"/>
          <w:sz w:val="24"/>
          <w:szCs w:val="24"/>
        </w:rPr>
      </w:pPr>
    </w:p>
    <w:p w:rsidR="00A33FB4" w:rsidRPr="0019681E" w:rsidRDefault="00A33FB4" w:rsidP="00033F79">
      <w:pPr>
        <w:autoSpaceDE w:val="0"/>
        <w:autoSpaceDN w:val="0"/>
        <w:adjustRightInd w:val="0"/>
        <w:spacing w:after="0" w:line="240" w:lineRule="auto"/>
        <w:jc w:val="both"/>
        <w:rPr>
          <w:rFonts w:cstheme="minorHAnsi"/>
          <w:sz w:val="24"/>
          <w:szCs w:val="24"/>
        </w:rPr>
      </w:pPr>
    </w:p>
    <w:p w:rsidR="00033F79" w:rsidRPr="0019681E" w:rsidRDefault="00337438" w:rsidP="00033F79">
      <w:pPr>
        <w:autoSpaceDE w:val="0"/>
        <w:autoSpaceDN w:val="0"/>
        <w:adjustRightInd w:val="0"/>
        <w:spacing w:after="0" w:line="240" w:lineRule="auto"/>
        <w:jc w:val="both"/>
        <w:rPr>
          <w:rFonts w:cstheme="minorHAnsi"/>
          <w:b/>
          <w:sz w:val="24"/>
          <w:szCs w:val="24"/>
        </w:rPr>
      </w:pPr>
      <w:r w:rsidRPr="0019681E">
        <w:rPr>
          <w:rFonts w:cstheme="minorHAnsi"/>
          <w:b/>
          <w:sz w:val="24"/>
          <w:szCs w:val="24"/>
        </w:rPr>
        <w:t>5.7. Risk Değerlendirmesinin Yenilenmesi</w:t>
      </w: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1) Yapılmış olan risk değerlendirmesi; tehlike sınıfına göre çok tehlikeli, tehlikeli ve az tehlikeli</w:t>
      </w:r>
      <w:r w:rsidR="00337438" w:rsidRPr="0019681E">
        <w:rPr>
          <w:rFonts w:cstheme="minorHAnsi"/>
          <w:sz w:val="24"/>
          <w:szCs w:val="24"/>
        </w:rPr>
        <w:t xml:space="preserve"> </w:t>
      </w:r>
      <w:r w:rsidRPr="0019681E">
        <w:rPr>
          <w:rFonts w:cstheme="minorHAnsi"/>
          <w:sz w:val="24"/>
          <w:szCs w:val="24"/>
        </w:rPr>
        <w:t>işyerlerinde sırasıyla en geç iki, dört ve altı yılda bir yenilenir.</w:t>
      </w: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2) Aşağıda belirtilen durumlarda ortaya çıkabilecek yeni risklerin, işyerinin tamamını veya bir</w:t>
      </w:r>
      <w:r w:rsidR="00337438" w:rsidRPr="0019681E">
        <w:rPr>
          <w:rFonts w:cstheme="minorHAnsi"/>
          <w:sz w:val="24"/>
          <w:szCs w:val="24"/>
        </w:rPr>
        <w:t xml:space="preserve"> </w:t>
      </w:r>
      <w:r w:rsidRPr="0019681E">
        <w:rPr>
          <w:rFonts w:cstheme="minorHAnsi"/>
          <w:sz w:val="24"/>
          <w:szCs w:val="24"/>
        </w:rPr>
        <w:t>bölümünü etkiliyor olması göz önünde bulundurularak risk değerlendirmesi tamamen veya kısmen</w:t>
      </w:r>
      <w:r w:rsidR="00337438" w:rsidRPr="0019681E">
        <w:rPr>
          <w:rFonts w:cstheme="minorHAnsi"/>
          <w:sz w:val="24"/>
          <w:szCs w:val="24"/>
        </w:rPr>
        <w:t xml:space="preserve"> </w:t>
      </w:r>
      <w:r w:rsidRPr="0019681E">
        <w:rPr>
          <w:rFonts w:cstheme="minorHAnsi"/>
          <w:sz w:val="24"/>
          <w:szCs w:val="24"/>
        </w:rPr>
        <w:t>yenilenir.</w:t>
      </w:r>
    </w:p>
    <w:p w:rsidR="00337438" w:rsidRPr="0019681E" w:rsidRDefault="00337438" w:rsidP="00033F79">
      <w:pPr>
        <w:autoSpaceDE w:val="0"/>
        <w:autoSpaceDN w:val="0"/>
        <w:adjustRightInd w:val="0"/>
        <w:spacing w:after="0" w:line="240" w:lineRule="auto"/>
        <w:jc w:val="both"/>
        <w:rPr>
          <w:rFonts w:cstheme="minorHAnsi"/>
          <w:sz w:val="24"/>
          <w:szCs w:val="24"/>
        </w:rPr>
      </w:pP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a. Okul/Kurumlarımızın taşınması veya binalarda değişiklik yapılması.</w:t>
      </w: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b. Okul/Kurumlarımızın uygulanan teknoloji, kullanılan madde ve ekipmanlarda değişiklikler</w:t>
      </w:r>
      <w:r w:rsidR="00337438" w:rsidRPr="0019681E">
        <w:rPr>
          <w:rFonts w:cstheme="minorHAnsi"/>
          <w:sz w:val="24"/>
          <w:szCs w:val="24"/>
        </w:rPr>
        <w:t xml:space="preserve"> </w:t>
      </w:r>
      <w:r w:rsidRPr="0019681E">
        <w:rPr>
          <w:rFonts w:cstheme="minorHAnsi"/>
          <w:sz w:val="24"/>
          <w:szCs w:val="24"/>
        </w:rPr>
        <w:t>meydana gelmesi.</w:t>
      </w: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lastRenderedPageBreak/>
        <w:t>c. Üretim yönteminde değişiklikler olması.</w:t>
      </w: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d. İş kazası, meslek hastalığı veya ramak kala olay meydana gelmesi.</w:t>
      </w: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e. Çalışma ortamına ait sınır değerlere ilişkin bir mevzuat değişikliği olması.</w:t>
      </w: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f. Çalışma ortamı ölçümü ve sağlık gözetim sonuçlarına göre gerekli görülmesi.</w:t>
      </w: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g. Okul/Kurumlarımızı dışından kaynaklanan ve okul/kurumlarımızı etkileyebilecek yeni bir</w:t>
      </w:r>
      <w:r w:rsidR="00337438" w:rsidRPr="0019681E">
        <w:rPr>
          <w:rFonts w:cstheme="minorHAnsi"/>
          <w:sz w:val="24"/>
          <w:szCs w:val="24"/>
        </w:rPr>
        <w:t xml:space="preserve"> </w:t>
      </w:r>
      <w:r w:rsidRPr="0019681E">
        <w:rPr>
          <w:rFonts w:cstheme="minorHAnsi"/>
          <w:sz w:val="24"/>
          <w:szCs w:val="24"/>
        </w:rPr>
        <w:t>tehlikenin ortaya çıkması.</w:t>
      </w:r>
    </w:p>
    <w:p w:rsidR="00337438" w:rsidRPr="0019681E" w:rsidRDefault="00337438" w:rsidP="00033F79">
      <w:pPr>
        <w:autoSpaceDE w:val="0"/>
        <w:autoSpaceDN w:val="0"/>
        <w:adjustRightInd w:val="0"/>
        <w:spacing w:after="0" w:line="240" w:lineRule="auto"/>
        <w:jc w:val="both"/>
        <w:rPr>
          <w:rFonts w:cstheme="minorHAnsi"/>
          <w:sz w:val="24"/>
          <w:szCs w:val="24"/>
        </w:rPr>
      </w:pPr>
    </w:p>
    <w:p w:rsidR="00033F79" w:rsidRPr="0019681E" w:rsidRDefault="00337438" w:rsidP="00033F79">
      <w:pPr>
        <w:autoSpaceDE w:val="0"/>
        <w:autoSpaceDN w:val="0"/>
        <w:adjustRightInd w:val="0"/>
        <w:spacing w:after="0" w:line="240" w:lineRule="auto"/>
        <w:jc w:val="both"/>
        <w:rPr>
          <w:rFonts w:cstheme="minorHAnsi"/>
          <w:b/>
          <w:sz w:val="24"/>
          <w:szCs w:val="24"/>
        </w:rPr>
      </w:pPr>
      <w:r w:rsidRPr="0019681E">
        <w:rPr>
          <w:rFonts w:cstheme="minorHAnsi"/>
          <w:b/>
          <w:sz w:val="24"/>
          <w:szCs w:val="24"/>
        </w:rPr>
        <w:t>5.8. Birden Fazla İşveren Olması Durumunda Risk Değerlendirmesi Çalışmaları</w:t>
      </w: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Aynı çalışma alanını birden fazla Okul/Kurumlarımızı paylaşması durumunda, yürütülen işler</w:t>
      </w:r>
      <w:r w:rsidR="00337438" w:rsidRPr="0019681E">
        <w:rPr>
          <w:rFonts w:cstheme="minorHAnsi"/>
          <w:sz w:val="24"/>
          <w:szCs w:val="24"/>
        </w:rPr>
        <w:t xml:space="preserve"> </w:t>
      </w:r>
      <w:r w:rsidRPr="0019681E">
        <w:rPr>
          <w:rFonts w:cstheme="minorHAnsi"/>
          <w:sz w:val="24"/>
          <w:szCs w:val="24"/>
        </w:rPr>
        <w:t>için diğer Okul/Kurumlarımızın yürüttüğü faaliyetlerde göz önünde bulundurularak ayrı ayrı risk</w:t>
      </w:r>
      <w:r w:rsidR="00337438" w:rsidRPr="0019681E">
        <w:rPr>
          <w:rFonts w:cstheme="minorHAnsi"/>
          <w:sz w:val="24"/>
          <w:szCs w:val="24"/>
        </w:rPr>
        <w:t xml:space="preserve"> </w:t>
      </w:r>
      <w:r w:rsidRPr="0019681E">
        <w:rPr>
          <w:rFonts w:cstheme="minorHAnsi"/>
          <w:sz w:val="24"/>
          <w:szCs w:val="24"/>
        </w:rPr>
        <w:t>değerlendirmesi gerçekleştirilir. İşverenler, risk değerlendirmesi çalışmalarını koordinasyon içinde</w:t>
      </w:r>
      <w:r w:rsidR="00337438" w:rsidRPr="0019681E">
        <w:rPr>
          <w:rFonts w:cstheme="minorHAnsi"/>
          <w:sz w:val="24"/>
          <w:szCs w:val="24"/>
        </w:rPr>
        <w:t xml:space="preserve"> </w:t>
      </w:r>
      <w:r w:rsidRPr="0019681E">
        <w:rPr>
          <w:rFonts w:cstheme="minorHAnsi"/>
          <w:sz w:val="24"/>
          <w:szCs w:val="24"/>
        </w:rPr>
        <w:t>yürütür, birbirlerini ve çalışan temsilcilerini tespit edilen riskler konusunda bilgilendirir.</w:t>
      </w:r>
    </w:p>
    <w:p w:rsidR="00337438" w:rsidRPr="0019681E" w:rsidRDefault="00337438" w:rsidP="00033F79">
      <w:pPr>
        <w:autoSpaceDE w:val="0"/>
        <w:autoSpaceDN w:val="0"/>
        <w:adjustRightInd w:val="0"/>
        <w:spacing w:after="0" w:line="240" w:lineRule="auto"/>
        <w:jc w:val="both"/>
        <w:rPr>
          <w:rFonts w:cstheme="minorHAnsi"/>
          <w:sz w:val="24"/>
          <w:szCs w:val="24"/>
        </w:rPr>
      </w:pP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Birden fazla işyerinin bulunduğu iş merkezleri, iş hanları, sanayi bölgeleri veya siteleri gibi</w:t>
      </w:r>
      <w:r w:rsidR="00337438" w:rsidRPr="0019681E">
        <w:rPr>
          <w:rFonts w:cstheme="minorHAnsi"/>
          <w:sz w:val="24"/>
          <w:szCs w:val="24"/>
        </w:rPr>
        <w:t xml:space="preserve"> </w:t>
      </w:r>
      <w:r w:rsidRPr="0019681E">
        <w:rPr>
          <w:rFonts w:cstheme="minorHAnsi"/>
          <w:sz w:val="24"/>
          <w:szCs w:val="24"/>
        </w:rPr>
        <w:t>yerlerde, işyerlerinde ayrı ayrı gerçekleştirilen risk değerlendirmesi çalışmalarının koordinasyonu</w:t>
      </w:r>
      <w:r w:rsidR="00337438" w:rsidRPr="0019681E">
        <w:rPr>
          <w:rFonts w:cstheme="minorHAnsi"/>
          <w:sz w:val="24"/>
          <w:szCs w:val="24"/>
        </w:rPr>
        <w:t xml:space="preserve"> </w:t>
      </w:r>
      <w:r w:rsidRPr="0019681E">
        <w:rPr>
          <w:rFonts w:cstheme="minorHAnsi"/>
          <w:sz w:val="24"/>
          <w:szCs w:val="24"/>
        </w:rPr>
        <w:t>yönetim tarafından yürütülür. Yönetim; bu koordinasyonun yürütümünde, işyerlerinde iş sağlığı ve</w:t>
      </w:r>
      <w:r w:rsidR="00337438" w:rsidRPr="0019681E">
        <w:rPr>
          <w:rFonts w:cstheme="minorHAnsi"/>
          <w:sz w:val="24"/>
          <w:szCs w:val="24"/>
        </w:rPr>
        <w:t xml:space="preserve"> </w:t>
      </w:r>
      <w:r w:rsidRPr="0019681E">
        <w:rPr>
          <w:rFonts w:cstheme="minorHAnsi"/>
          <w:sz w:val="24"/>
          <w:szCs w:val="24"/>
        </w:rPr>
        <w:t>güvenliği yönünden diğer işyerlerini etkileyecek tehlikeler hususunda gerekli tedbirleri almaları için</w:t>
      </w:r>
      <w:r w:rsidR="00337438" w:rsidRPr="0019681E">
        <w:rPr>
          <w:rFonts w:cstheme="minorHAnsi"/>
          <w:sz w:val="24"/>
          <w:szCs w:val="24"/>
        </w:rPr>
        <w:t xml:space="preserve"> </w:t>
      </w:r>
      <w:r w:rsidRPr="0019681E">
        <w:rPr>
          <w:rFonts w:cstheme="minorHAnsi"/>
          <w:sz w:val="24"/>
          <w:szCs w:val="24"/>
        </w:rPr>
        <w:t>ilgili işverenleri uyarır. Bu uyarılara uymayan işverenleri yetkili mercilere bildirir.</w:t>
      </w:r>
    </w:p>
    <w:p w:rsidR="00275F7E" w:rsidRPr="0019681E" w:rsidRDefault="00275F7E" w:rsidP="00033F79">
      <w:pPr>
        <w:autoSpaceDE w:val="0"/>
        <w:autoSpaceDN w:val="0"/>
        <w:adjustRightInd w:val="0"/>
        <w:spacing w:after="0" w:line="240" w:lineRule="auto"/>
        <w:jc w:val="both"/>
        <w:rPr>
          <w:rFonts w:cstheme="minorHAnsi"/>
          <w:sz w:val="24"/>
          <w:szCs w:val="24"/>
        </w:rPr>
      </w:pPr>
    </w:p>
    <w:p w:rsidR="0036466A" w:rsidRPr="0019681E" w:rsidRDefault="0036466A" w:rsidP="00033F79">
      <w:pPr>
        <w:autoSpaceDE w:val="0"/>
        <w:autoSpaceDN w:val="0"/>
        <w:adjustRightInd w:val="0"/>
        <w:spacing w:after="0" w:line="240" w:lineRule="auto"/>
        <w:jc w:val="both"/>
        <w:rPr>
          <w:rFonts w:cstheme="minorHAnsi"/>
          <w:sz w:val="24"/>
          <w:szCs w:val="24"/>
        </w:rPr>
      </w:pPr>
    </w:p>
    <w:p w:rsidR="00033F79" w:rsidRPr="0019681E" w:rsidRDefault="00275F7E" w:rsidP="00033F79">
      <w:pPr>
        <w:autoSpaceDE w:val="0"/>
        <w:autoSpaceDN w:val="0"/>
        <w:adjustRightInd w:val="0"/>
        <w:spacing w:after="0" w:line="240" w:lineRule="auto"/>
        <w:jc w:val="both"/>
        <w:rPr>
          <w:rFonts w:cstheme="minorHAnsi"/>
          <w:b/>
          <w:sz w:val="24"/>
          <w:szCs w:val="24"/>
        </w:rPr>
      </w:pPr>
      <w:r w:rsidRPr="0019681E">
        <w:rPr>
          <w:rFonts w:cstheme="minorHAnsi"/>
          <w:b/>
          <w:sz w:val="24"/>
          <w:szCs w:val="24"/>
        </w:rPr>
        <w:t>6.</w:t>
      </w:r>
      <w:r w:rsidR="00033F79" w:rsidRPr="0019681E">
        <w:rPr>
          <w:rFonts w:cstheme="minorHAnsi"/>
          <w:b/>
          <w:sz w:val="24"/>
          <w:szCs w:val="24"/>
        </w:rPr>
        <w:t xml:space="preserve"> BÖLÜM</w:t>
      </w:r>
    </w:p>
    <w:p w:rsidR="00275F7E" w:rsidRPr="0019681E" w:rsidRDefault="00275F7E" w:rsidP="00033F79">
      <w:pPr>
        <w:autoSpaceDE w:val="0"/>
        <w:autoSpaceDN w:val="0"/>
        <w:adjustRightInd w:val="0"/>
        <w:spacing w:after="0" w:line="240" w:lineRule="auto"/>
        <w:jc w:val="both"/>
        <w:rPr>
          <w:rFonts w:cstheme="minorHAnsi"/>
          <w:sz w:val="24"/>
          <w:szCs w:val="24"/>
        </w:rPr>
      </w:pPr>
    </w:p>
    <w:p w:rsidR="00033F79" w:rsidRPr="0019681E" w:rsidRDefault="00033F79" w:rsidP="00033F79">
      <w:pPr>
        <w:autoSpaceDE w:val="0"/>
        <w:autoSpaceDN w:val="0"/>
        <w:adjustRightInd w:val="0"/>
        <w:spacing w:after="0" w:line="240" w:lineRule="auto"/>
        <w:jc w:val="both"/>
        <w:rPr>
          <w:rFonts w:cstheme="minorHAnsi"/>
          <w:b/>
          <w:sz w:val="24"/>
          <w:szCs w:val="24"/>
        </w:rPr>
      </w:pPr>
      <w:r w:rsidRPr="0019681E">
        <w:rPr>
          <w:rFonts w:cstheme="minorHAnsi"/>
          <w:b/>
          <w:sz w:val="24"/>
          <w:szCs w:val="24"/>
        </w:rPr>
        <w:t>ACİL DURUM PLANLARI, YANGINLA MÜCADELE VE İLK YARDIM</w:t>
      </w:r>
    </w:p>
    <w:p w:rsidR="00275F7E" w:rsidRPr="0019681E" w:rsidRDefault="00275F7E" w:rsidP="00033F79">
      <w:pPr>
        <w:autoSpaceDE w:val="0"/>
        <w:autoSpaceDN w:val="0"/>
        <w:adjustRightInd w:val="0"/>
        <w:spacing w:after="0" w:line="240" w:lineRule="auto"/>
        <w:jc w:val="both"/>
        <w:rPr>
          <w:rFonts w:cstheme="minorHAnsi"/>
          <w:sz w:val="24"/>
          <w:szCs w:val="24"/>
        </w:rPr>
      </w:pPr>
    </w:p>
    <w:p w:rsidR="00033F79" w:rsidRPr="0019681E" w:rsidRDefault="00033F79" w:rsidP="00033F79">
      <w:pPr>
        <w:autoSpaceDE w:val="0"/>
        <w:autoSpaceDN w:val="0"/>
        <w:adjustRightInd w:val="0"/>
        <w:spacing w:after="0" w:line="240" w:lineRule="auto"/>
        <w:jc w:val="both"/>
        <w:rPr>
          <w:rFonts w:cstheme="minorHAnsi"/>
          <w:b/>
          <w:sz w:val="24"/>
          <w:szCs w:val="24"/>
        </w:rPr>
      </w:pPr>
      <w:r w:rsidRPr="0019681E">
        <w:rPr>
          <w:rFonts w:cstheme="minorHAnsi"/>
          <w:b/>
          <w:sz w:val="24"/>
          <w:szCs w:val="24"/>
        </w:rPr>
        <w:t>6.1. Acil Durum Planının Hazırlanması</w:t>
      </w:r>
    </w:p>
    <w:p w:rsidR="00B62A8C" w:rsidRPr="0019681E" w:rsidRDefault="00B62A8C" w:rsidP="00033F79">
      <w:pPr>
        <w:autoSpaceDE w:val="0"/>
        <w:autoSpaceDN w:val="0"/>
        <w:adjustRightInd w:val="0"/>
        <w:spacing w:after="0" w:line="240" w:lineRule="auto"/>
        <w:jc w:val="both"/>
        <w:rPr>
          <w:rFonts w:cstheme="minorHAnsi"/>
          <w:sz w:val="24"/>
          <w:szCs w:val="24"/>
        </w:rPr>
      </w:pPr>
    </w:p>
    <w:p w:rsidR="00033F79" w:rsidRPr="0019681E" w:rsidRDefault="00B62A8C" w:rsidP="00033F79">
      <w:pPr>
        <w:autoSpaceDE w:val="0"/>
        <w:autoSpaceDN w:val="0"/>
        <w:adjustRightInd w:val="0"/>
        <w:spacing w:after="0" w:line="240" w:lineRule="auto"/>
        <w:jc w:val="both"/>
        <w:rPr>
          <w:rFonts w:cstheme="minorHAnsi"/>
          <w:b/>
          <w:sz w:val="24"/>
          <w:szCs w:val="24"/>
        </w:rPr>
      </w:pPr>
      <w:r w:rsidRPr="0019681E">
        <w:rPr>
          <w:rFonts w:cstheme="minorHAnsi"/>
          <w:b/>
          <w:sz w:val="24"/>
          <w:szCs w:val="24"/>
        </w:rPr>
        <w:t xml:space="preserve">6.1.1. </w:t>
      </w:r>
      <w:r w:rsidR="00033F79" w:rsidRPr="0019681E">
        <w:rPr>
          <w:rFonts w:cstheme="minorHAnsi"/>
          <w:b/>
          <w:sz w:val="24"/>
          <w:szCs w:val="24"/>
        </w:rPr>
        <w:t xml:space="preserve">Acil </w:t>
      </w:r>
      <w:r w:rsidRPr="0019681E">
        <w:rPr>
          <w:rFonts w:cstheme="minorHAnsi"/>
          <w:b/>
          <w:sz w:val="24"/>
          <w:szCs w:val="24"/>
        </w:rPr>
        <w:t>Durum Planı</w:t>
      </w: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Acil durum planı, tüm okul ve kurum için tasarım veya kuruluş aşamasından başlamak üzere</w:t>
      </w:r>
      <w:r w:rsidR="00337438" w:rsidRPr="0019681E">
        <w:rPr>
          <w:rFonts w:cstheme="minorHAnsi"/>
          <w:sz w:val="24"/>
          <w:szCs w:val="24"/>
        </w:rPr>
        <w:t xml:space="preserve"> </w:t>
      </w:r>
      <w:r w:rsidRPr="0019681E">
        <w:rPr>
          <w:rFonts w:cstheme="minorHAnsi"/>
          <w:sz w:val="24"/>
          <w:szCs w:val="24"/>
        </w:rPr>
        <w:t>acil durumların belirlenmesi, bunların olumsuz etkilerini önleyici ve sınırlandırıcı tedbirlerin alınması,</w:t>
      </w:r>
      <w:r w:rsidR="00337438" w:rsidRPr="0019681E">
        <w:rPr>
          <w:rFonts w:cstheme="minorHAnsi"/>
          <w:sz w:val="24"/>
          <w:szCs w:val="24"/>
        </w:rPr>
        <w:t xml:space="preserve"> </w:t>
      </w:r>
      <w:r w:rsidRPr="0019681E">
        <w:rPr>
          <w:rFonts w:cstheme="minorHAnsi"/>
          <w:sz w:val="24"/>
          <w:szCs w:val="24"/>
        </w:rPr>
        <w:t>görevlendirilecek kişilerin belirlenmesi, acil durum müdahale ve tahliye yöntemlerinin oluşturulması,</w:t>
      </w:r>
      <w:r w:rsidR="00337438" w:rsidRPr="0019681E">
        <w:rPr>
          <w:rFonts w:cstheme="minorHAnsi"/>
          <w:sz w:val="24"/>
          <w:szCs w:val="24"/>
        </w:rPr>
        <w:t xml:space="preserve"> </w:t>
      </w:r>
      <w:r w:rsidRPr="0019681E">
        <w:rPr>
          <w:rFonts w:cstheme="minorHAnsi"/>
          <w:sz w:val="24"/>
          <w:szCs w:val="24"/>
        </w:rPr>
        <w:t>dokümantasyon, tatbikat ve acil durum planının yenilenmesi aşamaları izlenerek hazırlanır.</w:t>
      </w:r>
    </w:p>
    <w:p w:rsidR="00337438" w:rsidRPr="0019681E" w:rsidRDefault="00337438" w:rsidP="00033F79">
      <w:pPr>
        <w:autoSpaceDE w:val="0"/>
        <w:autoSpaceDN w:val="0"/>
        <w:adjustRightInd w:val="0"/>
        <w:spacing w:after="0" w:line="240" w:lineRule="auto"/>
        <w:jc w:val="both"/>
        <w:rPr>
          <w:rFonts w:cstheme="minorHAnsi"/>
          <w:sz w:val="24"/>
          <w:szCs w:val="24"/>
        </w:rPr>
      </w:pPr>
    </w:p>
    <w:p w:rsidR="00A33FB4" w:rsidRPr="0019681E" w:rsidRDefault="00A33FB4" w:rsidP="00033F79">
      <w:pPr>
        <w:autoSpaceDE w:val="0"/>
        <w:autoSpaceDN w:val="0"/>
        <w:adjustRightInd w:val="0"/>
        <w:spacing w:after="0" w:line="240" w:lineRule="auto"/>
        <w:jc w:val="both"/>
        <w:rPr>
          <w:rFonts w:cstheme="minorHAnsi"/>
          <w:sz w:val="24"/>
          <w:szCs w:val="24"/>
        </w:rPr>
      </w:pPr>
    </w:p>
    <w:p w:rsidR="00033F79" w:rsidRPr="0019681E" w:rsidRDefault="00337438" w:rsidP="00033F79">
      <w:pPr>
        <w:autoSpaceDE w:val="0"/>
        <w:autoSpaceDN w:val="0"/>
        <w:adjustRightInd w:val="0"/>
        <w:spacing w:after="0" w:line="240" w:lineRule="auto"/>
        <w:jc w:val="both"/>
        <w:rPr>
          <w:rFonts w:cstheme="minorHAnsi"/>
          <w:b/>
          <w:sz w:val="24"/>
          <w:szCs w:val="24"/>
        </w:rPr>
      </w:pPr>
      <w:r w:rsidRPr="0019681E">
        <w:rPr>
          <w:rFonts w:cstheme="minorHAnsi"/>
          <w:b/>
          <w:sz w:val="24"/>
          <w:szCs w:val="24"/>
        </w:rPr>
        <w:t xml:space="preserve">6.1.2. </w:t>
      </w:r>
      <w:r w:rsidR="00033F79" w:rsidRPr="0019681E">
        <w:rPr>
          <w:rFonts w:cstheme="minorHAnsi"/>
          <w:b/>
          <w:sz w:val="24"/>
          <w:szCs w:val="24"/>
        </w:rPr>
        <w:t xml:space="preserve">Acil </w:t>
      </w:r>
      <w:r w:rsidRPr="0019681E">
        <w:rPr>
          <w:rFonts w:cstheme="minorHAnsi"/>
          <w:b/>
          <w:sz w:val="24"/>
          <w:szCs w:val="24"/>
        </w:rPr>
        <w:t>Durumların Belirlenmesi</w:t>
      </w: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Okul/Kurumda meydana gelebilecek acil durumlar aşağıdaki hususlar dikkate alınarak belirlenir:</w:t>
      </w: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 Risk değerlendirmesi sonuçları.</w:t>
      </w: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 Yangın, tehlikeli kimyasal maddelerden kaynaklanan yayılım ve patlama ihtimali.</w:t>
      </w: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 İlk yardım ve tahliye gerektirecek olaylar.</w:t>
      </w: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 Doğal afetlerin meydana gelme ihtimali.</w:t>
      </w: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 Sabotaj ihtimali.</w:t>
      </w:r>
    </w:p>
    <w:p w:rsidR="00337438" w:rsidRPr="0019681E" w:rsidRDefault="00337438" w:rsidP="00033F79">
      <w:pPr>
        <w:autoSpaceDE w:val="0"/>
        <w:autoSpaceDN w:val="0"/>
        <w:adjustRightInd w:val="0"/>
        <w:spacing w:after="0" w:line="240" w:lineRule="auto"/>
        <w:jc w:val="both"/>
        <w:rPr>
          <w:rFonts w:cstheme="minorHAnsi"/>
          <w:sz w:val="24"/>
          <w:szCs w:val="24"/>
        </w:rPr>
      </w:pPr>
    </w:p>
    <w:p w:rsidR="00033F79" w:rsidRPr="0019681E" w:rsidRDefault="00337438" w:rsidP="00033F79">
      <w:pPr>
        <w:autoSpaceDE w:val="0"/>
        <w:autoSpaceDN w:val="0"/>
        <w:adjustRightInd w:val="0"/>
        <w:spacing w:after="0" w:line="240" w:lineRule="auto"/>
        <w:jc w:val="both"/>
        <w:rPr>
          <w:rFonts w:cstheme="minorHAnsi"/>
          <w:b/>
          <w:sz w:val="24"/>
          <w:szCs w:val="24"/>
        </w:rPr>
      </w:pPr>
      <w:r w:rsidRPr="0019681E">
        <w:rPr>
          <w:rFonts w:cstheme="minorHAnsi"/>
          <w:b/>
          <w:sz w:val="24"/>
          <w:szCs w:val="24"/>
        </w:rPr>
        <w:t xml:space="preserve">6.1.3. </w:t>
      </w:r>
      <w:r w:rsidR="00033F79" w:rsidRPr="0019681E">
        <w:rPr>
          <w:rFonts w:cstheme="minorHAnsi"/>
          <w:b/>
          <w:sz w:val="24"/>
          <w:szCs w:val="24"/>
        </w:rPr>
        <w:t xml:space="preserve">Önleyici </w:t>
      </w:r>
      <w:r w:rsidRPr="0019681E">
        <w:rPr>
          <w:rFonts w:cstheme="minorHAnsi"/>
          <w:b/>
          <w:sz w:val="24"/>
          <w:szCs w:val="24"/>
        </w:rPr>
        <w:t>Ve Sınırlandırıcı Tedbirler</w:t>
      </w: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lastRenderedPageBreak/>
        <w:t xml:space="preserve">İşveren, belirlediği mümkün ve muhtemel acil durumların oluşturabileceği zararları önlemek </w:t>
      </w:r>
      <w:r w:rsidR="00337438" w:rsidRPr="0019681E">
        <w:rPr>
          <w:rFonts w:cstheme="minorHAnsi"/>
          <w:sz w:val="24"/>
          <w:szCs w:val="24"/>
        </w:rPr>
        <w:t>v</w:t>
      </w:r>
      <w:r w:rsidRPr="0019681E">
        <w:rPr>
          <w:rFonts w:cstheme="minorHAnsi"/>
          <w:sz w:val="24"/>
          <w:szCs w:val="24"/>
        </w:rPr>
        <w:t>e daha</w:t>
      </w:r>
      <w:r w:rsidR="00337438" w:rsidRPr="0019681E">
        <w:rPr>
          <w:rFonts w:cstheme="minorHAnsi"/>
          <w:sz w:val="24"/>
          <w:szCs w:val="24"/>
        </w:rPr>
        <w:t xml:space="preserve"> </w:t>
      </w:r>
      <w:r w:rsidRPr="0019681E">
        <w:rPr>
          <w:rFonts w:cstheme="minorHAnsi"/>
          <w:sz w:val="24"/>
          <w:szCs w:val="24"/>
        </w:rPr>
        <w:t>büyük etkilerini sınırlandırmak üzere gerekli tedbirleri alır.</w:t>
      </w: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Acil durumların olumsuz etkilerinden korunmak üzere tedbirler belirlenirken gerekli olduğu</w:t>
      </w:r>
      <w:r w:rsidR="00337438" w:rsidRPr="0019681E">
        <w:rPr>
          <w:rFonts w:cstheme="minorHAnsi"/>
          <w:sz w:val="24"/>
          <w:szCs w:val="24"/>
        </w:rPr>
        <w:t xml:space="preserve"> </w:t>
      </w:r>
      <w:r w:rsidRPr="0019681E">
        <w:rPr>
          <w:rFonts w:cstheme="minorHAnsi"/>
          <w:sz w:val="24"/>
          <w:szCs w:val="24"/>
        </w:rPr>
        <w:t>durumda ölçüm ve değerlendirmeler yapılır.</w:t>
      </w: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Alınacak tedbirler risklerden korunma ilkelerine uygun olur ve toplu korumayı esas alır.</w:t>
      </w:r>
    </w:p>
    <w:p w:rsidR="00337438" w:rsidRPr="0019681E" w:rsidRDefault="00337438" w:rsidP="00033F79">
      <w:pPr>
        <w:autoSpaceDE w:val="0"/>
        <w:autoSpaceDN w:val="0"/>
        <w:adjustRightInd w:val="0"/>
        <w:spacing w:after="0" w:line="240" w:lineRule="auto"/>
        <w:jc w:val="both"/>
        <w:rPr>
          <w:rFonts w:cstheme="minorHAnsi"/>
          <w:sz w:val="24"/>
          <w:szCs w:val="24"/>
        </w:rPr>
      </w:pPr>
    </w:p>
    <w:p w:rsidR="00033F79" w:rsidRPr="0019681E" w:rsidRDefault="00337438" w:rsidP="00033F79">
      <w:pPr>
        <w:autoSpaceDE w:val="0"/>
        <w:autoSpaceDN w:val="0"/>
        <w:adjustRightInd w:val="0"/>
        <w:spacing w:after="0" w:line="240" w:lineRule="auto"/>
        <w:jc w:val="both"/>
        <w:rPr>
          <w:rFonts w:cstheme="minorHAnsi"/>
          <w:b/>
          <w:sz w:val="24"/>
          <w:szCs w:val="24"/>
        </w:rPr>
      </w:pPr>
      <w:r w:rsidRPr="0019681E">
        <w:rPr>
          <w:rFonts w:cstheme="minorHAnsi"/>
          <w:b/>
          <w:sz w:val="24"/>
          <w:szCs w:val="24"/>
        </w:rPr>
        <w:t xml:space="preserve">6.1.4. </w:t>
      </w:r>
      <w:r w:rsidR="00033F79" w:rsidRPr="0019681E">
        <w:rPr>
          <w:rFonts w:cstheme="minorHAnsi"/>
          <w:b/>
          <w:sz w:val="24"/>
          <w:szCs w:val="24"/>
        </w:rPr>
        <w:t xml:space="preserve">Acil </w:t>
      </w:r>
      <w:r w:rsidRPr="0019681E">
        <w:rPr>
          <w:rFonts w:cstheme="minorHAnsi"/>
          <w:b/>
          <w:sz w:val="24"/>
          <w:szCs w:val="24"/>
        </w:rPr>
        <w:t>Durum Müdahale Ve Tahliye Yöntemleri</w:t>
      </w: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Okul/Kurum müdürlerince acil durumların meydana gelmesi halinde uyarı verme, arama, kurtarma,</w:t>
      </w:r>
      <w:r w:rsidR="00337438" w:rsidRPr="0019681E">
        <w:rPr>
          <w:rFonts w:cstheme="minorHAnsi"/>
          <w:sz w:val="24"/>
          <w:szCs w:val="24"/>
        </w:rPr>
        <w:t xml:space="preserve"> </w:t>
      </w:r>
      <w:r w:rsidRPr="0019681E">
        <w:rPr>
          <w:rFonts w:cstheme="minorHAnsi"/>
          <w:sz w:val="24"/>
          <w:szCs w:val="24"/>
        </w:rPr>
        <w:t>tahliye, haberleşme, ilk yardım ve yangınla mücadele gibi uygulanması gereken acil durum müdahale</w:t>
      </w:r>
      <w:r w:rsidR="00337438" w:rsidRPr="0019681E">
        <w:rPr>
          <w:rFonts w:cstheme="minorHAnsi"/>
          <w:sz w:val="24"/>
          <w:szCs w:val="24"/>
        </w:rPr>
        <w:t xml:space="preserve"> </w:t>
      </w:r>
      <w:r w:rsidRPr="0019681E">
        <w:rPr>
          <w:rFonts w:cstheme="minorHAnsi"/>
          <w:sz w:val="24"/>
          <w:szCs w:val="24"/>
        </w:rPr>
        <w:t>yöntemleri belirlenir ve yazılı hale getirilir.</w:t>
      </w:r>
    </w:p>
    <w:p w:rsidR="00337438" w:rsidRPr="0019681E" w:rsidRDefault="00337438" w:rsidP="00033F79">
      <w:pPr>
        <w:autoSpaceDE w:val="0"/>
        <w:autoSpaceDN w:val="0"/>
        <w:adjustRightInd w:val="0"/>
        <w:spacing w:after="0" w:line="240" w:lineRule="auto"/>
        <w:jc w:val="both"/>
        <w:rPr>
          <w:rFonts w:cstheme="minorHAnsi"/>
          <w:sz w:val="24"/>
          <w:szCs w:val="24"/>
        </w:rPr>
      </w:pP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Tahliye sonrası, Okul/Kurum dâhilinde kalmış olabilecek çalışanların ve öğrencilerin belirlenmesi</w:t>
      </w:r>
      <w:r w:rsidR="00337438" w:rsidRPr="0019681E">
        <w:rPr>
          <w:rFonts w:cstheme="minorHAnsi"/>
          <w:sz w:val="24"/>
          <w:szCs w:val="24"/>
        </w:rPr>
        <w:t xml:space="preserve"> </w:t>
      </w:r>
      <w:r w:rsidRPr="0019681E">
        <w:rPr>
          <w:rFonts w:cstheme="minorHAnsi"/>
          <w:sz w:val="24"/>
          <w:szCs w:val="24"/>
        </w:rPr>
        <w:t>için sayım da dâhil olmak üzere gerekli kontroller yapılır.</w:t>
      </w: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Okul/Kurum müdürlerince, işyerinde acil durumların meydana gelmesi halinde çalışanların,</w:t>
      </w:r>
      <w:r w:rsidR="00337438" w:rsidRPr="0019681E">
        <w:rPr>
          <w:rFonts w:cstheme="minorHAnsi"/>
          <w:sz w:val="24"/>
          <w:szCs w:val="24"/>
        </w:rPr>
        <w:t xml:space="preserve"> </w:t>
      </w:r>
      <w:r w:rsidRPr="0019681E">
        <w:rPr>
          <w:rFonts w:cstheme="minorHAnsi"/>
          <w:sz w:val="24"/>
          <w:szCs w:val="24"/>
        </w:rPr>
        <w:t>ziyaretçilerin ve öğrencilerin bu durumun olumsuz etkilerinden korunması için bulundukları yerden güvenli bir yere gidebilmeleri amacıyla izlenebilecek uygun tahliye düzenlemelerini acil durum</w:t>
      </w:r>
      <w:r w:rsidR="00337438" w:rsidRPr="0019681E">
        <w:rPr>
          <w:rFonts w:cstheme="minorHAnsi"/>
          <w:sz w:val="24"/>
          <w:szCs w:val="24"/>
        </w:rPr>
        <w:t xml:space="preserve"> </w:t>
      </w:r>
      <w:r w:rsidRPr="0019681E">
        <w:rPr>
          <w:rFonts w:cstheme="minorHAnsi"/>
          <w:sz w:val="24"/>
          <w:szCs w:val="24"/>
        </w:rPr>
        <w:t>planında belirtir ve çalışanlara ve öğrencilere önceden gerekli talimatları verir.</w:t>
      </w:r>
    </w:p>
    <w:p w:rsidR="00337438" w:rsidRPr="0019681E" w:rsidRDefault="00337438" w:rsidP="00033F79">
      <w:pPr>
        <w:autoSpaceDE w:val="0"/>
        <w:autoSpaceDN w:val="0"/>
        <w:adjustRightInd w:val="0"/>
        <w:spacing w:after="0" w:line="240" w:lineRule="auto"/>
        <w:jc w:val="both"/>
        <w:rPr>
          <w:rFonts w:cstheme="minorHAnsi"/>
          <w:sz w:val="24"/>
          <w:szCs w:val="24"/>
        </w:rPr>
      </w:pP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Okul/Kurumda yaşlı, engelli, gebe veya kreş var ise çocuklara tahliye esnasında refakat edilmesi için</w:t>
      </w:r>
      <w:r w:rsidR="00337438" w:rsidRPr="0019681E">
        <w:rPr>
          <w:rFonts w:cstheme="minorHAnsi"/>
          <w:sz w:val="24"/>
          <w:szCs w:val="24"/>
        </w:rPr>
        <w:t xml:space="preserve"> </w:t>
      </w:r>
      <w:r w:rsidRPr="0019681E">
        <w:rPr>
          <w:rFonts w:cstheme="minorHAnsi"/>
          <w:sz w:val="24"/>
          <w:szCs w:val="24"/>
        </w:rPr>
        <w:t>tedbirler alınır.</w:t>
      </w:r>
    </w:p>
    <w:p w:rsidR="00337438" w:rsidRPr="0019681E" w:rsidRDefault="00337438" w:rsidP="00033F79">
      <w:pPr>
        <w:autoSpaceDE w:val="0"/>
        <w:autoSpaceDN w:val="0"/>
        <w:adjustRightInd w:val="0"/>
        <w:spacing w:after="0" w:line="240" w:lineRule="auto"/>
        <w:jc w:val="both"/>
        <w:rPr>
          <w:rFonts w:cstheme="minorHAnsi"/>
          <w:sz w:val="24"/>
          <w:szCs w:val="24"/>
        </w:rPr>
      </w:pP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 xml:space="preserve">Acil durum müdahale ve tahliye yöntemleri oluşturulurken </w:t>
      </w:r>
      <w:r w:rsidR="00337438" w:rsidRPr="0019681E">
        <w:rPr>
          <w:rFonts w:cstheme="minorHAnsi"/>
          <w:sz w:val="24"/>
          <w:szCs w:val="24"/>
        </w:rPr>
        <w:t>27.11.2007</w:t>
      </w:r>
      <w:r w:rsidRPr="0019681E">
        <w:rPr>
          <w:rFonts w:cstheme="minorHAnsi"/>
          <w:sz w:val="24"/>
          <w:szCs w:val="24"/>
        </w:rPr>
        <w:t xml:space="preserve"> tarihli ve 2007/12937</w:t>
      </w:r>
      <w:r w:rsidR="00337438" w:rsidRPr="0019681E">
        <w:rPr>
          <w:rFonts w:cstheme="minorHAnsi"/>
          <w:sz w:val="24"/>
          <w:szCs w:val="24"/>
        </w:rPr>
        <w:t xml:space="preserve"> </w:t>
      </w:r>
      <w:r w:rsidRPr="0019681E">
        <w:rPr>
          <w:rFonts w:cstheme="minorHAnsi"/>
          <w:sz w:val="24"/>
          <w:szCs w:val="24"/>
        </w:rPr>
        <w:t>sayılı Bakanlar Kurulu Kararıyla yürürlüğe konulan Binaların Yangından Korunması Hakkında</w:t>
      </w:r>
      <w:r w:rsidR="00337438" w:rsidRPr="0019681E">
        <w:rPr>
          <w:rFonts w:cstheme="minorHAnsi"/>
          <w:sz w:val="24"/>
          <w:szCs w:val="24"/>
        </w:rPr>
        <w:t xml:space="preserve"> </w:t>
      </w:r>
      <w:r w:rsidRPr="0019681E">
        <w:rPr>
          <w:rFonts w:cstheme="minorHAnsi"/>
          <w:sz w:val="24"/>
          <w:szCs w:val="24"/>
        </w:rPr>
        <w:t>Yönetmelik hükümleri dikkate alınır.</w:t>
      </w:r>
    </w:p>
    <w:p w:rsidR="00337438" w:rsidRPr="0019681E" w:rsidRDefault="00337438" w:rsidP="00033F79">
      <w:pPr>
        <w:autoSpaceDE w:val="0"/>
        <w:autoSpaceDN w:val="0"/>
        <w:adjustRightInd w:val="0"/>
        <w:spacing w:after="0" w:line="240" w:lineRule="auto"/>
        <w:jc w:val="both"/>
        <w:rPr>
          <w:rFonts w:cstheme="minorHAnsi"/>
          <w:sz w:val="24"/>
          <w:szCs w:val="24"/>
        </w:rPr>
      </w:pP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Acil durum müdahale ve tahliye yöntemleri oluşturulurken çalışanlar ve öğrenciler dışında, ziyaretçi</w:t>
      </w:r>
      <w:r w:rsidR="00337438" w:rsidRPr="0019681E">
        <w:rPr>
          <w:rFonts w:cstheme="minorHAnsi"/>
          <w:sz w:val="24"/>
          <w:szCs w:val="24"/>
        </w:rPr>
        <w:t xml:space="preserve"> </w:t>
      </w:r>
      <w:r w:rsidRPr="0019681E">
        <w:rPr>
          <w:rFonts w:cstheme="minorHAnsi"/>
          <w:sz w:val="24"/>
          <w:szCs w:val="24"/>
        </w:rPr>
        <w:t>gibi işyerinde bulunması muhtemel diğer kişiler de göz önünde bulundurulur.</w:t>
      </w: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Hazırlanan Acil Durum Tahliye Plan krokileri (ISO 23601:2014 standardı)) ve İşaretlemelerde</w:t>
      </w:r>
      <w:r w:rsidR="00337438" w:rsidRPr="0019681E">
        <w:rPr>
          <w:rFonts w:cstheme="minorHAnsi"/>
          <w:sz w:val="24"/>
          <w:szCs w:val="24"/>
        </w:rPr>
        <w:t xml:space="preserve"> </w:t>
      </w:r>
      <w:r w:rsidRPr="0019681E">
        <w:rPr>
          <w:rFonts w:cstheme="minorHAnsi"/>
          <w:sz w:val="24"/>
          <w:szCs w:val="24"/>
        </w:rPr>
        <w:t>11.09.2013 Tarih 28762 ve Sayılı Resmi Gazetede yayımlanan Sağlık ve Güvenlik İşaretleri</w:t>
      </w:r>
      <w:r w:rsidR="00337438" w:rsidRPr="0019681E">
        <w:rPr>
          <w:rFonts w:cstheme="minorHAnsi"/>
          <w:sz w:val="24"/>
          <w:szCs w:val="24"/>
        </w:rPr>
        <w:t xml:space="preserve"> </w:t>
      </w:r>
      <w:r w:rsidRPr="0019681E">
        <w:rPr>
          <w:rFonts w:cstheme="minorHAnsi"/>
          <w:sz w:val="24"/>
          <w:szCs w:val="24"/>
        </w:rPr>
        <w:t>Yönetmeliğine uyulmalı, ISO 7010:2015 standardına göre de yapılmalıdır.</w:t>
      </w:r>
    </w:p>
    <w:p w:rsidR="00337438" w:rsidRPr="0019681E" w:rsidRDefault="00337438" w:rsidP="00033F79">
      <w:pPr>
        <w:autoSpaceDE w:val="0"/>
        <w:autoSpaceDN w:val="0"/>
        <w:adjustRightInd w:val="0"/>
        <w:spacing w:after="0" w:line="240" w:lineRule="auto"/>
        <w:jc w:val="both"/>
        <w:rPr>
          <w:rFonts w:cstheme="minorHAnsi"/>
          <w:b/>
          <w:sz w:val="24"/>
          <w:szCs w:val="24"/>
        </w:rPr>
      </w:pPr>
    </w:p>
    <w:p w:rsidR="00033F79" w:rsidRPr="0019681E" w:rsidRDefault="00337438" w:rsidP="00033F79">
      <w:pPr>
        <w:autoSpaceDE w:val="0"/>
        <w:autoSpaceDN w:val="0"/>
        <w:adjustRightInd w:val="0"/>
        <w:spacing w:after="0" w:line="240" w:lineRule="auto"/>
        <w:jc w:val="both"/>
        <w:rPr>
          <w:rFonts w:cstheme="minorHAnsi"/>
          <w:b/>
          <w:sz w:val="24"/>
          <w:szCs w:val="24"/>
        </w:rPr>
      </w:pPr>
      <w:r w:rsidRPr="0019681E">
        <w:rPr>
          <w:rFonts w:cstheme="minorHAnsi"/>
          <w:b/>
          <w:sz w:val="24"/>
          <w:szCs w:val="24"/>
        </w:rPr>
        <w:t xml:space="preserve">6.1.5. </w:t>
      </w:r>
      <w:r w:rsidR="00033F79" w:rsidRPr="0019681E">
        <w:rPr>
          <w:rFonts w:cstheme="minorHAnsi"/>
          <w:b/>
          <w:sz w:val="24"/>
          <w:szCs w:val="24"/>
        </w:rPr>
        <w:t xml:space="preserve">Görevlendirilecek </w:t>
      </w:r>
      <w:r w:rsidRPr="0019681E">
        <w:rPr>
          <w:rFonts w:cstheme="minorHAnsi"/>
          <w:b/>
          <w:sz w:val="24"/>
          <w:szCs w:val="24"/>
        </w:rPr>
        <w:t>Çalışanların Belirlenmesi</w:t>
      </w: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İşveren; işyerlerinde tehlike sınıflarını tespit eden Tebliğde belirlenmiş olan çok tehlikeli sınıfta</w:t>
      </w:r>
      <w:r w:rsidR="00337438" w:rsidRPr="0019681E">
        <w:rPr>
          <w:rFonts w:cstheme="minorHAnsi"/>
          <w:sz w:val="24"/>
          <w:szCs w:val="24"/>
        </w:rPr>
        <w:t xml:space="preserve"> </w:t>
      </w:r>
      <w:r w:rsidRPr="0019681E">
        <w:rPr>
          <w:rFonts w:cstheme="minorHAnsi"/>
          <w:sz w:val="24"/>
          <w:szCs w:val="24"/>
        </w:rPr>
        <w:t>yer alan işyerlerinde 30 çalışana, tehlikeli sınıfta yer alan işyerlerinde 40 çalışana ve az tehlikeli sınıfta</w:t>
      </w:r>
      <w:r w:rsidR="00337438" w:rsidRPr="0019681E">
        <w:rPr>
          <w:rFonts w:cstheme="minorHAnsi"/>
          <w:sz w:val="24"/>
          <w:szCs w:val="24"/>
        </w:rPr>
        <w:t xml:space="preserve"> </w:t>
      </w:r>
      <w:r w:rsidRPr="0019681E">
        <w:rPr>
          <w:rFonts w:cstheme="minorHAnsi"/>
          <w:sz w:val="24"/>
          <w:szCs w:val="24"/>
        </w:rPr>
        <w:t>yer alan işyerlerinde 50 çalışana kadar;</w:t>
      </w:r>
    </w:p>
    <w:p w:rsidR="00337438" w:rsidRPr="0019681E" w:rsidRDefault="00337438" w:rsidP="00033F79">
      <w:pPr>
        <w:autoSpaceDE w:val="0"/>
        <w:autoSpaceDN w:val="0"/>
        <w:adjustRightInd w:val="0"/>
        <w:spacing w:after="0" w:line="240" w:lineRule="auto"/>
        <w:jc w:val="both"/>
        <w:rPr>
          <w:rFonts w:cstheme="minorHAnsi"/>
          <w:sz w:val="24"/>
          <w:szCs w:val="24"/>
        </w:rPr>
      </w:pP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Arama, kurtarma ve tahliye,</w:t>
      </w:r>
      <w:r w:rsidR="00337438" w:rsidRPr="0019681E">
        <w:rPr>
          <w:rFonts w:cstheme="minorHAnsi"/>
          <w:sz w:val="24"/>
          <w:szCs w:val="24"/>
        </w:rPr>
        <w:t xml:space="preserve"> </w:t>
      </w:r>
      <w:r w:rsidRPr="0019681E">
        <w:rPr>
          <w:rFonts w:cstheme="minorHAnsi"/>
          <w:sz w:val="24"/>
          <w:szCs w:val="24"/>
        </w:rPr>
        <w:t>Yangınla mücadele,</w:t>
      </w:r>
      <w:r w:rsidR="00337438" w:rsidRPr="0019681E">
        <w:rPr>
          <w:rFonts w:cstheme="minorHAnsi"/>
          <w:sz w:val="24"/>
          <w:szCs w:val="24"/>
        </w:rPr>
        <w:t xml:space="preserve"> </w:t>
      </w:r>
      <w:r w:rsidRPr="0019681E">
        <w:rPr>
          <w:rFonts w:cstheme="minorHAnsi"/>
          <w:sz w:val="24"/>
          <w:szCs w:val="24"/>
        </w:rPr>
        <w:t>Konularının her biri için uygun donanıma sahip ve özel eğitimli en az birer çalışanı destek</w:t>
      </w:r>
      <w:r w:rsidR="00337438" w:rsidRPr="0019681E">
        <w:rPr>
          <w:rFonts w:cstheme="minorHAnsi"/>
          <w:sz w:val="24"/>
          <w:szCs w:val="24"/>
        </w:rPr>
        <w:t xml:space="preserve"> </w:t>
      </w:r>
      <w:r w:rsidRPr="0019681E">
        <w:rPr>
          <w:rFonts w:cstheme="minorHAnsi"/>
          <w:sz w:val="24"/>
          <w:szCs w:val="24"/>
        </w:rPr>
        <w:t>elemanı olarak görevlendirir. İşyerinde bunları aşan sayılarda çalışanın bulunması halinde, tehlike</w:t>
      </w:r>
      <w:r w:rsidR="00337438" w:rsidRPr="0019681E">
        <w:rPr>
          <w:rFonts w:cstheme="minorHAnsi"/>
          <w:sz w:val="24"/>
          <w:szCs w:val="24"/>
        </w:rPr>
        <w:t xml:space="preserve"> </w:t>
      </w:r>
      <w:r w:rsidRPr="0019681E">
        <w:rPr>
          <w:rFonts w:cstheme="minorHAnsi"/>
          <w:sz w:val="24"/>
          <w:szCs w:val="24"/>
        </w:rPr>
        <w:t>sınıfına göre her 30, 40 ve 50’ye kadar çalışan için birer destek elemanı daha görevlendirir.</w:t>
      </w:r>
    </w:p>
    <w:p w:rsidR="00337438" w:rsidRPr="0019681E" w:rsidRDefault="00337438" w:rsidP="00033F79">
      <w:pPr>
        <w:autoSpaceDE w:val="0"/>
        <w:autoSpaceDN w:val="0"/>
        <w:adjustRightInd w:val="0"/>
        <w:spacing w:after="0" w:line="240" w:lineRule="auto"/>
        <w:jc w:val="both"/>
        <w:rPr>
          <w:rFonts w:cstheme="minorHAnsi"/>
          <w:sz w:val="24"/>
          <w:szCs w:val="24"/>
        </w:rPr>
      </w:pP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 xml:space="preserve">İşveren, ilkyardım konusunda 29/07/2015 tarihli ve 29429 sayılı Resmî </w:t>
      </w:r>
      <w:r w:rsidR="00337438" w:rsidRPr="0019681E">
        <w:rPr>
          <w:rFonts w:cstheme="minorHAnsi"/>
          <w:sz w:val="24"/>
          <w:szCs w:val="24"/>
        </w:rPr>
        <w:t xml:space="preserve">Gazete’ de </w:t>
      </w:r>
      <w:r w:rsidRPr="0019681E">
        <w:rPr>
          <w:rFonts w:cstheme="minorHAnsi"/>
          <w:sz w:val="24"/>
          <w:szCs w:val="24"/>
        </w:rPr>
        <w:t>yayımlanan İlkyardım Yönetmeliği esaslarına göre İlkyardımcı destek elemanı görevlendirir.</w:t>
      </w: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Her konu için birden fazla çalışanın görevlendirilmesi gereken işyerlerinde bu çalışanlar</w:t>
      </w:r>
      <w:r w:rsidR="00337438" w:rsidRPr="0019681E">
        <w:rPr>
          <w:rFonts w:cstheme="minorHAnsi"/>
          <w:sz w:val="24"/>
          <w:szCs w:val="24"/>
        </w:rPr>
        <w:t xml:space="preserve"> </w:t>
      </w:r>
      <w:r w:rsidRPr="0019681E">
        <w:rPr>
          <w:rFonts w:cstheme="minorHAnsi"/>
          <w:sz w:val="24"/>
          <w:szCs w:val="24"/>
        </w:rPr>
        <w:t>konularına göre ekipler halinde koordineli olarak görev yapar. Her ekipte bir ekip başı bulunur.</w:t>
      </w:r>
    </w:p>
    <w:p w:rsidR="00337438" w:rsidRPr="0019681E" w:rsidRDefault="00337438" w:rsidP="00033F79">
      <w:pPr>
        <w:autoSpaceDE w:val="0"/>
        <w:autoSpaceDN w:val="0"/>
        <w:adjustRightInd w:val="0"/>
        <w:spacing w:after="0" w:line="240" w:lineRule="auto"/>
        <w:jc w:val="both"/>
        <w:rPr>
          <w:rFonts w:cstheme="minorHAnsi"/>
          <w:sz w:val="24"/>
          <w:szCs w:val="24"/>
        </w:rPr>
      </w:pP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İşveren tarafından acil durumlarda ekipler arası gerekli koordinasyonu</w:t>
      </w:r>
      <w:r w:rsidR="00337438" w:rsidRPr="0019681E">
        <w:rPr>
          <w:rFonts w:cstheme="minorHAnsi"/>
          <w:sz w:val="24"/>
          <w:szCs w:val="24"/>
        </w:rPr>
        <w:t xml:space="preserve"> </w:t>
      </w:r>
      <w:r w:rsidRPr="0019681E">
        <w:rPr>
          <w:rFonts w:cstheme="minorHAnsi"/>
          <w:sz w:val="24"/>
          <w:szCs w:val="24"/>
        </w:rPr>
        <w:t>sağlamak üzere çalışanları arasından bir sorumlu görevlendirilir.</w:t>
      </w:r>
    </w:p>
    <w:p w:rsidR="00337438" w:rsidRPr="0019681E" w:rsidRDefault="00337438" w:rsidP="00033F79">
      <w:pPr>
        <w:autoSpaceDE w:val="0"/>
        <w:autoSpaceDN w:val="0"/>
        <w:adjustRightInd w:val="0"/>
        <w:spacing w:after="0" w:line="240" w:lineRule="auto"/>
        <w:jc w:val="both"/>
        <w:rPr>
          <w:rFonts w:cstheme="minorHAnsi"/>
          <w:sz w:val="24"/>
          <w:szCs w:val="24"/>
        </w:rPr>
      </w:pP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10’dan az çalışanı olan ve az tehlikeli sınıfta yer alan işyerlerinde birinci fıkrada belirtilen</w:t>
      </w:r>
      <w:r w:rsidR="00337438" w:rsidRPr="0019681E">
        <w:rPr>
          <w:rFonts w:cstheme="minorHAnsi"/>
          <w:sz w:val="24"/>
          <w:szCs w:val="24"/>
        </w:rPr>
        <w:t xml:space="preserve"> </w:t>
      </w:r>
      <w:r w:rsidRPr="0019681E">
        <w:rPr>
          <w:rFonts w:cstheme="minorHAnsi"/>
          <w:sz w:val="24"/>
          <w:szCs w:val="24"/>
        </w:rPr>
        <w:t>yükümlülüğü yerine getirmek üzere bir kişi görevlendirilmesi yeterlidir.</w:t>
      </w:r>
    </w:p>
    <w:p w:rsidR="00337438" w:rsidRPr="0019681E" w:rsidRDefault="00337438" w:rsidP="00033F79">
      <w:pPr>
        <w:autoSpaceDE w:val="0"/>
        <w:autoSpaceDN w:val="0"/>
        <w:adjustRightInd w:val="0"/>
        <w:spacing w:after="0" w:line="240" w:lineRule="auto"/>
        <w:jc w:val="both"/>
        <w:rPr>
          <w:rFonts w:cstheme="minorHAnsi"/>
          <w:sz w:val="24"/>
          <w:szCs w:val="24"/>
        </w:rPr>
      </w:pP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Acil durum ekiplerinde yer alan yangınla mücadele konusunda görevlendirilecek destek</w:t>
      </w:r>
      <w:r w:rsidR="00337438" w:rsidRPr="0019681E">
        <w:rPr>
          <w:rFonts w:cstheme="minorHAnsi"/>
          <w:sz w:val="24"/>
          <w:szCs w:val="24"/>
        </w:rPr>
        <w:t xml:space="preserve"> </w:t>
      </w:r>
      <w:r w:rsidRPr="0019681E">
        <w:rPr>
          <w:rFonts w:cstheme="minorHAnsi"/>
          <w:sz w:val="24"/>
          <w:szCs w:val="24"/>
        </w:rPr>
        <w:t>elemanının yeterliliklerini ilgili mevzuat hükümleri doğrultusunda geliştirmek üzere, 4.01.04.02.007</w:t>
      </w:r>
      <w:r w:rsidR="00337438" w:rsidRPr="0019681E">
        <w:rPr>
          <w:rFonts w:cstheme="minorHAnsi"/>
          <w:sz w:val="24"/>
          <w:szCs w:val="24"/>
        </w:rPr>
        <w:t xml:space="preserve"> </w:t>
      </w:r>
      <w:r w:rsidRPr="0019681E">
        <w:rPr>
          <w:rFonts w:cstheme="minorHAnsi"/>
          <w:sz w:val="24"/>
          <w:szCs w:val="24"/>
        </w:rPr>
        <w:t>kod numaralı "Yangın Eğitimi Kursu" programı MEBBİS Hizmet içi Eğitim Modülü doğrultusunda</w:t>
      </w:r>
      <w:r w:rsidR="00337438" w:rsidRPr="0019681E">
        <w:rPr>
          <w:rFonts w:cstheme="minorHAnsi"/>
          <w:sz w:val="24"/>
          <w:szCs w:val="24"/>
        </w:rPr>
        <w:t xml:space="preserve"> </w:t>
      </w:r>
      <w:r w:rsidRPr="0019681E">
        <w:rPr>
          <w:rFonts w:cstheme="minorHAnsi"/>
          <w:sz w:val="24"/>
          <w:szCs w:val="24"/>
        </w:rPr>
        <w:t>personele verilir.</w:t>
      </w:r>
    </w:p>
    <w:p w:rsidR="00337438" w:rsidRPr="0019681E" w:rsidRDefault="00337438" w:rsidP="00033F79">
      <w:pPr>
        <w:autoSpaceDE w:val="0"/>
        <w:autoSpaceDN w:val="0"/>
        <w:adjustRightInd w:val="0"/>
        <w:spacing w:after="0" w:line="240" w:lineRule="auto"/>
        <w:jc w:val="both"/>
        <w:rPr>
          <w:rFonts w:cstheme="minorHAnsi"/>
          <w:sz w:val="24"/>
          <w:szCs w:val="24"/>
        </w:rPr>
      </w:pP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Personele düzenlenecek olan "Yangın Eğitimi Kursu"nda, görev alacak öğretim görevlilerine</w:t>
      </w:r>
      <w:r w:rsidR="00337438" w:rsidRPr="0019681E">
        <w:rPr>
          <w:rFonts w:cstheme="minorHAnsi"/>
          <w:sz w:val="24"/>
          <w:szCs w:val="24"/>
        </w:rPr>
        <w:t xml:space="preserve"> </w:t>
      </w:r>
      <w:r w:rsidRPr="0019681E">
        <w:rPr>
          <w:rFonts w:cstheme="minorHAnsi"/>
          <w:sz w:val="24"/>
          <w:szCs w:val="24"/>
        </w:rPr>
        <w:t>eğitmenler "Yangın Eğitici Eğitimi Kursunu" başarı ile tamamlayıp belgelendirilen iş güvenliği</w:t>
      </w:r>
      <w:r w:rsidR="00337438" w:rsidRPr="0019681E">
        <w:rPr>
          <w:rFonts w:cstheme="minorHAnsi"/>
          <w:sz w:val="24"/>
          <w:szCs w:val="24"/>
        </w:rPr>
        <w:t xml:space="preserve"> </w:t>
      </w:r>
      <w:r w:rsidRPr="0019681E">
        <w:rPr>
          <w:rFonts w:cstheme="minorHAnsi"/>
          <w:sz w:val="24"/>
          <w:szCs w:val="24"/>
        </w:rPr>
        <w:t>uzmanları arasından ve/veya sivil savunma uzmanları görevlendirilir.</w:t>
      </w:r>
    </w:p>
    <w:p w:rsidR="00337438" w:rsidRPr="0019681E" w:rsidRDefault="00337438" w:rsidP="00033F79">
      <w:pPr>
        <w:autoSpaceDE w:val="0"/>
        <w:autoSpaceDN w:val="0"/>
        <w:adjustRightInd w:val="0"/>
        <w:spacing w:after="0" w:line="240" w:lineRule="auto"/>
        <w:jc w:val="both"/>
        <w:rPr>
          <w:rFonts w:cstheme="minorHAnsi"/>
          <w:sz w:val="24"/>
          <w:szCs w:val="24"/>
        </w:rPr>
      </w:pP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Birden fazla kamu kurumunun bulunduğu binalarda destek elemanlarının seçiminde tüm</w:t>
      </w:r>
      <w:r w:rsidR="00337438" w:rsidRPr="0019681E">
        <w:rPr>
          <w:rFonts w:cstheme="minorHAnsi"/>
          <w:sz w:val="24"/>
          <w:szCs w:val="24"/>
        </w:rPr>
        <w:t xml:space="preserve"> </w:t>
      </w:r>
      <w:r w:rsidRPr="0019681E">
        <w:rPr>
          <w:rFonts w:cstheme="minorHAnsi"/>
          <w:sz w:val="24"/>
          <w:szCs w:val="24"/>
        </w:rPr>
        <w:t>kurumlar koordineli olarak çalışır. Her bir kamu kurumunun personel sayısına göre Destek</w:t>
      </w:r>
      <w:r w:rsidR="00337438" w:rsidRPr="0019681E">
        <w:rPr>
          <w:rFonts w:cstheme="minorHAnsi"/>
          <w:sz w:val="24"/>
          <w:szCs w:val="24"/>
        </w:rPr>
        <w:t xml:space="preserve"> </w:t>
      </w:r>
      <w:r w:rsidRPr="0019681E">
        <w:rPr>
          <w:rFonts w:cstheme="minorHAnsi"/>
          <w:sz w:val="24"/>
          <w:szCs w:val="24"/>
        </w:rPr>
        <w:t>elemanlarının dağılımı ve sayısı belirlenir. Kurumlar arası koordinasyon bina amirleri tarafından</w:t>
      </w:r>
      <w:r w:rsidR="00337438" w:rsidRPr="0019681E">
        <w:rPr>
          <w:rFonts w:cstheme="minorHAnsi"/>
          <w:sz w:val="24"/>
          <w:szCs w:val="24"/>
        </w:rPr>
        <w:t xml:space="preserve"> </w:t>
      </w:r>
      <w:r w:rsidRPr="0019681E">
        <w:rPr>
          <w:rFonts w:cstheme="minorHAnsi"/>
          <w:sz w:val="24"/>
          <w:szCs w:val="24"/>
        </w:rPr>
        <w:t>sağlanır.</w:t>
      </w:r>
    </w:p>
    <w:p w:rsidR="00337438" w:rsidRPr="0019681E" w:rsidRDefault="00337438" w:rsidP="00033F79">
      <w:pPr>
        <w:autoSpaceDE w:val="0"/>
        <w:autoSpaceDN w:val="0"/>
        <w:adjustRightInd w:val="0"/>
        <w:spacing w:after="0" w:line="240" w:lineRule="auto"/>
        <w:jc w:val="both"/>
        <w:rPr>
          <w:rFonts w:cstheme="minorHAnsi"/>
          <w:sz w:val="24"/>
          <w:szCs w:val="24"/>
        </w:rPr>
      </w:pPr>
    </w:p>
    <w:p w:rsidR="00033F79" w:rsidRPr="0019681E" w:rsidRDefault="00033F79" w:rsidP="00033F79">
      <w:pPr>
        <w:autoSpaceDE w:val="0"/>
        <w:autoSpaceDN w:val="0"/>
        <w:adjustRightInd w:val="0"/>
        <w:spacing w:after="0" w:line="240" w:lineRule="auto"/>
        <w:jc w:val="both"/>
        <w:rPr>
          <w:rFonts w:cstheme="minorHAnsi"/>
          <w:sz w:val="24"/>
          <w:szCs w:val="24"/>
        </w:rPr>
      </w:pPr>
      <w:r w:rsidRPr="0019681E">
        <w:rPr>
          <w:rFonts w:cstheme="minorHAnsi"/>
          <w:sz w:val="24"/>
          <w:szCs w:val="24"/>
        </w:rPr>
        <w:t>Binaların Yangından Korunması Hakkında Yönetmelik ve Acil Durumlar Hakkında Yönetmelik</w:t>
      </w:r>
      <w:r w:rsidR="00337438" w:rsidRPr="0019681E">
        <w:rPr>
          <w:rFonts w:cstheme="minorHAnsi"/>
          <w:sz w:val="24"/>
          <w:szCs w:val="24"/>
        </w:rPr>
        <w:t xml:space="preserve"> </w:t>
      </w:r>
      <w:r w:rsidRPr="0019681E">
        <w:rPr>
          <w:rFonts w:cstheme="minorHAnsi"/>
          <w:sz w:val="24"/>
          <w:szCs w:val="24"/>
        </w:rPr>
        <w:t>dikkate alındığında görevlendirilecek personel sayıları aşağıda ki tabloya göre yapılır.</w:t>
      </w:r>
    </w:p>
    <w:p w:rsidR="00033F79" w:rsidRPr="0019681E" w:rsidRDefault="00033F79" w:rsidP="00033F79">
      <w:pPr>
        <w:autoSpaceDE w:val="0"/>
        <w:autoSpaceDN w:val="0"/>
        <w:adjustRightInd w:val="0"/>
        <w:spacing w:after="0" w:line="240" w:lineRule="auto"/>
        <w:jc w:val="both"/>
        <w:rPr>
          <w:rFonts w:cstheme="minorHAnsi"/>
          <w:sz w:val="24"/>
          <w:szCs w:val="24"/>
        </w:rPr>
      </w:pPr>
    </w:p>
    <w:p w:rsidR="00B62A8C" w:rsidRPr="0019681E" w:rsidRDefault="00B62A8C" w:rsidP="00033F79">
      <w:pPr>
        <w:autoSpaceDE w:val="0"/>
        <w:autoSpaceDN w:val="0"/>
        <w:adjustRightInd w:val="0"/>
        <w:spacing w:after="0" w:line="240" w:lineRule="auto"/>
        <w:jc w:val="both"/>
        <w:rPr>
          <w:rFonts w:cstheme="minorHAnsi"/>
          <w:sz w:val="24"/>
          <w:szCs w:val="24"/>
        </w:rPr>
      </w:pPr>
    </w:p>
    <w:p w:rsidR="00B62A8C" w:rsidRPr="0019681E" w:rsidRDefault="00B62A8C" w:rsidP="00033F79">
      <w:pPr>
        <w:autoSpaceDE w:val="0"/>
        <w:autoSpaceDN w:val="0"/>
        <w:adjustRightInd w:val="0"/>
        <w:spacing w:after="0" w:line="240" w:lineRule="auto"/>
        <w:jc w:val="both"/>
        <w:rPr>
          <w:rFonts w:cstheme="minorHAnsi"/>
          <w:sz w:val="24"/>
          <w:szCs w:val="24"/>
        </w:rPr>
      </w:pPr>
    </w:p>
    <w:p w:rsidR="00B62A8C" w:rsidRPr="0019681E" w:rsidRDefault="00B62A8C" w:rsidP="00033F79">
      <w:pPr>
        <w:autoSpaceDE w:val="0"/>
        <w:autoSpaceDN w:val="0"/>
        <w:adjustRightInd w:val="0"/>
        <w:spacing w:after="0" w:line="240" w:lineRule="auto"/>
        <w:jc w:val="both"/>
        <w:rPr>
          <w:rFonts w:cstheme="minorHAnsi"/>
          <w:sz w:val="24"/>
          <w:szCs w:val="24"/>
        </w:rPr>
      </w:pPr>
    </w:p>
    <w:p w:rsidR="00B62A8C" w:rsidRPr="0019681E" w:rsidRDefault="00B62A8C" w:rsidP="00033F79">
      <w:pPr>
        <w:autoSpaceDE w:val="0"/>
        <w:autoSpaceDN w:val="0"/>
        <w:adjustRightInd w:val="0"/>
        <w:spacing w:after="0" w:line="240" w:lineRule="auto"/>
        <w:jc w:val="both"/>
        <w:rPr>
          <w:rFonts w:cstheme="minorHAnsi"/>
          <w:sz w:val="24"/>
          <w:szCs w:val="24"/>
        </w:rPr>
      </w:pPr>
    </w:p>
    <w:p w:rsidR="00B62A8C" w:rsidRPr="0019681E" w:rsidRDefault="00B62A8C" w:rsidP="00033F79">
      <w:pPr>
        <w:autoSpaceDE w:val="0"/>
        <w:autoSpaceDN w:val="0"/>
        <w:adjustRightInd w:val="0"/>
        <w:spacing w:after="0" w:line="240" w:lineRule="auto"/>
        <w:jc w:val="both"/>
        <w:rPr>
          <w:rFonts w:cstheme="minorHAnsi"/>
          <w:sz w:val="24"/>
          <w:szCs w:val="24"/>
        </w:rPr>
      </w:pPr>
    </w:p>
    <w:p w:rsidR="00B62A8C" w:rsidRPr="0019681E" w:rsidRDefault="00B62A8C" w:rsidP="00033F79">
      <w:pPr>
        <w:autoSpaceDE w:val="0"/>
        <w:autoSpaceDN w:val="0"/>
        <w:adjustRightInd w:val="0"/>
        <w:spacing w:after="0" w:line="240" w:lineRule="auto"/>
        <w:jc w:val="both"/>
        <w:rPr>
          <w:rFonts w:cstheme="minorHAnsi"/>
          <w:sz w:val="24"/>
          <w:szCs w:val="24"/>
        </w:rPr>
      </w:pPr>
    </w:p>
    <w:p w:rsidR="00B62A8C" w:rsidRPr="0019681E" w:rsidRDefault="00B62A8C" w:rsidP="00033F79">
      <w:pPr>
        <w:autoSpaceDE w:val="0"/>
        <w:autoSpaceDN w:val="0"/>
        <w:adjustRightInd w:val="0"/>
        <w:spacing w:after="0" w:line="240" w:lineRule="auto"/>
        <w:jc w:val="both"/>
        <w:rPr>
          <w:rFonts w:cstheme="minorHAnsi"/>
          <w:sz w:val="24"/>
          <w:szCs w:val="24"/>
        </w:rPr>
      </w:pPr>
    </w:p>
    <w:p w:rsidR="00B62A8C" w:rsidRPr="0019681E" w:rsidRDefault="00B62A8C" w:rsidP="00033F79">
      <w:pPr>
        <w:autoSpaceDE w:val="0"/>
        <w:autoSpaceDN w:val="0"/>
        <w:adjustRightInd w:val="0"/>
        <w:spacing w:after="0" w:line="240" w:lineRule="auto"/>
        <w:jc w:val="both"/>
        <w:rPr>
          <w:rFonts w:cstheme="minorHAnsi"/>
          <w:sz w:val="24"/>
          <w:szCs w:val="24"/>
        </w:rPr>
      </w:pPr>
    </w:p>
    <w:p w:rsidR="00B62A8C" w:rsidRPr="0019681E" w:rsidRDefault="00B62A8C" w:rsidP="00033F79">
      <w:pPr>
        <w:autoSpaceDE w:val="0"/>
        <w:autoSpaceDN w:val="0"/>
        <w:adjustRightInd w:val="0"/>
        <w:spacing w:after="0" w:line="240" w:lineRule="auto"/>
        <w:jc w:val="both"/>
        <w:rPr>
          <w:rFonts w:cstheme="minorHAnsi"/>
          <w:sz w:val="24"/>
          <w:szCs w:val="24"/>
        </w:rPr>
      </w:pPr>
    </w:p>
    <w:p w:rsidR="00B62A8C" w:rsidRPr="0019681E" w:rsidRDefault="00B62A8C" w:rsidP="00033F79">
      <w:pPr>
        <w:autoSpaceDE w:val="0"/>
        <w:autoSpaceDN w:val="0"/>
        <w:adjustRightInd w:val="0"/>
        <w:spacing w:after="0" w:line="240" w:lineRule="auto"/>
        <w:jc w:val="both"/>
        <w:rPr>
          <w:rFonts w:cstheme="minorHAnsi"/>
          <w:sz w:val="24"/>
          <w:szCs w:val="24"/>
        </w:rPr>
      </w:pPr>
    </w:p>
    <w:p w:rsidR="00B62A8C" w:rsidRPr="0019681E" w:rsidRDefault="00B62A8C" w:rsidP="00033F79">
      <w:pPr>
        <w:autoSpaceDE w:val="0"/>
        <w:autoSpaceDN w:val="0"/>
        <w:adjustRightInd w:val="0"/>
        <w:spacing w:after="0" w:line="240" w:lineRule="auto"/>
        <w:jc w:val="both"/>
        <w:rPr>
          <w:rFonts w:cstheme="minorHAnsi"/>
          <w:sz w:val="24"/>
          <w:szCs w:val="24"/>
        </w:rPr>
      </w:pPr>
    </w:p>
    <w:p w:rsidR="00B62A8C" w:rsidRPr="0019681E" w:rsidRDefault="00B62A8C" w:rsidP="00033F79">
      <w:pPr>
        <w:autoSpaceDE w:val="0"/>
        <w:autoSpaceDN w:val="0"/>
        <w:adjustRightInd w:val="0"/>
        <w:spacing w:after="0" w:line="240" w:lineRule="auto"/>
        <w:jc w:val="both"/>
        <w:rPr>
          <w:rFonts w:cstheme="minorHAnsi"/>
          <w:sz w:val="24"/>
          <w:szCs w:val="24"/>
        </w:rPr>
      </w:pPr>
    </w:p>
    <w:p w:rsidR="004E7B73" w:rsidRPr="0019681E" w:rsidRDefault="009E74DB" w:rsidP="009E74DB">
      <w:pPr>
        <w:pStyle w:val="ListeParagraf"/>
        <w:jc w:val="center"/>
        <w:rPr>
          <w:rFonts w:cstheme="minorHAnsi"/>
          <w:b/>
          <w:bCs/>
          <w:sz w:val="24"/>
          <w:szCs w:val="24"/>
        </w:rPr>
      </w:pPr>
      <w:r w:rsidRPr="0019681E">
        <w:rPr>
          <w:rFonts w:cstheme="minorHAnsi"/>
          <w:b/>
          <w:bCs/>
          <w:sz w:val="24"/>
          <w:szCs w:val="24"/>
        </w:rPr>
        <w:t>İŞYERLERİNDE GÖREVLENDİRİLECEK DESTEK ELEMANI SAYISI</w:t>
      </w:r>
    </w:p>
    <w:tbl>
      <w:tblPr>
        <w:tblStyle w:val="TabloKlavuzu"/>
        <w:tblW w:w="0" w:type="auto"/>
        <w:jc w:val="center"/>
        <w:tblLook w:val="04A0" w:firstRow="1" w:lastRow="0" w:firstColumn="1" w:lastColumn="0" w:noHBand="0" w:noVBand="1"/>
      </w:tblPr>
      <w:tblGrid>
        <w:gridCol w:w="1489"/>
        <w:gridCol w:w="1489"/>
        <w:gridCol w:w="1489"/>
        <w:gridCol w:w="1489"/>
        <w:gridCol w:w="1490"/>
        <w:gridCol w:w="1490"/>
      </w:tblGrid>
      <w:tr w:rsidR="004E7B73" w:rsidRPr="0019681E" w:rsidTr="00B62A8C">
        <w:trPr>
          <w:jc w:val="center"/>
        </w:trPr>
        <w:tc>
          <w:tcPr>
            <w:tcW w:w="5956" w:type="dxa"/>
            <w:gridSpan w:val="4"/>
            <w:shd w:val="clear" w:color="auto" w:fill="F8F8F0" w:themeFill="background2" w:themeFillTint="33"/>
            <w:vAlign w:val="center"/>
          </w:tcPr>
          <w:p w:rsidR="009E74DB" w:rsidRPr="0019681E" w:rsidRDefault="009E74DB" w:rsidP="009E74DB">
            <w:pPr>
              <w:autoSpaceDE w:val="0"/>
              <w:autoSpaceDN w:val="0"/>
              <w:adjustRightInd w:val="0"/>
              <w:spacing w:after="0" w:line="240" w:lineRule="auto"/>
              <w:jc w:val="center"/>
              <w:rPr>
                <w:rFonts w:cstheme="minorHAnsi"/>
                <w:b/>
                <w:bCs/>
                <w:sz w:val="24"/>
                <w:szCs w:val="24"/>
              </w:rPr>
            </w:pPr>
            <w:r w:rsidRPr="0019681E">
              <w:rPr>
                <w:rFonts w:cstheme="minorHAnsi"/>
                <w:b/>
                <w:bCs/>
                <w:sz w:val="24"/>
                <w:szCs w:val="24"/>
              </w:rPr>
              <w:t>İŞYERLERİNDE ACİL DURUMLAR HAKKINDA</w:t>
            </w:r>
          </w:p>
          <w:p w:rsidR="004E7B73" w:rsidRPr="0019681E" w:rsidRDefault="009E74DB" w:rsidP="009E74DB">
            <w:pPr>
              <w:autoSpaceDE w:val="0"/>
              <w:autoSpaceDN w:val="0"/>
              <w:adjustRightInd w:val="0"/>
              <w:spacing w:after="0" w:line="240" w:lineRule="auto"/>
              <w:jc w:val="center"/>
              <w:rPr>
                <w:rFonts w:cstheme="minorHAnsi"/>
                <w:b/>
                <w:sz w:val="24"/>
                <w:szCs w:val="24"/>
              </w:rPr>
            </w:pPr>
            <w:r w:rsidRPr="0019681E">
              <w:rPr>
                <w:rFonts w:cstheme="minorHAnsi"/>
                <w:b/>
                <w:bCs/>
                <w:sz w:val="24"/>
                <w:szCs w:val="24"/>
              </w:rPr>
              <w:t>YÖNETMELİK</w:t>
            </w:r>
          </w:p>
        </w:tc>
        <w:tc>
          <w:tcPr>
            <w:tcW w:w="2980" w:type="dxa"/>
            <w:gridSpan w:val="2"/>
            <w:shd w:val="clear" w:color="auto" w:fill="F4EBDE" w:themeFill="accent5" w:themeFillTint="33"/>
            <w:vAlign w:val="center"/>
          </w:tcPr>
          <w:p w:rsidR="009E74DB" w:rsidRPr="0019681E" w:rsidRDefault="009E74DB" w:rsidP="009E74DB">
            <w:pPr>
              <w:autoSpaceDE w:val="0"/>
              <w:autoSpaceDN w:val="0"/>
              <w:adjustRightInd w:val="0"/>
              <w:spacing w:after="0" w:line="240" w:lineRule="auto"/>
              <w:jc w:val="center"/>
              <w:rPr>
                <w:rFonts w:cstheme="minorHAnsi"/>
                <w:b/>
                <w:bCs/>
                <w:sz w:val="24"/>
                <w:szCs w:val="24"/>
              </w:rPr>
            </w:pPr>
            <w:r w:rsidRPr="0019681E">
              <w:rPr>
                <w:rFonts w:cstheme="minorHAnsi"/>
                <w:b/>
                <w:bCs/>
                <w:sz w:val="24"/>
                <w:szCs w:val="24"/>
              </w:rPr>
              <w:t>BİNALARIN YANGINDAN</w:t>
            </w:r>
          </w:p>
          <w:p w:rsidR="009E74DB" w:rsidRPr="0019681E" w:rsidRDefault="009E74DB" w:rsidP="009E74DB">
            <w:pPr>
              <w:autoSpaceDE w:val="0"/>
              <w:autoSpaceDN w:val="0"/>
              <w:adjustRightInd w:val="0"/>
              <w:spacing w:after="0" w:line="240" w:lineRule="auto"/>
              <w:jc w:val="center"/>
              <w:rPr>
                <w:rFonts w:cstheme="minorHAnsi"/>
                <w:b/>
                <w:bCs/>
                <w:sz w:val="24"/>
                <w:szCs w:val="24"/>
              </w:rPr>
            </w:pPr>
            <w:r w:rsidRPr="0019681E">
              <w:rPr>
                <w:rFonts w:cstheme="minorHAnsi"/>
                <w:b/>
                <w:bCs/>
                <w:sz w:val="24"/>
                <w:szCs w:val="24"/>
              </w:rPr>
              <w:t>KORUNMASI HAKKINDA</w:t>
            </w:r>
          </w:p>
          <w:p w:rsidR="004E7B73" w:rsidRPr="0019681E" w:rsidRDefault="009E74DB" w:rsidP="009E74DB">
            <w:pPr>
              <w:autoSpaceDE w:val="0"/>
              <w:autoSpaceDN w:val="0"/>
              <w:adjustRightInd w:val="0"/>
              <w:spacing w:after="0" w:line="240" w:lineRule="auto"/>
              <w:jc w:val="center"/>
              <w:rPr>
                <w:rFonts w:cstheme="minorHAnsi"/>
                <w:b/>
                <w:sz w:val="24"/>
                <w:szCs w:val="24"/>
              </w:rPr>
            </w:pPr>
            <w:r w:rsidRPr="0019681E">
              <w:rPr>
                <w:rFonts w:cstheme="minorHAnsi"/>
                <w:b/>
                <w:bCs/>
                <w:sz w:val="24"/>
                <w:szCs w:val="24"/>
              </w:rPr>
              <w:t>YÖNETMELİK</w:t>
            </w:r>
          </w:p>
        </w:tc>
      </w:tr>
      <w:tr w:rsidR="004E7B73" w:rsidRPr="0019681E" w:rsidTr="00B62A8C">
        <w:trPr>
          <w:jc w:val="center"/>
        </w:trPr>
        <w:tc>
          <w:tcPr>
            <w:tcW w:w="1489" w:type="dxa"/>
            <w:vMerge w:val="restart"/>
            <w:shd w:val="clear" w:color="auto" w:fill="F8F8F0" w:themeFill="background2" w:themeFillTint="33"/>
            <w:vAlign w:val="center"/>
          </w:tcPr>
          <w:p w:rsidR="004E7B73" w:rsidRPr="0019681E" w:rsidRDefault="009E74DB" w:rsidP="009E74DB">
            <w:pPr>
              <w:autoSpaceDE w:val="0"/>
              <w:autoSpaceDN w:val="0"/>
              <w:adjustRightInd w:val="0"/>
              <w:spacing w:after="0" w:line="240" w:lineRule="auto"/>
              <w:jc w:val="center"/>
              <w:rPr>
                <w:rFonts w:cstheme="minorHAnsi"/>
                <w:sz w:val="24"/>
                <w:szCs w:val="24"/>
              </w:rPr>
            </w:pPr>
            <w:r w:rsidRPr="0019681E">
              <w:rPr>
                <w:rFonts w:cstheme="minorHAnsi"/>
                <w:bCs/>
                <w:sz w:val="24"/>
                <w:szCs w:val="24"/>
              </w:rPr>
              <w:t>Destek Elamanı</w:t>
            </w:r>
          </w:p>
        </w:tc>
        <w:tc>
          <w:tcPr>
            <w:tcW w:w="4467" w:type="dxa"/>
            <w:gridSpan w:val="3"/>
            <w:shd w:val="clear" w:color="auto" w:fill="F8F8F0" w:themeFill="background2" w:themeFillTint="33"/>
            <w:vAlign w:val="center"/>
          </w:tcPr>
          <w:p w:rsidR="004E7B73" w:rsidRPr="0019681E" w:rsidRDefault="009E74DB" w:rsidP="009E74DB">
            <w:pPr>
              <w:autoSpaceDE w:val="0"/>
              <w:autoSpaceDN w:val="0"/>
              <w:adjustRightInd w:val="0"/>
              <w:spacing w:after="0" w:line="240" w:lineRule="auto"/>
              <w:jc w:val="center"/>
              <w:rPr>
                <w:rFonts w:cstheme="minorHAnsi"/>
                <w:sz w:val="24"/>
                <w:szCs w:val="24"/>
              </w:rPr>
            </w:pPr>
            <w:r w:rsidRPr="0019681E">
              <w:rPr>
                <w:rFonts w:cstheme="minorHAnsi"/>
                <w:bCs/>
                <w:sz w:val="24"/>
                <w:szCs w:val="24"/>
              </w:rPr>
              <w:t>İşyeri Tehlike Sınıfı</w:t>
            </w:r>
          </w:p>
        </w:tc>
        <w:tc>
          <w:tcPr>
            <w:tcW w:w="2980" w:type="dxa"/>
            <w:gridSpan w:val="2"/>
            <w:vMerge w:val="restart"/>
            <w:shd w:val="clear" w:color="auto" w:fill="F4EBDE" w:themeFill="accent5" w:themeFillTint="33"/>
            <w:vAlign w:val="center"/>
          </w:tcPr>
          <w:p w:rsidR="004E7B73" w:rsidRPr="0019681E" w:rsidRDefault="009E74DB" w:rsidP="00AE6A9A">
            <w:pPr>
              <w:autoSpaceDE w:val="0"/>
              <w:autoSpaceDN w:val="0"/>
              <w:adjustRightInd w:val="0"/>
              <w:spacing w:after="0" w:line="240" w:lineRule="auto"/>
              <w:jc w:val="center"/>
              <w:rPr>
                <w:rFonts w:cstheme="minorHAnsi"/>
                <w:sz w:val="24"/>
                <w:szCs w:val="24"/>
              </w:rPr>
            </w:pPr>
            <w:r w:rsidRPr="0019681E">
              <w:rPr>
                <w:rFonts w:cstheme="minorHAnsi"/>
                <w:bCs/>
                <w:iCs/>
                <w:sz w:val="24"/>
                <w:szCs w:val="24"/>
              </w:rPr>
              <w:t>50 kişiden fazla insan bulunan her türlü</w:t>
            </w:r>
            <w:r w:rsidR="00AE6A9A" w:rsidRPr="0019681E">
              <w:rPr>
                <w:rFonts w:cstheme="minorHAnsi"/>
                <w:bCs/>
                <w:iCs/>
                <w:sz w:val="24"/>
                <w:szCs w:val="24"/>
              </w:rPr>
              <w:t xml:space="preserve"> </w:t>
            </w:r>
            <w:r w:rsidRPr="0019681E">
              <w:rPr>
                <w:rFonts w:cstheme="minorHAnsi"/>
                <w:bCs/>
                <w:iCs/>
                <w:sz w:val="24"/>
                <w:szCs w:val="24"/>
              </w:rPr>
              <w:t>binada toplam en az</w:t>
            </w:r>
          </w:p>
        </w:tc>
      </w:tr>
      <w:tr w:rsidR="004E7B73" w:rsidRPr="0019681E" w:rsidTr="00B62A8C">
        <w:trPr>
          <w:jc w:val="center"/>
        </w:trPr>
        <w:tc>
          <w:tcPr>
            <w:tcW w:w="1489" w:type="dxa"/>
            <w:vMerge/>
            <w:shd w:val="clear" w:color="auto" w:fill="F8F8F0" w:themeFill="background2" w:themeFillTint="33"/>
            <w:vAlign w:val="center"/>
          </w:tcPr>
          <w:p w:rsidR="004E7B73" w:rsidRPr="0019681E" w:rsidRDefault="004E7B73" w:rsidP="009E74DB">
            <w:pPr>
              <w:autoSpaceDE w:val="0"/>
              <w:autoSpaceDN w:val="0"/>
              <w:adjustRightInd w:val="0"/>
              <w:spacing w:after="0" w:line="240" w:lineRule="auto"/>
              <w:jc w:val="center"/>
              <w:rPr>
                <w:rFonts w:cstheme="minorHAnsi"/>
                <w:sz w:val="24"/>
                <w:szCs w:val="24"/>
              </w:rPr>
            </w:pPr>
          </w:p>
        </w:tc>
        <w:tc>
          <w:tcPr>
            <w:tcW w:w="1489" w:type="dxa"/>
            <w:shd w:val="clear" w:color="auto" w:fill="F8F8F0" w:themeFill="background2" w:themeFillTint="33"/>
            <w:vAlign w:val="center"/>
          </w:tcPr>
          <w:p w:rsidR="004E7B73" w:rsidRPr="0019681E" w:rsidRDefault="009E74DB" w:rsidP="009E74DB">
            <w:pPr>
              <w:autoSpaceDE w:val="0"/>
              <w:autoSpaceDN w:val="0"/>
              <w:adjustRightInd w:val="0"/>
              <w:spacing w:after="0" w:line="240" w:lineRule="auto"/>
              <w:jc w:val="center"/>
              <w:rPr>
                <w:rFonts w:cstheme="minorHAnsi"/>
                <w:sz w:val="24"/>
                <w:szCs w:val="24"/>
              </w:rPr>
            </w:pPr>
            <w:r w:rsidRPr="0019681E">
              <w:rPr>
                <w:rFonts w:cstheme="minorHAnsi"/>
                <w:bCs/>
                <w:sz w:val="24"/>
                <w:szCs w:val="24"/>
              </w:rPr>
              <w:t>Az Tehlikeli*</w:t>
            </w:r>
          </w:p>
        </w:tc>
        <w:tc>
          <w:tcPr>
            <w:tcW w:w="1489" w:type="dxa"/>
            <w:shd w:val="clear" w:color="auto" w:fill="F8F8F0" w:themeFill="background2" w:themeFillTint="33"/>
            <w:vAlign w:val="center"/>
          </w:tcPr>
          <w:p w:rsidR="004E7B73" w:rsidRPr="0019681E" w:rsidRDefault="009E74DB" w:rsidP="009E74DB">
            <w:pPr>
              <w:autoSpaceDE w:val="0"/>
              <w:autoSpaceDN w:val="0"/>
              <w:adjustRightInd w:val="0"/>
              <w:spacing w:after="0" w:line="240" w:lineRule="auto"/>
              <w:jc w:val="center"/>
              <w:rPr>
                <w:rFonts w:cstheme="minorHAnsi"/>
                <w:sz w:val="24"/>
                <w:szCs w:val="24"/>
              </w:rPr>
            </w:pPr>
            <w:r w:rsidRPr="0019681E">
              <w:rPr>
                <w:rFonts w:cstheme="minorHAnsi"/>
                <w:bCs/>
                <w:sz w:val="24"/>
                <w:szCs w:val="24"/>
              </w:rPr>
              <w:t>Tehlikeli</w:t>
            </w:r>
          </w:p>
        </w:tc>
        <w:tc>
          <w:tcPr>
            <w:tcW w:w="1489" w:type="dxa"/>
            <w:shd w:val="clear" w:color="auto" w:fill="F8F8F0" w:themeFill="background2" w:themeFillTint="33"/>
            <w:vAlign w:val="center"/>
          </w:tcPr>
          <w:p w:rsidR="004E7B73" w:rsidRPr="0019681E" w:rsidRDefault="009E74DB" w:rsidP="00B62A8C">
            <w:pPr>
              <w:autoSpaceDE w:val="0"/>
              <w:autoSpaceDN w:val="0"/>
              <w:adjustRightInd w:val="0"/>
              <w:spacing w:after="0" w:line="240" w:lineRule="auto"/>
              <w:jc w:val="center"/>
              <w:rPr>
                <w:rFonts w:cstheme="minorHAnsi"/>
                <w:sz w:val="24"/>
                <w:szCs w:val="24"/>
              </w:rPr>
            </w:pPr>
            <w:r w:rsidRPr="0019681E">
              <w:rPr>
                <w:rFonts w:cstheme="minorHAnsi"/>
                <w:bCs/>
                <w:sz w:val="24"/>
                <w:szCs w:val="24"/>
              </w:rPr>
              <w:t>Çok</w:t>
            </w:r>
            <w:r w:rsidR="00B62A8C" w:rsidRPr="0019681E">
              <w:rPr>
                <w:rFonts w:cstheme="minorHAnsi"/>
                <w:bCs/>
                <w:sz w:val="24"/>
                <w:szCs w:val="24"/>
              </w:rPr>
              <w:t xml:space="preserve"> </w:t>
            </w:r>
            <w:r w:rsidRPr="0019681E">
              <w:rPr>
                <w:rFonts w:cstheme="minorHAnsi"/>
                <w:bCs/>
                <w:sz w:val="24"/>
                <w:szCs w:val="24"/>
              </w:rPr>
              <w:t>Tehlikeli</w:t>
            </w:r>
          </w:p>
        </w:tc>
        <w:tc>
          <w:tcPr>
            <w:tcW w:w="2980" w:type="dxa"/>
            <w:gridSpan w:val="2"/>
            <w:vMerge/>
            <w:shd w:val="clear" w:color="auto" w:fill="F4EBDE" w:themeFill="accent5" w:themeFillTint="33"/>
            <w:vAlign w:val="center"/>
          </w:tcPr>
          <w:p w:rsidR="004E7B73" w:rsidRPr="0019681E" w:rsidRDefault="004E7B73" w:rsidP="009E74DB">
            <w:pPr>
              <w:autoSpaceDE w:val="0"/>
              <w:autoSpaceDN w:val="0"/>
              <w:adjustRightInd w:val="0"/>
              <w:spacing w:after="0" w:line="240" w:lineRule="auto"/>
              <w:jc w:val="center"/>
              <w:rPr>
                <w:rFonts w:cstheme="minorHAnsi"/>
                <w:sz w:val="24"/>
                <w:szCs w:val="24"/>
              </w:rPr>
            </w:pPr>
          </w:p>
        </w:tc>
      </w:tr>
      <w:tr w:rsidR="004E7B73" w:rsidRPr="0019681E" w:rsidTr="00B62A8C">
        <w:trPr>
          <w:jc w:val="center"/>
        </w:trPr>
        <w:tc>
          <w:tcPr>
            <w:tcW w:w="1489" w:type="dxa"/>
            <w:shd w:val="clear" w:color="auto" w:fill="F8F8F0" w:themeFill="background2" w:themeFillTint="33"/>
            <w:vAlign w:val="center"/>
          </w:tcPr>
          <w:p w:rsidR="004E7B73" w:rsidRPr="0019681E" w:rsidRDefault="009E74DB" w:rsidP="009E74DB">
            <w:pPr>
              <w:autoSpaceDE w:val="0"/>
              <w:autoSpaceDN w:val="0"/>
              <w:adjustRightInd w:val="0"/>
              <w:spacing w:after="0" w:line="240" w:lineRule="auto"/>
              <w:jc w:val="center"/>
              <w:rPr>
                <w:rFonts w:cstheme="minorHAnsi"/>
                <w:sz w:val="24"/>
                <w:szCs w:val="24"/>
              </w:rPr>
            </w:pPr>
            <w:r w:rsidRPr="0019681E">
              <w:rPr>
                <w:rFonts w:cstheme="minorHAnsi"/>
                <w:sz w:val="24"/>
                <w:szCs w:val="24"/>
              </w:rPr>
              <w:t>Kurtarma</w:t>
            </w:r>
            <w:r w:rsidRPr="0019681E">
              <w:rPr>
                <w:rFonts w:cstheme="minorHAnsi"/>
                <w:bCs/>
                <w:sz w:val="24"/>
                <w:szCs w:val="24"/>
              </w:rPr>
              <w:t>**</w:t>
            </w:r>
          </w:p>
        </w:tc>
        <w:tc>
          <w:tcPr>
            <w:tcW w:w="1489" w:type="dxa"/>
            <w:vMerge w:val="restart"/>
            <w:shd w:val="clear" w:color="auto" w:fill="F8F8F0" w:themeFill="background2" w:themeFillTint="33"/>
            <w:vAlign w:val="center"/>
          </w:tcPr>
          <w:p w:rsidR="004E7B73" w:rsidRPr="0019681E" w:rsidRDefault="009E74DB" w:rsidP="00B62A8C">
            <w:pPr>
              <w:autoSpaceDE w:val="0"/>
              <w:autoSpaceDN w:val="0"/>
              <w:adjustRightInd w:val="0"/>
              <w:spacing w:after="0" w:line="240" w:lineRule="auto"/>
              <w:jc w:val="center"/>
              <w:rPr>
                <w:rFonts w:cstheme="minorHAnsi"/>
                <w:sz w:val="24"/>
                <w:szCs w:val="24"/>
              </w:rPr>
            </w:pPr>
            <w:r w:rsidRPr="0019681E">
              <w:rPr>
                <w:rFonts w:cstheme="minorHAnsi"/>
                <w:sz w:val="24"/>
                <w:szCs w:val="24"/>
              </w:rPr>
              <w:t>Her 50</w:t>
            </w:r>
            <w:r w:rsidR="00B62A8C" w:rsidRPr="0019681E">
              <w:rPr>
                <w:rFonts w:cstheme="minorHAnsi"/>
                <w:sz w:val="24"/>
                <w:szCs w:val="24"/>
              </w:rPr>
              <w:t xml:space="preserve"> </w:t>
            </w:r>
            <w:r w:rsidRPr="0019681E">
              <w:rPr>
                <w:rFonts w:cstheme="minorHAnsi"/>
                <w:sz w:val="24"/>
                <w:szCs w:val="24"/>
              </w:rPr>
              <w:t>çalışana 1</w:t>
            </w:r>
            <w:r w:rsidR="00B62A8C" w:rsidRPr="0019681E">
              <w:rPr>
                <w:rFonts w:cstheme="minorHAnsi"/>
                <w:sz w:val="24"/>
                <w:szCs w:val="24"/>
              </w:rPr>
              <w:t xml:space="preserve"> </w:t>
            </w:r>
            <w:r w:rsidRPr="0019681E">
              <w:rPr>
                <w:rFonts w:cstheme="minorHAnsi"/>
                <w:sz w:val="24"/>
                <w:szCs w:val="24"/>
              </w:rPr>
              <w:t>kişi</w:t>
            </w:r>
          </w:p>
        </w:tc>
        <w:tc>
          <w:tcPr>
            <w:tcW w:w="1489" w:type="dxa"/>
            <w:vMerge w:val="restart"/>
            <w:shd w:val="clear" w:color="auto" w:fill="F8F8F0" w:themeFill="background2" w:themeFillTint="33"/>
            <w:vAlign w:val="center"/>
          </w:tcPr>
          <w:p w:rsidR="004E7B73" w:rsidRPr="0019681E" w:rsidRDefault="009E74DB" w:rsidP="00B62A8C">
            <w:pPr>
              <w:autoSpaceDE w:val="0"/>
              <w:autoSpaceDN w:val="0"/>
              <w:adjustRightInd w:val="0"/>
              <w:spacing w:after="0" w:line="240" w:lineRule="auto"/>
              <w:jc w:val="center"/>
              <w:rPr>
                <w:rFonts w:cstheme="minorHAnsi"/>
                <w:sz w:val="24"/>
                <w:szCs w:val="24"/>
              </w:rPr>
            </w:pPr>
            <w:r w:rsidRPr="0019681E">
              <w:rPr>
                <w:rFonts w:cstheme="minorHAnsi"/>
                <w:sz w:val="24"/>
                <w:szCs w:val="24"/>
              </w:rPr>
              <w:t>Her 40</w:t>
            </w:r>
            <w:r w:rsidR="00B62A8C" w:rsidRPr="0019681E">
              <w:rPr>
                <w:rFonts w:cstheme="minorHAnsi"/>
                <w:sz w:val="24"/>
                <w:szCs w:val="24"/>
              </w:rPr>
              <w:t xml:space="preserve"> </w:t>
            </w:r>
            <w:r w:rsidRPr="0019681E">
              <w:rPr>
                <w:rFonts w:cstheme="minorHAnsi"/>
                <w:sz w:val="24"/>
                <w:szCs w:val="24"/>
              </w:rPr>
              <w:t>çalışana 1</w:t>
            </w:r>
            <w:r w:rsidR="00B62A8C" w:rsidRPr="0019681E">
              <w:rPr>
                <w:rFonts w:cstheme="minorHAnsi"/>
                <w:sz w:val="24"/>
                <w:szCs w:val="24"/>
              </w:rPr>
              <w:t xml:space="preserve"> </w:t>
            </w:r>
            <w:r w:rsidRPr="0019681E">
              <w:rPr>
                <w:rFonts w:cstheme="minorHAnsi"/>
                <w:sz w:val="24"/>
                <w:szCs w:val="24"/>
              </w:rPr>
              <w:t>kişi</w:t>
            </w:r>
          </w:p>
        </w:tc>
        <w:tc>
          <w:tcPr>
            <w:tcW w:w="1489" w:type="dxa"/>
            <w:vMerge w:val="restart"/>
            <w:shd w:val="clear" w:color="auto" w:fill="F8F8F0" w:themeFill="background2" w:themeFillTint="33"/>
            <w:vAlign w:val="center"/>
          </w:tcPr>
          <w:p w:rsidR="004E7B73" w:rsidRPr="0019681E" w:rsidRDefault="009E74DB" w:rsidP="00B62A8C">
            <w:pPr>
              <w:autoSpaceDE w:val="0"/>
              <w:autoSpaceDN w:val="0"/>
              <w:adjustRightInd w:val="0"/>
              <w:spacing w:after="0" w:line="240" w:lineRule="auto"/>
              <w:jc w:val="center"/>
              <w:rPr>
                <w:rFonts w:cstheme="minorHAnsi"/>
                <w:sz w:val="24"/>
                <w:szCs w:val="24"/>
              </w:rPr>
            </w:pPr>
            <w:r w:rsidRPr="0019681E">
              <w:rPr>
                <w:rFonts w:cstheme="minorHAnsi"/>
                <w:sz w:val="24"/>
                <w:szCs w:val="24"/>
              </w:rPr>
              <w:t>Her 30</w:t>
            </w:r>
            <w:r w:rsidR="00B62A8C" w:rsidRPr="0019681E">
              <w:rPr>
                <w:rFonts w:cstheme="minorHAnsi"/>
                <w:sz w:val="24"/>
                <w:szCs w:val="24"/>
              </w:rPr>
              <w:t xml:space="preserve"> </w:t>
            </w:r>
            <w:r w:rsidRPr="0019681E">
              <w:rPr>
                <w:rFonts w:cstheme="minorHAnsi"/>
                <w:sz w:val="24"/>
                <w:szCs w:val="24"/>
              </w:rPr>
              <w:t>çalışana 1</w:t>
            </w:r>
            <w:r w:rsidR="00B62A8C" w:rsidRPr="0019681E">
              <w:rPr>
                <w:rFonts w:cstheme="minorHAnsi"/>
                <w:sz w:val="24"/>
                <w:szCs w:val="24"/>
              </w:rPr>
              <w:t xml:space="preserve"> </w:t>
            </w:r>
            <w:r w:rsidRPr="0019681E">
              <w:rPr>
                <w:rFonts w:cstheme="minorHAnsi"/>
                <w:sz w:val="24"/>
                <w:szCs w:val="24"/>
              </w:rPr>
              <w:t>kişi</w:t>
            </w:r>
          </w:p>
        </w:tc>
        <w:tc>
          <w:tcPr>
            <w:tcW w:w="1490" w:type="dxa"/>
            <w:shd w:val="clear" w:color="auto" w:fill="F4EBDE" w:themeFill="accent5" w:themeFillTint="33"/>
            <w:vAlign w:val="center"/>
          </w:tcPr>
          <w:p w:rsidR="004E7B73" w:rsidRPr="0019681E" w:rsidRDefault="009E74DB" w:rsidP="009E74DB">
            <w:pPr>
              <w:autoSpaceDE w:val="0"/>
              <w:autoSpaceDN w:val="0"/>
              <w:adjustRightInd w:val="0"/>
              <w:spacing w:after="0" w:line="240" w:lineRule="auto"/>
              <w:jc w:val="center"/>
              <w:rPr>
                <w:rFonts w:cstheme="minorHAnsi"/>
                <w:sz w:val="24"/>
                <w:szCs w:val="24"/>
              </w:rPr>
            </w:pPr>
            <w:r w:rsidRPr="0019681E">
              <w:rPr>
                <w:rFonts w:cstheme="minorHAnsi"/>
                <w:iCs/>
                <w:sz w:val="24"/>
                <w:szCs w:val="24"/>
              </w:rPr>
              <w:t>Kurtarma ekibi</w:t>
            </w:r>
          </w:p>
        </w:tc>
        <w:tc>
          <w:tcPr>
            <w:tcW w:w="1490" w:type="dxa"/>
            <w:shd w:val="clear" w:color="auto" w:fill="F4EBDE" w:themeFill="accent5" w:themeFillTint="33"/>
            <w:vAlign w:val="center"/>
          </w:tcPr>
          <w:p w:rsidR="004E7B73" w:rsidRPr="0019681E" w:rsidRDefault="009E74DB" w:rsidP="00B62A8C">
            <w:pPr>
              <w:autoSpaceDE w:val="0"/>
              <w:autoSpaceDN w:val="0"/>
              <w:adjustRightInd w:val="0"/>
              <w:spacing w:after="0" w:line="240" w:lineRule="auto"/>
              <w:jc w:val="center"/>
              <w:rPr>
                <w:rFonts w:cstheme="minorHAnsi"/>
                <w:sz w:val="24"/>
                <w:szCs w:val="24"/>
              </w:rPr>
            </w:pPr>
            <w:r w:rsidRPr="0019681E">
              <w:rPr>
                <w:rFonts w:cstheme="minorHAnsi"/>
                <w:iCs/>
                <w:sz w:val="24"/>
                <w:szCs w:val="24"/>
              </w:rPr>
              <w:t>En az 3</w:t>
            </w:r>
            <w:r w:rsidR="00B62A8C" w:rsidRPr="0019681E">
              <w:rPr>
                <w:rFonts w:cstheme="minorHAnsi"/>
                <w:iCs/>
                <w:sz w:val="24"/>
                <w:szCs w:val="24"/>
              </w:rPr>
              <w:t xml:space="preserve"> </w:t>
            </w:r>
            <w:r w:rsidRPr="0019681E">
              <w:rPr>
                <w:rFonts w:cstheme="minorHAnsi"/>
                <w:iCs/>
                <w:sz w:val="24"/>
                <w:szCs w:val="24"/>
              </w:rPr>
              <w:t>kişi</w:t>
            </w:r>
          </w:p>
        </w:tc>
      </w:tr>
      <w:tr w:rsidR="004E7B73" w:rsidRPr="0019681E" w:rsidTr="00B62A8C">
        <w:trPr>
          <w:jc w:val="center"/>
        </w:trPr>
        <w:tc>
          <w:tcPr>
            <w:tcW w:w="1489" w:type="dxa"/>
            <w:shd w:val="clear" w:color="auto" w:fill="F8F8F0" w:themeFill="background2" w:themeFillTint="33"/>
            <w:vAlign w:val="center"/>
          </w:tcPr>
          <w:p w:rsidR="004E7B73" w:rsidRPr="0019681E" w:rsidRDefault="009E74DB" w:rsidP="0036466A">
            <w:pPr>
              <w:autoSpaceDE w:val="0"/>
              <w:autoSpaceDN w:val="0"/>
              <w:adjustRightInd w:val="0"/>
              <w:spacing w:after="0" w:line="240" w:lineRule="auto"/>
              <w:jc w:val="center"/>
              <w:rPr>
                <w:rFonts w:cstheme="minorHAnsi"/>
                <w:sz w:val="24"/>
                <w:szCs w:val="24"/>
              </w:rPr>
            </w:pPr>
            <w:r w:rsidRPr="0019681E">
              <w:rPr>
                <w:rFonts w:cstheme="minorHAnsi"/>
                <w:sz w:val="24"/>
                <w:szCs w:val="24"/>
              </w:rPr>
              <w:lastRenderedPageBreak/>
              <w:t xml:space="preserve">Arama ve </w:t>
            </w:r>
            <w:r w:rsidR="0036466A" w:rsidRPr="0019681E">
              <w:rPr>
                <w:rFonts w:cstheme="minorHAnsi"/>
                <w:sz w:val="24"/>
                <w:szCs w:val="24"/>
              </w:rPr>
              <w:t>T</w:t>
            </w:r>
            <w:r w:rsidRPr="0019681E">
              <w:rPr>
                <w:rFonts w:cstheme="minorHAnsi"/>
                <w:sz w:val="24"/>
                <w:szCs w:val="24"/>
              </w:rPr>
              <w:t>ahliye</w:t>
            </w:r>
            <w:r w:rsidRPr="0019681E">
              <w:rPr>
                <w:rFonts w:cstheme="minorHAnsi"/>
                <w:bCs/>
                <w:sz w:val="24"/>
                <w:szCs w:val="24"/>
              </w:rPr>
              <w:t>**</w:t>
            </w:r>
          </w:p>
        </w:tc>
        <w:tc>
          <w:tcPr>
            <w:tcW w:w="1489" w:type="dxa"/>
            <w:vMerge/>
            <w:shd w:val="clear" w:color="auto" w:fill="F8F8F0" w:themeFill="background2" w:themeFillTint="33"/>
            <w:vAlign w:val="center"/>
          </w:tcPr>
          <w:p w:rsidR="004E7B73" w:rsidRPr="0019681E" w:rsidRDefault="004E7B73" w:rsidP="009E74DB">
            <w:pPr>
              <w:autoSpaceDE w:val="0"/>
              <w:autoSpaceDN w:val="0"/>
              <w:adjustRightInd w:val="0"/>
              <w:spacing w:after="0" w:line="240" w:lineRule="auto"/>
              <w:jc w:val="center"/>
              <w:rPr>
                <w:rFonts w:cstheme="minorHAnsi"/>
                <w:sz w:val="24"/>
                <w:szCs w:val="24"/>
              </w:rPr>
            </w:pPr>
          </w:p>
        </w:tc>
        <w:tc>
          <w:tcPr>
            <w:tcW w:w="1489" w:type="dxa"/>
            <w:vMerge/>
            <w:shd w:val="clear" w:color="auto" w:fill="F8F8F0" w:themeFill="background2" w:themeFillTint="33"/>
            <w:vAlign w:val="center"/>
          </w:tcPr>
          <w:p w:rsidR="004E7B73" w:rsidRPr="0019681E" w:rsidRDefault="004E7B73" w:rsidP="009E74DB">
            <w:pPr>
              <w:autoSpaceDE w:val="0"/>
              <w:autoSpaceDN w:val="0"/>
              <w:adjustRightInd w:val="0"/>
              <w:spacing w:after="0" w:line="240" w:lineRule="auto"/>
              <w:jc w:val="center"/>
              <w:rPr>
                <w:rFonts w:cstheme="minorHAnsi"/>
                <w:sz w:val="24"/>
                <w:szCs w:val="24"/>
              </w:rPr>
            </w:pPr>
          </w:p>
        </w:tc>
        <w:tc>
          <w:tcPr>
            <w:tcW w:w="1489" w:type="dxa"/>
            <w:vMerge/>
            <w:shd w:val="clear" w:color="auto" w:fill="F8F8F0" w:themeFill="background2" w:themeFillTint="33"/>
            <w:vAlign w:val="center"/>
          </w:tcPr>
          <w:p w:rsidR="004E7B73" w:rsidRPr="0019681E" w:rsidRDefault="004E7B73" w:rsidP="009E74DB">
            <w:pPr>
              <w:autoSpaceDE w:val="0"/>
              <w:autoSpaceDN w:val="0"/>
              <w:adjustRightInd w:val="0"/>
              <w:spacing w:after="0" w:line="240" w:lineRule="auto"/>
              <w:jc w:val="center"/>
              <w:rPr>
                <w:rFonts w:cstheme="minorHAnsi"/>
                <w:sz w:val="24"/>
                <w:szCs w:val="24"/>
              </w:rPr>
            </w:pPr>
          </w:p>
        </w:tc>
        <w:tc>
          <w:tcPr>
            <w:tcW w:w="1490" w:type="dxa"/>
            <w:shd w:val="clear" w:color="auto" w:fill="F4EBDE" w:themeFill="accent5" w:themeFillTint="33"/>
            <w:vAlign w:val="center"/>
          </w:tcPr>
          <w:p w:rsidR="004E7B73" w:rsidRPr="0019681E" w:rsidRDefault="009E74DB" w:rsidP="009E74DB">
            <w:pPr>
              <w:autoSpaceDE w:val="0"/>
              <w:autoSpaceDN w:val="0"/>
              <w:adjustRightInd w:val="0"/>
              <w:spacing w:after="0" w:line="240" w:lineRule="auto"/>
              <w:jc w:val="center"/>
              <w:rPr>
                <w:rFonts w:cstheme="minorHAnsi"/>
                <w:sz w:val="24"/>
                <w:szCs w:val="24"/>
              </w:rPr>
            </w:pPr>
            <w:r w:rsidRPr="0019681E">
              <w:rPr>
                <w:rFonts w:cstheme="minorHAnsi"/>
                <w:iCs/>
                <w:sz w:val="24"/>
                <w:szCs w:val="24"/>
              </w:rPr>
              <w:t>Koruma (Arama ve tahliye)ekibi</w:t>
            </w:r>
          </w:p>
        </w:tc>
        <w:tc>
          <w:tcPr>
            <w:tcW w:w="1490" w:type="dxa"/>
            <w:shd w:val="clear" w:color="auto" w:fill="F4EBDE" w:themeFill="accent5" w:themeFillTint="33"/>
            <w:vAlign w:val="center"/>
          </w:tcPr>
          <w:p w:rsidR="004E7B73" w:rsidRPr="0019681E" w:rsidRDefault="009E74DB" w:rsidP="00B62A8C">
            <w:pPr>
              <w:autoSpaceDE w:val="0"/>
              <w:autoSpaceDN w:val="0"/>
              <w:adjustRightInd w:val="0"/>
              <w:spacing w:after="0" w:line="240" w:lineRule="auto"/>
              <w:jc w:val="center"/>
              <w:rPr>
                <w:rFonts w:cstheme="minorHAnsi"/>
                <w:sz w:val="24"/>
                <w:szCs w:val="24"/>
              </w:rPr>
            </w:pPr>
            <w:r w:rsidRPr="0019681E">
              <w:rPr>
                <w:rFonts w:cstheme="minorHAnsi"/>
                <w:iCs/>
                <w:sz w:val="24"/>
                <w:szCs w:val="24"/>
              </w:rPr>
              <w:t>En az 2kişi</w:t>
            </w:r>
          </w:p>
        </w:tc>
      </w:tr>
      <w:tr w:rsidR="004E7B73" w:rsidRPr="0019681E" w:rsidTr="00B62A8C">
        <w:trPr>
          <w:jc w:val="center"/>
        </w:trPr>
        <w:tc>
          <w:tcPr>
            <w:tcW w:w="1489" w:type="dxa"/>
            <w:shd w:val="clear" w:color="auto" w:fill="F8F8F0" w:themeFill="background2" w:themeFillTint="33"/>
            <w:vAlign w:val="center"/>
          </w:tcPr>
          <w:p w:rsidR="004E7B73" w:rsidRPr="0019681E" w:rsidRDefault="009E74DB" w:rsidP="0036466A">
            <w:pPr>
              <w:autoSpaceDE w:val="0"/>
              <w:autoSpaceDN w:val="0"/>
              <w:adjustRightInd w:val="0"/>
              <w:spacing w:after="0" w:line="240" w:lineRule="auto"/>
              <w:jc w:val="center"/>
              <w:rPr>
                <w:rFonts w:cstheme="minorHAnsi"/>
                <w:sz w:val="24"/>
                <w:szCs w:val="24"/>
              </w:rPr>
            </w:pPr>
            <w:r w:rsidRPr="0019681E">
              <w:rPr>
                <w:rFonts w:cstheme="minorHAnsi"/>
                <w:sz w:val="24"/>
                <w:szCs w:val="24"/>
              </w:rPr>
              <w:lastRenderedPageBreak/>
              <w:t>Yangınla</w:t>
            </w:r>
            <w:r w:rsidR="00B62A8C" w:rsidRPr="0019681E">
              <w:rPr>
                <w:rFonts w:cstheme="minorHAnsi"/>
                <w:sz w:val="24"/>
                <w:szCs w:val="24"/>
              </w:rPr>
              <w:t xml:space="preserve"> </w:t>
            </w:r>
            <w:r w:rsidR="0036466A" w:rsidRPr="0019681E">
              <w:rPr>
                <w:rFonts w:cstheme="minorHAnsi"/>
                <w:sz w:val="24"/>
                <w:szCs w:val="24"/>
              </w:rPr>
              <w:t>M</w:t>
            </w:r>
            <w:r w:rsidRPr="0019681E">
              <w:rPr>
                <w:rFonts w:cstheme="minorHAnsi"/>
                <w:sz w:val="24"/>
                <w:szCs w:val="24"/>
              </w:rPr>
              <w:t>ücadele</w:t>
            </w:r>
            <w:r w:rsidRPr="0019681E">
              <w:rPr>
                <w:rFonts w:cstheme="minorHAnsi"/>
                <w:bCs/>
                <w:sz w:val="24"/>
                <w:szCs w:val="24"/>
              </w:rPr>
              <w:t>**</w:t>
            </w:r>
          </w:p>
        </w:tc>
        <w:tc>
          <w:tcPr>
            <w:tcW w:w="1489" w:type="dxa"/>
            <w:shd w:val="clear" w:color="auto" w:fill="F8F8F0" w:themeFill="background2" w:themeFillTint="33"/>
            <w:vAlign w:val="center"/>
          </w:tcPr>
          <w:p w:rsidR="004E7B73" w:rsidRPr="0019681E" w:rsidRDefault="009E74DB" w:rsidP="00B62A8C">
            <w:pPr>
              <w:autoSpaceDE w:val="0"/>
              <w:autoSpaceDN w:val="0"/>
              <w:adjustRightInd w:val="0"/>
              <w:spacing w:after="0" w:line="240" w:lineRule="auto"/>
              <w:jc w:val="center"/>
              <w:rPr>
                <w:rFonts w:cstheme="minorHAnsi"/>
                <w:sz w:val="24"/>
                <w:szCs w:val="24"/>
              </w:rPr>
            </w:pPr>
            <w:r w:rsidRPr="0019681E">
              <w:rPr>
                <w:rFonts w:cstheme="minorHAnsi"/>
                <w:sz w:val="24"/>
                <w:szCs w:val="24"/>
              </w:rPr>
              <w:t>Her 50</w:t>
            </w:r>
            <w:r w:rsidR="00B62A8C" w:rsidRPr="0019681E">
              <w:rPr>
                <w:rFonts w:cstheme="minorHAnsi"/>
                <w:sz w:val="24"/>
                <w:szCs w:val="24"/>
              </w:rPr>
              <w:t xml:space="preserve"> </w:t>
            </w:r>
            <w:r w:rsidRPr="0019681E">
              <w:rPr>
                <w:rFonts w:cstheme="minorHAnsi"/>
                <w:sz w:val="24"/>
                <w:szCs w:val="24"/>
              </w:rPr>
              <w:t>çalışana 1</w:t>
            </w:r>
            <w:r w:rsidR="00B62A8C" w:rsidRPr="0019681E">
              <w:rPr>
                <w:rFonts w:cstheme="minorHAnsi"/>
                <w:sz w:val="24"/>
                <w:szCs w:val="24"/>
              </w:rPr>
              <w:t xml:space="preserve"> </w:t>
            </w:r>
            <w:r w:rsidRPr="0019681E">
              <w:rPr>
                <w:rFonts w:cstheme="minorHAnsi"/>
                <w:sz w:val="24"/>
                <w:szCs w:val="24"/>
              </w:rPr>
              <w:t>kişi</w:t>
            </w:r>
          </w:p>
        </w:tc>
        <w:tc>
          <w:tcPr>
            <w:tcW w:w="1489" w:type="dxa"/>
            <w:shd w:val="clear" w:color="auto" w:fill="F8F8F0" w:themeFill="background2" w:themeFillTint="33"/>
            <w:vAlign w:val="center"/>
          </w:tcPr>
          <w:p w:rsidR="004E7B73" w:rsidRPr="0019681E" w:rsidRDefault="009E74DB" w:rsidP="00B62A8C">
            <w:pPr>
              <w:autoSpaceDE w:val="0"/>
              <w:autoSpaceDN w:val="0"/>
              <w:adjustRightInd w:val="0"/>
              <w:spacing w:after="0" w:line="240" w:lineRule="auto"/>
              <w:jc w:val="center"/>
              <w:rPr>
                <w:rFonts w:cstheme="minorHAnsi"/>
                <w:sz w:val="24"/>
                <w:szCs w:val="24"/>
              </w:rPr>
            </w:pPr>
            <w:r w:rsidRPr="0019681E">
              <w:rPr>
                <w:rFonts w:cstheme="minorHAnsi"/>
                <w:sz w:val="24"/>
                <w:szCs w:val="24"/>
              </w:rPr>
              <w:t>Her 40</w:t>
            </w:r>
            <w:r w:rsidR="00B62A8C" w:rsidRPr="0019681E">
              <w:rPr>
                <w:rFonts w:cstheme="minorHAnsi"/>
                <w:sz w:val="24"/>
                <w:szCs w:val="24"/>
              </w:rPr>
              <w:t xml:space="preserve"> </w:t>
            </w:r>
            <w:r w:rsidRPr="0019681E">
              <w:rPr>
                <w:rFonts w:cstheme="minorHAnsi"/>
                <w:sz w:val="24"/>
                <w:szCs w:val="24"/>
              </w:rPr>
              <w:t>çalışana 1</w:t>
            </w:r>
            <w:r w:rsidR="00B62A8C" w:rsidRPr="0019681E">
              <w:rPr>
                <w:rFonts w:cstheme="minorHAnsi"/>
                <w:sz w:val="24"/>
                <w:szCs w:val="24"/>
              </w:rPr>
              <w:t xml:space="preserve"> </w:t>
            </w:r>
            <w:r w:rsidRPr="0019681E">
              <w:rPr>
                <w:rFonts w:cstheme="minorHAnsi"/>
                <w:sz w:val="24"/>
                <w:szCs w:val="24"/>
              </w:rPr>
              <w:t>kişi</w:t>
            </w:r>
          </w:p>
        </w:tc>
        <w:tc>
          <w:tcPr>
            <w:tcW w:w="1489" w:type="dxa"/>
            <w:shd w:val="clear" w:color="auto" w:fill="F8F8F0" w:themeFill="background2" w:themeFillTint="33"/>
            <w:vAlign w:val="center"/>
          </w:tcPr>
          <w:p w:rsidR="004E7B73" w:rsidRPr="0019681E" w:rsidRDefault="009E74DB" w:rsidP="00B62A8C">
            <w:pPr>
              <w:autoSpaceDE w:val="0"/>
              <w:autoSpaceDN w:val="0"/>
              <w:adjustRightInd w:val="0"/>
              <w:spacing w:after="0" w:line="240" w:lineRule="auto"/>
              <w:jc w:val="center"/>
              <w:rPr>
                <w:rFonts w:cstheme="minorHAnsi"/>
                <w:sz w:val="24"/>
                <w:szCs w:val="24"/>
              </w:rPr>
            </w:pPr>
            <w:r w:rsidRPr="0019681E">
              <w:rPr>
                <w:rFonts w:cstheme="minorHAnsi"/>
                <w:sz w:val="24"/>
                <w:szCs w:val="24"/>
              </w:rPr>
              <w:t>Her 30</w:t>
            </w:r>
            <w:r w:rsidR="00B62A8C" w:rsidRPr="0019681E">
              <w:rPr>
                <w:rFonts w:cstheme="minorHAnsi"/>
                <w:sz w:val="24"/>
                <w:szCs w:val="24"/>
              </w:rPr>
              <w:t xml:space="preserve"> </w:t>
            </w:r>
            <w:r w:rsidRPr="0019681E">
              <w:rPr>
                <w:rFonts w:cstheme="minorHAnsi"/>
                <w:sz w:val="24"/>
                <w:szCs w:val="24"/>
              </w:rPr>
              <w:t>çalışana 1</w:t>
            </w:r>
            <w:r w:rsidR="00B62A8C" w:rsidRPr="0019681E">
              <w:rPr>
                <w:rFonts w:cstheme="minorHAnsi"/>
                <w:sz w:val="24"/>
                <w:szCs w:val="24"/>
              </w:rPr>
              <w:t xml:space="preserve"> </w:t>
            </w:r>
            <w:r w:rsidRPr="0019681E">
              <w:rPr>
                <w:rFonts w:cstheme="minorHAnsi"/>
                <w:sz w:val="24"/>
                <w:szCs w:val="24"/>
              </w:rPr>
              <w:t>kişi</w:t>
            </w:r>
          </w:p>
        </w:tc>
        <w:tc>
          <w:tcPr>
            <w:tcW w:w="1490" w:type="dxa"/>
            <w:shd w:val="clear" w:color="auto" w:fill="F4EBDE" w:themeFill="accent5" w:themeFillTint="33"/>
            <w:vAlign w:val="center"/>
          </w:tcPr>
          <w:p w:rsidR="004E7B73" w:rsidRPr="0019681E" w:rsidRDefault="009E74DB" w:rsidP="009E74DB">
            <w:pPr>
              <w:autoSpaceDE w:val="0"/>
              <w:autoSpaceDN w:val="0"/>
              <w:adjustRightInd w:val="0"/>
              <w:spacing w:after="0" w:line="240" w:lineRule="auto"/>
              <w:jc w:val="center"/>
              <w:rPr>
                <w:rFonts w:cstheme="minorHAnsi"/>
                <w:sz w:val="24"/>
                <w:szCs w:val="24"/>
              </w:rPr>
            </w:pPr>
            <w:r w:rsidRPr="0019681E">
              <w:rPr>
                <w:rFonts w:cstheme="minorHAnsi"/>
                <w:iCs/>
                <w:sz w:val="24"/>
                <w:szCs w:val="24"/>
              </w:rPr>
              <w:t>Söndürme ekibi</w:t>
            </w:r>
          </w:p>
        </w:tc>
        <w:tc>
          <w:tcPr>
            <w:tcW w:w="1490" w:type="dxa"/>
            <w:shd w:val="clear" w:color="auto" w:fill="F4EBDE" w:themeFill="accent5" w:themeFillTint="33"/>
            <w:vAlign w:val="center"/>
          </w:tcPr>
          <w:p w:rsidR="004E7B73" w:rsidRPr="0019681E" w:rsidRDefault="009E74DB" w:rsidP="00B62A8C">
            <w:pPr>
              <w:autoSpaceDE w:val="0"/>
              <w:autoSpaceDN w:val="0"/>
              <w:adjustRightInd w:val="0"/>
              <w:spacing w:after="0" w:line="240" w:lineRule="auto"/>
              <w:jc w:val="center"/>
              <w:rPr>
                <w:rFonts w:cstheme="minorHAnsi"/>
                <w:sz w:val="24"/>
                <w:szCs w:val="24"/>
              </w:rPr>
            </w:pPr>
            <w:r w:rsidRPr="0019681E">
              <w:rPr>
                <w:rFonts w:cstheme="minorHAnsi"/>
                <w:iCs/>
                <w:sz w:val="24"/>
                <w:szCs w:val="24"/>
              </w:rPr>
              <w:t>En az 3kişi</w:t>
            </w:r>
          </w:p>
        </w:tc>
      </w:tr>
      <w:tr w:rsidR="004E7B73" w:rsidRPr="0019681E" w:rsidTr="00B62A8C">
        <w:trPr>
          <w:jc w:val="center"/>
        </w:trPr>
        <w:tc>
          <w:tcPr>
            <w:tcW w:w="1489" w:type="dxa"/>
            <w:shd w:val="clear" w:color="auto" w:fill="F8F8F0" w:themeFill="background2" w:themeFillTint="33"/>
            <w:vAlign w:val="center"/>
          </w:tcPr>
          <w:p w:rsidR="004E7B73" w:rsidRPr="0019681E" w:rsidRDefault="009E74DB" w:rsidP="009E74DB">
            <w:pPr>
              <w:autoSpaceDE w:val="0"/>
              <w:autoSpaceDN w:val="0"/>
              <w:adjustRightInd w:val="0"/>
              <w:spacing w:after="0" w:line="240" w:lineRule="auto"/>
              <w:jc w:val="center"/>
              <w:rPr>
                <w:rFonts w:cstheme="minorHAnsi"/>
                <w:sz w:val="24"/>
                <w:szCs w:val="24"/>
              </w:rPr>
            </w:pPr>
            <w:r w:rsidRPr="0019681E">
              <w:rPr>
                <w:rFonts w:cstheme="minorHAnsi"/>
                <w:sz w:val="24"/>
                <w:szCs w:val="24"/>
              </w:rPr>
              <w:t>İlk Yardım</w:t>
            </w:r>
            <w:r w:rsidRPr="0019681E">
              <w:rPr>
                <w:rFonts w:cstheme="minorHAnsi"/>
                <w:bCs/>
                <w:sz w:val="24"/>
                <w:szCs w:val="24"/>
              </w:rPr>
              <w:t>***</w:t>
            </w:r>
          </w:p>
        </w:tc>
        <w:tc>
          <w:tcPr>
            <w:tcW w:w="1489" w:type="dxa"/>
            <w:shd w:val="clear" w:color="auto" w:fill="F8F8F0" w:themeFill="background2" w:themeFillTint="33"/>
            <w:vAlign w:val="center"/>
          </w:tcPr>
          <w:p w:rsidR="004E7B73" w:rsidRPr="0019681E" w:rsidRDefault="009E74DB" w:rsidP="00B62A8C">
            <w:pPr>
              <w:autoSpaceDE w:val="0"/>
              <w:autoSpaceDN w:val="0"/>
              <w:adjustRightInd w:val="0"/>
              <w:spacing w:after="0" w:line="240" w:lineRule="auto"/>
              <w:jc w:val="center"/>
              <w:rPr>
                <w:rFonts w:cstheme="minorHAnsi"/>
                <w:sz w:val="24"/>
                <w:szCs w:val="24"/>
              </w:rPr>
            </w:pPr>
            <w:r w:rsidRPr="0019681E">
              <w:rPr>
                <w:rFonts w:cstheme="minorHAnsi"/>
                <w:sz w:val="24"/>
                <w:szCs w:val="24"/>
              </w:rPr>
              <w:t>Her 20</w:t>
            </w:r>
            <w:r w:rsidR="00B62A8C" w:rsidRPr="0019681E">
              <w:rPr>
                <w:rFonts w:cstheme="minorHAnsi"/>
                <w:sz w:val="24"/>
                <w:szCs w:val="24"/>
              </w:rPr>
              <w:t xml:space="preserve"> </w:t>
            </w:r>
            <w:r w:rsidRPr="0019681E">
              <w:rPr>
                <w:rFonts w:cstheme="minorHAnsi"/>
                <w:sz w:val="24"/>
                <w:szCs w:val="24"/>
              </w:rPr>
              <w:t>çalışana 1</w:t>
            </w:r>
            <w:r w:rsidR="00B62A8C" w:rsidRPr="0019681E">
              <w:rPr>
                <w:rFonts w:cstheme="minorHAnsi"/>
                <w:sz w:val="24"/>
                <w:szCs w:val="24"/>
              </w:rPr>
              <w:t xml:space="preserve"> </w:t>
            </w:r>
            <w:r w:rsidRPr="0019681E">
              <w:rPr>
                <w:rFonts w:cstheme="minorHAnsi"/>
                <w:sz w:val="24"/>
                <w:szCs w:val="24"/>
              </w:rPr>
              <w:t>kişi</w:t>
            </w:r>
          </w:p>
        </w:tc>
        <w:tc>
          <w:tcPr>
            <w:tcW w:w="1489" w:type="dxa"/>
            <w:shd w:val="clear" w:color="auto" w:fill="F8F8F0" w:themeFill="background2" w:themeFillTint="33"/>
            <w:vAlign w:val="center"/>
          </w:tcPr>
          <w:p w:rsidR="004E7B73" w:rsidRPr="0019681E" w:rsidRDefault="009E74DB" w:rsidP="00B62A8C">
            <w:pPr>
              <w:autoSpaceDE w:val="0"/>
              <w:autoSpaceDN w:val="0"/>
              <w:adjustRightInd w:val="0"/>
              <w:spacing w:after="0" w:line="240" w:lineRule="auto"/>
              <w:jc w:val="center"/>
              <w:rPr>
                <w:rFonts w:cstheme="minorHAnsi"/>
                <w:sz w:val="24"/>
                <w:szCs w:val="24"/>
              </w:rPr>
            </w:pPr>
            <w:r w:rsidRPr="0019681E">
              <w:rPr>
                <w:rFonts w:cstheme="minorHAnsi"/>
                <w:sz w:val="24"/>
                <w:szCs w:val="24"/>
              </w:rPr>
              <w:t>Her 15</w:t>
            </w:r>
            <w:r w:rsidR="00B62A8C" w:rsidRPr="0019681E">
              <w:rPr>
                <w:rFonts w:cstheme="minorHAnsi"/>
                <w:sz w:val="24"/>
                <w:szCs w:val="24"/>
              </w:rPr>
              <w:t xml:space="preserve"> </w:t>
            </w:r>
            <w:r w:rsidRPr="0019681E">
              <w:rPr>
                <w:rFonts w:cstheme="minorHAnsi"/>
                <w:sz w:val="24"/>
                <w:szCs w:val="24"/>
              </w:rPr>
              <w:t>çalışana 1</w:t>
            </w:r>
            <w:r w:rsidR="00B62A8C" w:rsidRPr="0019681E">
              <w:rPr>
                <w:rFonts w:cstheme="minorHAnsi"/>
                <w:sz w:val="24"/>
                <w:szCs w:val="24"/>
              </w:rPr>
              <w:t xml:space="preserve"> </w:t>
            </w:r>
            <w:r w:rsidRPr="0019681E">
              <w:rPr>
                <w:rFonts w:cstheme="minorHAnsi"/>
                <w:sz w:val="24"/>
                <w:szCs w:val="24"/>
              </w:rPr>
              <w:t>kişi</w:t>
            </w:r>
          </w:p>
        </w:tc>
        <w:tc>
          <w:tcPr>
            <w:tcW w:w="1489" w:type="dxa"/>
            <w:shd w:val="clear" w:color="auto" w:fill="F8F8F0" w:themeFill="background2" w:themeFillTint="33"/>
            <w:vAlign w:val="center"/>
          </w:tcPr>
          <w:p w:rsidR="004E7B73" w:rsidRPr="0019681E" w:rsidRDefault="009E74DB" w:rsidP="00B62A8C">
            <w:pPr>
              <w:autoSpaceDE w:val="0"/>
              <w:autoSpaceDN w:val="0"/>
              <w:adjustRightInd w:val="0"/>
              <w:spacing w:after="0" w:line="240" w:lineRule="auto"/>
              <w:jc w:val="center"/>
              <w:rPr>
                <w:rFonts w:cstheme="minorHAnsi"/>
                <w:sz w:val="24"/>
                <w:szCs w:val="24"/>
              </w:rPr>
            </w:pPr>
            <w:r w:rsidRPr="0019681E">
              <w:rPr>
                <w:rFonts w:cstheme="minorHAnsi"/>
                <w:sz w:val="24"/>
                <w:szCs w:val="24"/>
              </w:rPr>
              <w:t>Her 10</w:t>
            </w:r>
            <w:r w:rsidR="00B62A8C" w:rsidRPr="0019681E">
              <w:rPr>
                <w:rFonts w:cstheme="minorHAnsi"/>
                <w:sz w:val="24"/>
                <w:szCs w:val="24"/>
              </w:rPr>
              <w:t xml:space="preserve"> </w:t>
            </w:r>
            <w:r w:rsidRPr="0019681E">
              <w:rPr>
                <w:rFonts w:cstheme="minorHAnsi"/>
                <w:sz w:val="24"/>
                <w:szCs w:val="24"/>
              </w:rPr>
              <w:t>çalışana 1</w:t>
            </w:r>
            <w:r w:rsidR="00B62A8C" w:rsidRPr="0019681E">
              <w:rPr>
                <w:rFonts w:cstheme="minorHAnsi"/>
                <w:sz w:val="24"/>
                <w:szCs w:val="24"/>
              </w:rPr>
              <w:t xml:space="preserve"> </w:t>
            </w:r>
            <w:r w:rsidRPr="0019681E">
              <w:rPr>
                <w:rFonts w:cstheme="minorHAnsi"/>
                <w:sz w:val="24"/>
                <w:szCs w:val="24"/>
              </w:rPr>
              <w:t>kişi</w:t>
            </w:r>
          </w:p>
        </w:tc>
        <w:tc>
          <w:tcPr>
            <w:tcW w:w="1490" w:type="dxa"/>
            <w:shd w:val="clear" w:color="auto" w:fill="F4EBDE" w:themeFill="accent5" w:themeFillTint="33"/>
            <w:vAlign w:val="center"/>
          </w:tcPr>
          <w:p w:rsidR="004E7B73" w:rsidRPr="0019681E" w:rsidRDefault="009E74DB" w:rsidP="009E74DB">
            <w:pPr>
              <w:autoSpaceDE w:val="0"/>
              <w:autoSpaceDN w:val="0"/>
              <w:adjustRightInd w:val="0"/>
              <w:spacing w:after="0" w:line="240" w:lineRule="auto"/>
              <w:jc w:val="center"/>
              <w:rPr>
                <w:rFonts w:cstheme="minorHAnsi"/>
                <w:sz w:val="24"/>
                <w:szCs w:val="24"/>
              </w:rPr>
            </w:pPr>
            <w:r w:rsidRPr="0019681E">
              <w:rPr>
                <w:rFonts w:cstheme="minorHAnsi"/>
                <w:iCs/>
                <w:sz w:val="24"/>
                <w:szCs w:val="24"/>
              </w:rPr>
              <w:t>İlk yardım ekibi</w:t>
            </w:r>
          </w:p>
        </w:tc>
        <w:tc>
          <w:tcPr>
            <w:tcW w:w="1490" w:type="dxa"/>
            <w:shd w:val="clear" w:color="auto" w:fill="F4EBDE" w:themeFill="accent5" w:themeFillTint="33"/>
            <w:vAlign w:val="center"/>
          </w:tcPr>
          <w:p w:rsidR="004E7B73" w:rsidRPr="0019681E" w:rsidRDefault="009E74DB" w:rsidP="00B62A8C">
            <w:pPr>
              <w:autoSpaceDE w:val="0"/>
              <w:autoSpaceDN w:val="0"/>
              <w:adjustRightInd w:val="0"/>
              <w:spacing w:after="0" w:line="240" w:lineRule="auto"/>
              <w:jc w:val="center"/>
              <w:rPr>
                <w:rFonts w:cstheme="minorHAnsi"/>
                <w:sz w:val="24"/>
                <w:szCs w:val="24"/>
              </w:rPr>
            </w:pPr>
            <w:r w:rsidRPr="0019681E">
              <w:rPr>
                <w:rFonts w:cstheme="minorHAnsi"/>
                <w:iCs/>
                <w:sz w:val="24"/>
                <w:szCs w:val="24"/>
              </w:rPr>
              <w:t>En az 2</w:t>
            </w:r>
            <w:r w:rsidR="00B62A8C" w:rsidRPr="0019681E">
              <w:rPr>
                <w:rFonts w:cstheme="minorHAnsi"/>
                <w:iCs/>
                <w:sz w:val="24"/>
                <w:szCs w:val="24"/>
              </w:rPr>
              <w:t xml:space="preserve"> </w:t>
            </w:r>
            <w:r w:rsidRPr="0019681E">
              <w:rPr>
                <w:rFonts w:cstheme="minorHAnsi"/>
                <w:iCs/>
                <w:sz w:val="24"/>
                <w:szCs w:val="24"/>
              </w:rPr>
              <w:t>kişi</w:t>
            </w:r>
          </w:p>
        </w:tc>
      </w:tr>
    </w:tbl>
    <w:p w:rsidR="004E7B73" w:rsidRPr="0019681E" w:rsidRDefault="004E7B73" w:rsidP="00033F79">
      <w:pPr>
        <w:autoSpaceDE w:val="0"/>
        <w:autoSpaceDN w:val="0"/>
        <w:adjustRightInd w:val="0"/>
        <w:spacing w:after="0" w:line="240" w:lineRule="auto"/>
        <w:jc w:val="both"/>
        <w:rPr>
          <w:rFonts w:cstheme="minorHAnsi"/>
          <w:sz w:val="24"/>
          <w:szCs w:val="24"/>
        </w:rPr>
      </w:pPr>
    </w:p>
    <w:p w:rsidR="004E7B73" w:rsidRPr="0019681E" w:rsidRDefault="001D0924" w:rsidP="001D0924">
      <w:pPr>
        <w:autoSpaceDE w:val="0"/>
        <w:autoSpaceDN w:val="0"/>
        <w:adjustRightInd w:val="0"/>
        <w:spacing w:after="0" w:line="240" w:lineRule="auto"/>
        <w:jc w:val="both"/>
        <w:rPr>
          <w:rFonts w:cstheme="minorHAnsi"/>
          <w:sz w:val="24"/>
          <w:szCs w:val="24"/>
        </w:rPr>
      </w:pPr>
      <w:r w:rsidRPr="0019681E">
        <w:rPr>
          <w:rFonts w:cstheme="minorHAnsi"/>
          <w:b/>
          <w:bCs/>
          <w:sz w:val="24"/>
          <w:szCs w:val="24"/>
        </w:rPr>
        <w:t>*</w:t>
      </w:r>
      <w:r w:rsidRPr="0019681E">
        <w:rPr>
          <w:rFonts w:cstheme="minorHAnsi"/>
          <w:sz w:val="24"/>
          <w:szCs w:val="24"/>
        </w:rPr>
        <w:t xml:space="preserve">10’dan az çalışanı olan ve az tehlikeli sınıfta yer alan işyerlerinde Arama, kurtarma ve tahliye, Yangınla mücadele yükümlülüğü yerine getirmek üzere </w:t>
      </w:r>
      <w:r w:rsidRPr="0019681E">
        <w:rPr>
          <w:rFonts w:cstheme="minorHAnsi"/>
          <w:b/>
          <w:bCs/>
          <w:sz w:val="24"/>
          <w:szCs w:val="24"/>
        </w:rPr>
        <w:t xml:space="preserve">bir kişi görevlendirilmesi </w:t>
      </w:r>
      <w:r w:rsidRPr="0019681E">
        <w:rPr>
          <w:rFonts w:cstheme="minorHAnsi"/>
          <w:sz w:val="24"/>
          <w:szCs w:val="24"/>
        </w:rPr>
        <w:t>yeterlidir.</w:t>
      </w:r>
    </w:p>
    <w:p w:rsidR="001D0924" w:rsidRPr="0019681E" w:rsidRDefault="001D0924" w:rsidP="001D0924">
      <w:pPr>
        <w:autoSpaceDE w:val="0"/>
        <w:autoSpaceDN w:val="0"/>
        <w:adjustRightInd w:val="0"/>
        <w:spacing w:after="0" w:line="240" w:lineRule="auto"/>
        <w:jc w:val="both"/>
        <w:rPr>
          <w:rFonts w:cstheme="minorHAnsi"/>
          <w:b/>
          <w:bCs/>
          <w:sz w:val="24"/>
          <w:szCs w:val="24"/>
        </w:rPr>
      </w:pPr>
    </w:p>
    <w:p w:rsidR="001D0924" w:rsidRPr="0019681E" w:rsidRDefault="001D0924" w:rsidP="001D0924">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 </w:t>
      </w:r>
      <w:r w:rsidRPr="0019681E">
        <w:rPr>
          <w:rFonts w:cstheme="minorHAnsi"/>
          <w:sz w:val="24"/>
          <w:szCs w:val="24"/>
        </w:rPr>
        <w:t>Birden fazla çalışanın görevlendirilmesi gereken işyerlerinde bu çalışanlar konularına göre ekipler halinde koordineli olarak görev yapar. Her ekipte bir ekip başı belirlenir.</w:t>
      </w:r>
    </w:p>
    <w:p w:rsidR="001D0924" w:rsidRPr="0019681E" w:rsidRDefault="001D0924" w:rsidP="001D0924">
      <w:pPr>
        <w:autoSpaceDE w:val="0"/>
        <w:autoSpaceDN w:val="0"/>
        <w:adjustRightInd w:val="0"/>
        <w:spacing w:after="0" w:line="240" w:lineRule="auto"/>
        <w:jc w:val="both"/>
        <w:rPr>
          <w:rFonts w:cstheme="minorHAnsi"/>
          <w:b/>
          <w:bCs/>
          <w:sz w:val="24"/>
          <w:szCs w:val="24"/>
        </w:rPr>
      </w:pPr>
    </w:p>
    <w:p w:rsidR="001D0924" w:rsidRPr="0019681E" w:rsidRDefault="001D0924" w:rsidP="001D0924">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 </w:t>
      </w:r>
      <w:r w:rsidRPr="0019681E">
        <w:rPr>
          <w:rFonts w:cstheme="minorHAnsi"/>
          <w:sz w:val="24"/>
          <w:szCs w:val="24"/>
        </w:rPr>
        <w:t xml:space="preserve">İlk Yardım Yönetmeliği </w:t>
      </w:r>
    </w:p>
    <w:p w:rsidR="001D0924" w:rsidRPr="0019681E" w:rsidRDefault="001D0924" w:rsidP="001D0924">
      <w:pPr>
        <w:autoSpaceDE w:val="0"/>
        <w:autoSpaceDN w:val="0"/>
        <w:adjustRightInd w:val="0"/>
        <w:spacing w:after="0" w:line="240" w:lineRule="auto"/>
        <w:jc w:val="both"/>
        <w:rPr>
          <w:rFonts w:cstheme="minorHAnsi"/>
          <w:sz w:val="24"/>
          <w:szCs w:val="24"/>
        </w:rPr>
      </w:pPr>
    </w:p>
    <w:p w:rsidR="001D0924" w:rsidRPr="0019681E" w:rsidRDefault="001D0924" w:rsidP="001D0924">
      <w:pPr>
        <w:autoSpaceDE w:val="0"/>
        <w:autoSpaceDN w:val="0"/>
        <w:adjustRightInd w:val="0"/>
        <w:spacing w:after="0" w:line="240" w:lineRule="auto"/>
        <w:jc w:val="both"/>
        <w:rPr>
          <w:rFonts w:cstheme="minorHAnsi"/>
          <w:sz w:val="24"/>
          <w:szCs w:val="24"/>
        </w:rPr>
      </w:pPr>
      <w:r w:rsidRPr="0019681E">
        <w:rPr>
          <w:rFonts w:cstheme="minorHAnsi"/>
          <w:sz w:val="24"/>
          <w:szCs w:val="24"/>
        </w:rPr>
        <w:t xml:space="preserve">Destek Ekiplerin MEBBİS </w:t>
      </w:r>
      <w:r w:rsidRPr="0019681E">
        <w:rPr>
          <w:rFonts w:cstheme="minorHAnsi"/>
          <w:b/>
          <w:bCs/>
          <w:sz w:val="24"/>
          <w:szCs w:val="24"/>
        </w:rPr>
        <w:t xml:space="preserve">İş Sağlığı ve Güvenli Modülüne </w:t>
      </w:r>
      <w:r w:rsidRPr="0019681E">
        <w:rPr>
          <w:rFonts w:cstheme="minorHAnsi"/>
          <w:sz w:val="24"/>
          <w:szCs w:val="24"/>
        </w:rPr>
        <w:t>girişleri ve takiplerinin sorumluluğu İSG Bürosu tarafından koordine edilir.</w:t>
      </w:r>
    </w:p>
    <w:p w:rsidR="001D0924" w:rsidRPr="0019681E" w:rsidRDefault="001D0924" w:rsidP="001D0924">
      <w:pPr>
        <w:autoSpaceDE w:val="0"/>
        <w:autoSpaceDN w:val="0"/>
        <w:adjustRightInd w:val="0"/>
        <w:spacing w:after="0" w:line="240" w:lineRule="auto"/>
        <w:jc w:val="both"/>
        <w:rPr>
          <w:rFonts w:cstheme="minorHAnsi"/>
          <w:b/>
          <w:bCs/>
          <w:sz w:val="24"/>
          <w:szCs w:val="24"/>
        </w:rPr>
      </w:pPr>
    </w:p>
    <w:p w:rsidR="001D0924" w:rsidRPr="0019681E" w:rsidRDefault="001D0924" w:rsidP="001D0924">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6.1.6. Birden fazla kamu kurumunun beraber kullanıldığı binalarda, acil durum planları</w:t>
      </w:r>
    </w:p>
    <w:p w:rsidR="001D0924" w:rsidRPr="0019681E" w:rsidRDefault="001D0924" w:rsidP="001D0924">
      <w:pPr>
        <w:autoSpaceDE w:val="0"/>
        <w:autoSpaceDN w:val="0"/>
        <w:adjustRightInd w:val="0"/>
        <w:spacing w:after="0" w:line="240" w:lineRule="auto"/>
        <w:jc w:val="both"/>
        <w:rPr>
          <w:rFonts w:cstheme="minorHAnsi"/>
          <w:sz w:val="24"/>
          <w:szCs w:val="24"/>
        </w:rPr>
      </w:pPr>
      <w:r w:rsidRPr="0019681E">
        <w:rPr>
          <w:rFonts w:cstheme="minorHAnsi"/>
          <w:sz w:val="24"/>
          <w:szCs w:val="24"/>
        </w:rPr>
        <w:t>Müdürlüğümüzün</w:t>
      </w:r>
      <w:r w:rsidR="00CB74D9" w:rsidRPr="0019681E">
        <w:rPr>
          <w:rFonts w:cstheme="minorHAnsi"/>
          <w:sz w:val="24"/>
          <w:szCs w:val="24"/>
        </w:rPr>
        <w:t>/</w:t>
      </w:r>
      <w:r w:rsidR="0036466A" w:rsidRPr="0019681E">
        <w:rPr>
          <w:rFonts w:cstheme="minorHAnsi"/>
          <w:sz w:val="24"/>
          <w:szCs w:val="24"/>
        </w:rPr>
        <w:t>Okulumuzun</w:t>
      </w:r>
      <w:r w:rsidRPr="0019681E">
        <w:rPr>
          <w:rFonts w:cstheme="minorHAnsi"/>
          <w:sz w:val="24"/>
          <w:szCs w:val="24"/>
        </w:rPr>
        <w:t xml:space="preserve"> ve müdürlüğümüze bağlı okul ve kurumlarının, aynı çalışma alanını birden fazla kamu kurumu ile paylaşması durumunda, yürütülen işler için diğer işverenlerin yürüttüğü işler de göz önünde bulundurularak acil durum planı işverenlerce ortaklaşa hazırlanır.</w:t>
      </w:r>
    </w:p>
    <w:p w:rsidR="001D0924" w:rsidRPr="0019681E" w:rsidRDefault="001D0924" w:rsidP="001D0924">
      <w:pPr>
        <w:autoSpaceDE w:val="0"/>
        <w:autoSpaceDN w:val="0"/>
        <w:adjustRightInd w:val="0"/>
        <w:spacing w:after="0" w:line="240" w:lineRule="auto"/>
        <w:jc w:val="both"/>
        <w:rPr>
          <w:rFonts w:cstheme="minorHAnsi"/>
          <w:sz w:val="24"/>
          <w:szCs w:val="24"/>
        </w:rPr>
      </w:pPr>
    </w:p>
    <w:p w:rsidR="001D0924" w:rsidRPr="0019681E" w:rsidRDefault="001D0924" w:rsidP="001D0924">
      <w:pPr>
        <w:autoSpaceDE w:val="0"/>
        <w:autoSpaceDN w:val="0"/>
        <w:adjustRightInd w:val="0"/>
        <w:spacing w:after="0" w:line="240" w:lineRule="auto"/>
        <w:jc w:val="both"/>
        <w:rPr>
          <w:rFonts w:cstheme="minorHAnsi"/>
          <w:sz w:val="24"/>
          <w:szCs w:val="24"/>
        </w:rPr>
      </w:pPr>
      <w:r w:rsidRPr="0019681E">
        <w:rPr>
          <w:rFonts w:cstheme="minorHAnsi"/>
          <w:sz w:val="24"/>
          <w:szCs w:val="24"/>
        </w:rPr>
        <w:t>Birden fazla işyerinin bulunduğu iş merkezleri, iş hanları, sanayi bölgeleri veya sitelerinin işyerlerince hazırlanan acil durum planlarının koordinasyonu bina yönetimi tarafından yürütülür.</w:t>
      </w:r>
    </w:p>
    <w:p w:rsidR="001D0924" w:rsidRPr="0019681E" w:rsidRDefault="001D0924" w:rsidP="001D0924">
      <w:pPr>
        <w:autoSpaceDE w:val="0"/>
        <w:autoSpaceDN w:val="0"/>
        <w:adjustRightInd w:val="0"/>
        <w:spacing w:after="0" w:line="240" w:lineRule="auto"/>
        <w:jc w:val="both"/>
        <w:rPr>
          <w:rFonts w:cstheme="minorHAnsi"/>
          <w:sz w:val="24"/>
          <w:szCs w:val="24"/>
        </w:rPr>
      </w:pPr>
    </w:p>
    <w:p w:rsidR="001D0924" w:rsidRPr="0019681E" w:rsidRDefault="001D0924" w:rsidP="001D0924">
      <w:pPr>
        <w:autoSpaceDE w:val="0"/>
        <w:autoSpaceDN w:val="0"/>
        <w:adjustRightInd w:val="0"/>
        <w:spacing w:after="0" w:line="240" w:lineRule="auto"/>
        <w:jc w:val="both"/>
        <w:rPr>
          <w:rFonts w:cstheme="minorHAnsi"/>
          <w:sz w:val="24"/>
          <w:szCs w:val="24"/>
        </w:rPr>
      </w:pPr>
      <w:r w:rsidRPr="0019681E">
        <w:rPr>
          <w:rFonts w:cstheme="minorHAnsi"/>
          <w:sz w:val="24"/>
          <w:szCs w:val="24"/>
        </w:rPr>
        <w:t>Yapı, bina, tesis ve işletmelerde birden fazla kamu kurumunun beraber kullandığı yerlerdeki yangın güvenliği, itfaiyeye yardım ve yasaklar ile ilgili hususların uygulanmasından; kamu yapılarında binadaki en üst amir, kat mülkiyeti tesis etmiş yapılarda yöneticiler ve site yöneticileri, diğer binalarda ise, bina malikleri sorumludur.</w:t>
      </w:r>
    </w:p>
    <w:p w:rsidR="001D0924" w:rsidRPr="0019681E" w:rsidRDefault="001D0924" w:rsidP="001D0924">
      <w:pPr>
        <w:autoSpaceDE w:val="0"/>
        <w:autoSpaceDN w:val="0"/>
        <w:adjustRightInd w:val="0"/>
        <w:spacing w:after="0" w:line="240" w:lineRule="auto"/>
        <w:jc w:val="both"/>
        <w:rPr>
          <w:rFonts w:cstheme="minorHAnsi"/>
          <w:sz w:val="24"/>
          <w:szCs w:val="24"/>
        </w:rPr>
      </w:pPr>
      <w:r w:rsidRPr="0019681E">
        <w:rPr>
          <w:rFonts w:cstheme="minorHAnsi"/>
          <w:sz w:val="24"/>
          <w:szCs w:val="24"/>
        </w:rPr>
        <w:t>Acil Durum Planları hazırlanırken, “İşyerlerinde Acil Durumlar Hakkında Yönetmelik”te geçen hususlara dikkat edilmesi esastır.</w:t>
      </w:r>
    </w:p>
    <w:p w:rsidR="001D0924" w:rsidRPr="0019681E" w:rsidRDefault="001D0924" w:rsidP="001D0924">
      <w:pPr>
        <w:autoSpaceDE w:val="0"/>
        <w:autoSpaceDN w:val="0"/>
        <w:adjustRightInd w:val="0"/>
        <w:spacing w:after="0" w:line="240" w:lineRule="auto"/>
        <w:jc w:val="both"/>
        <w:rPr>
          <w:rFonts w:cstheme="minorHAnsi"/>
          <w:b/>
          <w:bCs/>
          <w:sz w:val="24"/>
          <w:szCs w:val="24"/>
        </w:rPr>
      </w:pPr>
    </w:p>
    <w:p w:rsidR="001D0924" w:rsidRPr="0019681E" w:rsidRDefault="001D0924" w:rsidP="001D0924">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6.2. Yangınla Mücadele Ve İlk Yardım</w:t>
      </w:r>
    </w:p>
    <w:p w:rsidR="001D0924" w:rsidRPr="0019681E" w:rsidRDefault="001D0924" w:rsidP="001D0924">
      <w:pPr>
        <w:autoSpaceDE w:val="0"/>
        <w:autoSpaceDN w:val="0"/>
        <w:adjustRightInd w:val="0"/>
        <w:spacing w:after="0" w:line="240" w:lineRule="auto"/>
        <w:jc w:val="both"/>
        <w:rPr>
          <w:rFonts w:cstheme="minorHAnsi"/>
          <w:b/>
          <w:bCs/>
          <w:sz w:val="24"/>
          <w:szCs w:val="24"/>
        </w:rPr>
      </w:pPr>
    </w:p>
    <w:p w:rsidR="001D0924" w:rsidRPr="0019681E" w:rsidRDefault="001D0924" w:rsidP="001D0924">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6.2.1. Ekiplerin Kuruluşu, Görevleri ve Çalışma Esasları</w:t>
      </w:r>
    </w:p>
    <w:p w:rsidR="001D0924" w:rsidRPr="0019681E" w:rsidRDefault="001D0924" w:rsidP="001D0924">
      <w:pPr>
        <w:autoSpaceDE w:val="0"/>
        <w:autoSpaceDN w:val="0"/>
        <w:adjustRightInd w:val="0"/>
        <w:spacing w:after="0" w:line="240" w:lineRule="auto"/>
        <w:jc w:val="both"/>
        <w:rPr>
          <w:rFonts w:cstheme="minorHAnsi"/>
          <w:sz w:val="24"/>
          <w:szCs w:val="24"/>
        </w:rPr>
      </w:pPr>
      <w:r w:rsidRPr="0019681E">
        <w:rPr>
          <w:rFonts w:cstheme="minorHAnsi"/>
          <w:sz w:val="24"/>
          <w:szCs w:val="24"/>
        </w:rPr>
        <w:t>Yapı yüksekliği 30.50 m.’den fazla olan konut binaları ile içinde 50 kişiden fazla insan bulunan konut dışı her türlü yapıda, binada, tesiste, işletmede ve içinde 200’den fazla kişinin barındığı sitelerde aşağıdaki acil durum ekipleri oluşturulur.</w:t>
      </w:r>
    </w:p>
    <w:p w:rsidR="001D0924" w:rsidRPr="0019681E" w:rsidRDefault="001D0924" w:rsidP="001D0924">
      <w:pPr>
        <w:autoSpaceDE w:val="0"/>
        <w:autoSpaceDN w:val="0"/>
        <w:adjustRightInd w:val="0"/>
        <w:spacing w:after="0" w:line="240" w:lineRule="auto"/>
        <w:jc w:val="both"/>
        <w:rPr>
          <w:rFonts w:cstheme="minorHAnsi"/>
          <w:sz w:val="24"/>
          <w:szCs w:val="24"/>
        </w:rPr>
      </w:pPr>
    </w:p>
    <w:p w:rsidR="001D0924" w:rsidRPr="0019681E" w:rsidRDefault="001D0924" w:rsidP="001D0924">
      <w:pPr>
        <w:autoSpaceDE w:val="0"/>
        <w:autoSpaceDN w:val="0"/>
        <w:adjustRightInd w:val="0"/>
        <w:spacing w:after="0" w:line="240" w:lineRule="auto"/>
        <w:jc w:val="both"/>
        <w:rPr>
          <w:rFonts w:cstheme="minorHAnsi"/>
          <w:sz w:val="24"/>
          <w:szCs w:val="24"/>
        </w:rPr>
      </w:pPr>
      <w:r w:rsidRPr="0019681E">
        <w:rPr>
          <w:rFonts w:cstheme="minorHAnsi"/>
          <w:sz w:val="24"/>
          <w:szCs w:val="24"/>
        </w:rPr>
        <w:t>a) Söndürme ekibi,</w:t>
      </w:r>
    </w:p>
    <w:p w:rsidR="001D0924" w:rsidRPr="0019681E" w:rsidRDefault="001D0924" w:rsidP="001D0924">
      <w:pPr>
        <w:autoSpaceDE w:val="0"/>
        <w:autoSpaceDN w:val="0"/>
        <w:adjustRightInd w:val="0"/>
        <w:spacing w:after="0" w:line="240" w:lineRule="auto"/>
        <w:jc w:val="both"/>
        <w:rPr>
          <w:rFonts w:cstheme="minorHAnsi"/>
          <w:sz w:val="24"/>
          <w:szCs w:val="24"/>
        </w:rPr>
      </w:pPr>
      <w:r w:rsidRPr="0019681E">
        <w:rPr>
          <w:rFonts w:cstheme="minorHAnsi"/>
          <w:sz w:val="24"/>
          <w:szCs w:val="24"/>
        </w:rPr>
        <w:lastRenderedPageBreak/>
        <w:t>b) Kurtarma ekibi,</w:t>
      </w:r>
    </w:p>
    <w:p w:rsidR="001D0924" w:rsidRPr="0019681E" w:rsidRDefault="001D0924" w:rsidP="001D0924">
      <w:pPr>
        <w:autoSpaceDE w:val="0"/>
        <w:autoSpaceDN w:val="0"/>
        <w:adjustRightInd w:val="0"/>
        <w:spacing w:after="0" w:line="240" w:lineRule="auto"/>
        <w:jc w:val="both"/>
        <w:rPr>
          <w:rFonts w:cstheme="minorHAnsi"/>
          <w:sz w:val="24"/>
          <w:szCs w:val="24"/>
        </w:rPr>
      </w:pPr>
      <w:r w:rsidRPr="0019681E">
        <w:rPr>
          <w:rFonts w:cstheme="minorHAnsi"/>
          <w:sz w:val="24"/>
          <w:szCs w:val="24"/>
        </w:rPr>
        <w:t>c) Korum</w:t>
      </w:r>
      <w:r w:rsidR="001A31B0" w:rsidRPr="0019681E">
        <w:rPr>
          <w:rFonts w:cstheme="minorHAnsi"/>
          <w:sz w:val="24"/>
          <w:szCs w:val="24"/>
        </w:rPr>
        <w:t>a</w:t>
      </w:r>
      <w:r w:rsidRPr="0019681E">
        <w:rPr>
          <w:rFonts w:cstheme="minorHAnsi"/>
          <w:sz w:val="24"/>
          <w:szCs w:val="24"/>
        </w:rPr>
        <w:t xml:space="preserve"> ekibi,</w:t>
      </w:r>
    </w:p>
    <w:p w:rsidR="001D0924" w:rsidRPr="0019681E" w:rsidRDefault="001D0924" w:rsidP="001D0924">
      <w:pPr>
        <w:autoSpaceDE w:val="0"/>
        <w:autoSpaceDN w:val="0"/>
        <w:adjustRightInd w:val="0"/>
        <w:spacing w:after="0" w:line="240" w:lineRule="auto"/>
        <w:jc w:val="both"/>
        <w:rPr>
          <w:rFonts w:cstheme="minorHAnsi"/>
          <w:sz w:val="24"/>
          <w:szCs w:val="24"/>
        </w:rPr>
      </w:pPr>
      <w:r w:rsidRPr="0019681E">
        <w:rPr>
          <w:rFonts w:cstheme="minorHAnsi"/>
          <w:sz w:val="24"/>
          <w:szCs w:val="24"/>
        </w:rPr>
        <w:t>d) İlk yardım ekibi.</w:t>
      </w:r>
    </w:p>
    <w:p w:rsidR="001D0924" w:rsidRPr="0019681E" w:rsidRDefault="001D0924" w:rsidP="001D0924">
      <w:pPr>
        <w:autoSpaceDE w:val="0"/>
        <w:autoSpaceDN w:val="0"/>
        <w:adjustRightInd w:val="0"/>
        <w:spacing w:after="0" w:line="240" w:lineRule="auto"/>
        <w:jc w:val="both"/>
        <w:rPr>
          <w:rFonts w:cstheme="minorHAnsi"/>
          <w:sz w:val="24"/>
          <w:szCs w:val="24"/>
        </w:rPr>
      </w:pPr>
    </w:p>
    <w:p w:rsidR="001D0924" w:rsidRPr="0019681E" w:rsidRDefault="001D0924" w:rsidP="001D0924">
      <w:pPr>
        <w:autoSpaceDE w:val="0"/>
        <w:autoSpaceDN w:val="0"/>
        <w:adjustRightInd w:val="0"/>
        <w:spacing w:after="0" w:line="240" w:lineRule="auto"/>
        <w:jc w:val="both"/>
        <w:rPr>
          <w:rFonts w:cstheme="minorHAnsi"/>
          <w:sz w:val="24"/>
          <w:szCs w:val="24"/>
        </w:rPr>
      </w:pPr>
      <w:r w:rsidRPr="0019681E">
        <w:rPr>
          <w:rFonts w:cstheme="minorHAnsi"/>
          <w:sz w:val="24"/>
          <w:szCs w:val="24"/>
        </w:rPr>
        <w:t> Birinci fıkrada belirtilenler dışındaki yapı, bina, tesis ve işletmelerde ise; bina sahibinin, yöneticisinin veya amirinin uygun göreceği tedbirler alınır.</w:t>
      </w:r>
    </w:p>
    <w:p w:rsidR="001D0924" w:rsidRPr="0019681E" w:rsidRDefault="001D0924" w:rsidP="001D0924">
      <w:pPr>
        <w:autoSpaceDE w:val="0"/>
        <w:autoSpaceDN w:val="0"/>
        <w:adjustRightInd w:val="0"/>
        <w:spacing w:after="0" w:line="240" w:lineRule="auto"/>
        <w:jc w:val="both"/>
        <w:rPr>
          <w:rFonts w:cstheme="minorHAnsi"/>
          <w:sz w:val="24"/>
          <w:szCs w:val="24"/>
        </w:rPr>
      </w:pPr>
      <w:r w:rsidRPr="0019681E">
        <w:rPr>
          <w:rFonts w:cstheme="minorHAnsi"/>
          <w:sz w:val="24"/>
          <w:szCs w:val="24"/>
        </w:rPr>
        <w:t> Ekipler iç düzenlemeleri yürütmekle görevlendirilen amirin belirleyeceği ihtiyaca göre, en büyük amirin onayıyla kurulur. Söndürme ve kurtarma ekipleri en az 3'er kişiden; koruma ve ilk yardım ekipleri ise, en az 2'şer kişiden oluşur. Kurumda sivil savunma servisleri kurulmuş ise, söz konusu ekiplerin görevleri bu servislerce yürütülür.</w:t>
      </w:r>
    </w:p>
    <w:p w:rsidR="001D0924" w:rsidRPr="0019681E" w:rsidRDefault="001D0924" w:rsidP="001D0924">
      <w:pPr>
        <w:autoSpaceDE w:val="0"/>
        <w:autoSpaceDN w:val="0"/>
        <w:adjustRightInd w:val="0"/>
        <w:spacing w:after="0" w:line="240" w:lineRule="auto"/>
        <w:jc w:val="both"/>
        <w:rPr>
          <w:rFonts w:cstheme="minorHAnsi"/>
          <w:sz w:val="24"/>
          <w:szCs w:val="24"/>
        </w:rPr>
      </w:pPr>
      <w:r w:rsidRPr="0019681E">
        <w:rPr>
          <w:rFonts w:cstheme="minorHAnsi"/>
          <w:sz w:val="24"/>
          <w:szCs w:val="24"/>
        </w:rPr>
        <w:t> Her ekipte bir ekip başı bulunur. Ekip başı, aynı zamanda iç düzenlemeleri uygulamakla görevli amirin yardımcısıdır.</w:t>
      </w:r>
    </w:p>
    <w:p w:rsidR="001D0924" w:rsidRPr="0019681E" w:rsidRDefault="001D0924" w:rsidP="001D0924">
      <w:pPr>
        <w:autoSpaceDE w:val="0"/>
        <w:autoSpaceDN w:val="0"/>
        <w:adjustRightInd w:val="0"/>
        <w:spacing w:after="0" w:line="240" w:lineRule="auto"/>
        <w:jc w:val="both"/>
        <w:rPr>
          <w:rFonts w:cstheme="minorHAnsi"/>
          <w:sz w:val="24"/>
          <w:szCs w:val="24"/>
        </w:rPr>
      </w:pPr>
      <w:r w:rsidRPr="0019681E">
        <w:rPr>
          <w:rFonts w:cstheme="minorHAnsi"/>
          <w:sz w:val="24"/>
          <w:szCs w:val="24"/>
        </w:rPr>
        <w:t> Acil durum ekiplerinin görevleri ile isim ve adres listeleri bina içinde kolayca görülebilecek yerlerde asılı olarak bulundurulur.</w:t>
      </w:r>
    </w:p>
    <w:p w:rsidR="001D0924" w:rsidRPr="0019681E" w:rsidRDefault="001D0924" w:rsidP="001D0924">
      <w:pPr>
        <w:autoSpaceDE w:val="0"/>
        <w:autoSpaceDN w:val="0"/>
        <w:adjustRightInd w:val="0"/>
        <w:spacing w:after="0" w:line="240" w:lineRule="auto"/>
        <w:jc w:val="both"/>
        <w:rPr>
          <w:rFonts w:cstheme="minorHAnsi"/>
          <w:b/>
          <w:bCs/>
          <w:sz w:val="24"/>
          <w:szCs w:val="24"/>
        </w:rPr>
      </w:pPr>
    </w:p>
    <w:p w:rsidR="001D0924" w:rsidRPr="0019681E" w:rsidRDefault="001D0924" w:rsidP="001D0924">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6.2.2. Ekiplerin Görevleri</w:t>
      </w:r>
    </w:p>
    <w:p w:rsidR="001D0924" w:rsidRPr="0019681E" w:rsidRDefault="001D0924" w:rsidP="001D0924">
      <w:pPr>
        <w:autoSpaceDE w:val="0"/>
        <w:autoSpaceDN w:val="0"/>
        <w:adjustRightInd w:val="0"/>
        <w:spacing w:after="0" w:line="240" w:lineRule="auto"/>
        <w:jc w:val="both"/>
        <w:rPr>
          <w:rFonts w:cstheme="minorHAnsi"/>
          <w:sz w:val="24"/>
          <w:szCs w:val="24"/>
        </w:rPr>
      </w:pPr>
      <w:r w:rsidRPr="0019681E">
        <w:rPr>
          <w:rFonts w:cstheme="minorHAnsi"/>
          <w:sz w:val="24"/>
          <w:szCs w:val="24"/>
        </w:rPr>
        <w:t>a) Söndürme ekibi; binada çıkacak yangına derhal müdahale ederek yangının genişlemesine mani olmak ve söndürmek,</w:t>
      </w:r>
    </w:p>
    <w:p w:rsidR="001D0924" w:rsidRPr="0019681E" w:rsidRDefault="001D0924" w:rsidP="001D0924">
      <w:pPr>
        <w:autoSpaceDE w:val="0"/>
        <w:autoSpaceDN w:val="0"/>
        <w:adjustRightInd w:val="0"/>
        <w:spacing w:after="0" w:line="240" w:lineRule="auto"/>
        <w:jc w:val="both"/>
        <w:rPr>
          <w:rFonts w:cstheme="minorHAnsi"/>
          <w:sz w:val="24"/>
          <w:szCs w:val="24"/>
        </w:rPr>
      </w:pPr>
      <w:r w:rsidRPr="0019681E">
        <w:rPr>
          <w:rFonts w:cstheme="minorHAnsi"/>
          <w:sz w:val="24"/>
          <w:szCs w:val="24"/>
        </w:rPr>
        <w:t>b) Kurtarma ekibi; yangın ve diğer acil durumlarda can ve mal kurtarma işlerini yapmak,</w:t>
      </w:r>
    </w:p>
    <w:p w:rsidR="001D0924" w:rsidRPr="0019681E" w:rsidRDefault="001D0924" w:rsidP="001D0924">
      <w:pPr>
        <w:autoSpaceDE w:val="0"/>
        <w:autoSpaceDN w:val="0"/>
        <w:adjustRightInd w:val="0"/>
        <w:spacing w:after="0" w:line="240" w:lineRule="auto"/>
        <w:jc w:val="both"/>
        <w:rPr>
          <w:rFonts w:cstheme="minorHAnsi"/>
          <w:sz w:val="24"/>
          <w:szCs w:val="24"/>
        </w:rPr>
      </w:pPr>
      <w:r w:rsidRPr="0019681E">
        <w:rPr>
          <w:rFonts w:cstheme="minorHAnsi"/>
          <w:sz w:val="24"/>
          <w:szCs w:val="24"/>
        </w:rPr>
        <w:t>c) Koruma ekibi; kurtarma ekibince kurtarılan eşya ve evrakı korumak, yangın nedeniyle ortaya çıkması muhtemel panik ve kargaşayı önlemek,</w:t>
      </w:r>
    </w:p>
    <w:p w:rsidR="001D0924" w:rsidRPr="0019681E" w:rsidRDefault="001D0924" w:rsidP="001D0924">
      <w:pPr>
        <w:autoSpaceDE w:val="0"/>
        <w:autoSpaceDN w:val="0"/>
        <w:adjustRightInd w:val="0"/>
        <w:spacing w:after="0" w:line="240" w:lineRule="auto"/>
        <w:jc w:val="both"/>
        <w:rPr>
          <w:rFonts w:cstheme="minorHAnsi"/>
          <w:sz w:val="24"/>
          <w:szCs w:val="24"/>
        </w:rPr>
      </w:pPr>
      <w:r w:rsidRPr="0019681E">
        <w:rPr>
          <w:rFonts w:cstheme="minorHAnsi"/>
          <w:sz w:val="24"/>
          <w:szCs w:val="24"/>
        </w:rPr>
        <w:t>d) İlk Yardım ekibi; yangın sebebiyle yaralanan veya hastalanan kişilere ilk yardım yapmak.</w:t>
      </w:r>
    </w:p>
    <w:p w:rsidR="001D0924" w:rsidRPr="0019681E" w:rsidRDefault="001D0924" w:rsidP="001D0924">
      <w:pPr>
        <w:autoSpaceDE w:val="0"/>
        <w:autoSpaceDN w:val="0"/>
        <w:adjustRightInd w:val="0"/>
        <w:spacing w:after="0" w:line="240" w:lineRule="auto"/>
        <w:jc w:val="both"/>
        <w:rPr>
          <w:rFonts w:cstheme="minorHAnsi"/>
          <w:b/>
          <w:bCs/>
          <w:sz w:val="24"/>
          <w:szCs w:val="24"/>
        </w:rPr>
      </w:pPr>
    </w:p>
    <w:p w:rsidR="001D0924" w:rsidRPr="0019681E" w:rsidRDefault="001D0924" w:rsidP="001D0924">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6.2.3. Ekiplerin Çalışma Esasları</w:t>
      </w:r>
    </w:p>
    <w:p w:rsidR="001D0924" w:rsidRPr="0019681E" w:rsidRDefault="001D0924" w:rsidP="001D0924">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(1) </w:t>
      </w:r>
      <w:r w:rsidRPr="0019681E">
        <w:rPr>
          <w:rFonts w:cstheme="minorHAnsi"/>
          <w:sz w:val="24"/>
          <w:szCs w:val="24"/>
        </w:rPr>
        <w:t>Acil durum ekiplerinin birbirleriyle işbirliği yapmaları ve karşılıklı yardımlaşmada bulunmaları esastır.</w:t>
      </w:r>
    </w:p>
    <w:p w:rsidR="001D0924" w:rsidRPr="0019681E" w:rsidRDefault="001D0924" w:rsidP="001D0924">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(2) </w:t>
      </w:r>
      <w:r w:rsidRPr="0019681E">
        <w:rPr>
          <w:rFonts w:cstheme="minorHAnsi"/>
          <w:sz w:val="24"/>
          <w:szCs w:val="24"/>
        </w:rPr>
        <w:t>Ekiplerin yangın anında sevk ve idaresi, itfaiye gelinceye kadar iç düzenlemeyi uygulamakla görevli amir veya yardımcılarına aittir. Bu süre içinde ekipler amirlerinden emir alırlar. İtfaiye gelince, bu ekipler derhal itfaiye amirinin emrine girerler.</w:t>
      </w:r>
    </w:p>
    <w:p w:rsidR="001D0924" w:rsidRPr="0019681E" w:rsidRDefault="001D0924" w:rsidP="001D0924">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(3) </w:t>
      </w:r>
      <w:r w:rsidRPr="0019681E">
        <w:rPr>
          <w:rFonts w:cstheme="minorHAnsi"/>
          <w:sz w:val="24"/>
          <w:szCs w:val="24"/>
        </w:rPr>
        <w:t>Bina sahibi ve yöneticileri ile bina amirleri; ekiplerin, yapılarda meydana gelecek yangınlara müdahale etmeleri ve kurtarma işlemlerini yürütmelerinde kullanmaları için gereken malzemeleri bulundurmak zorundadırlar. Yapının büyüklüğüne, kullanım amacına, mevcut koruma sistemlerine ve oluşturulan ekip özelliklerine göre, mahalli itfaiye teşkilatı ve sivil savunma müdürlüğünün görüşü alınarak, gerekli ise gaz maskesi, teneffüs cihazı, yedek hortum, lans, hidrant anahtarı ve benzeri malzemeler bulundurulur. Bulundurulacak malzemeler, itfaiye teşkilatında kullanılan malzemelere uygun olmak zorundadır. Araç-gereç ve malzemenin bakımı ve korunması, iç düzenlemeyi uygulamakla görevli amirin sorumluluğu altında görevliler tarafından yapılır.</w:t>
      </w:r>
    </w:p>
    <w:p w:rsidR="003B7A93" w:rsidRPr="0019681E" w:rsidRDefault="003B7A93" w:rsidP="001D0924">
      <w:pPr>
        <w:autoSpaceDE w:val="0"/>
        <w:autoSpaceDN w:val="0"/>
        <w:adjustRightInd w:val="0"/>
        <w:spacing w:after="0" w:line="240" w:lineRule="auto"/>
        <w:jc w:val="both"/>
        <w:rPr>
          <w:rFonts w:cstheme="minorHAnsi"/>
          <w:b/>
          <w:bCs/>
          <w:sz w:val="24"/>
          <w:szCs w:val="24"/>
        </w:rPr>
      </w:pPr>
    </w:p>
    <w:p w:rsidR="004E7B73" w:rsidRPr="0019681E" w:rsidRDefault="001D0924" w:rsidP="001D0924">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(4) </w:t>
      </w:r>
      <w:r w:rsidRPr="0019681E">
        <w:rPr>
          <w:rFonts w:cstheme="minorHAnsi"/>
          <w:sz w:val="24"/>
          <w:szCs w:val="24"/>
        </w:rPr>
        <w:t>Yangın haberini alan acil durum ekipleri, kendilerine ait araç-gereç ve malzemelerini alarak derhal olay yerine hareket ederler. Olay yerinde;</w:t>
      </w:r>
    </w:p>
    <w:p w:rsidR="003B7A93" w:rsidRPr="0019681E" w:rsidRDefault="003B7A93" w:rsidP="003B7A93">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a) </w:t>
      </w:r>
      <w:r w:rsidRPr="0019681E">
        <w:rPr>
          <w:rFonts w:cstheme="minorHAnsi"/>
          <w:sz w:val="24"/>
          <w:szCs w:val="24"/>
        </w:rPr>
        <w:t>Söndürme ekibi yangın yerinin altındaki, üstündeki ve yanlarındaki odalarda gereken tertibatı alır, yangının genişlemesini önlemeye ve söndürmeye çalışırlar.</w:t>
      </w:r>
    </w:p>
    <w:p w:rsidR="003B7A93" w:rsidRPr="0019681E" w:rsidRDefault="003B7A93" w:rsidP="003B7A93">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b) </w:t>
      </w:r>
      <w:r w:rsidRPr="0019681E">
        <w:rPr>
          <w:rFonts w:cstheme="minorHAnsi"/>
          <w:sz w:val="24"/>
          <w:szCs w:val="24"/>
        </w:rPr>
        <w:t xml:space="preserve">Kurtarma ekibi önce canlıları kurtarır. Daha sonra yangında ilk kurtarılacak evrak, dosya ve diğer eşyayı, olay yerinde bulunanların da yardımı ile ve büro şeflerinin nezareti altında mümkünse çuvallara ve torbalara koyarak boşaltılmaya hazır hâle getirir. Çuval ve torbalar, </w:t>
      </w:r>
      <w:r w:rsidRPr="0019681E">
        <w:rPr>
          <w:rFonts w:cstheme="minorHAnsi"/>
          <w:sz w:val="24"/>
          <w:szCs w:val="24"/>
        </w:rPr>
        <w:lastRenderedPageBreak/>
        <w:t>bina yetkililerinin gerek görmesi hâlinde binanın henüz yanma tehlikesi olmayan kısımlarına taşınır. Yanan binanın genel olarak boşaltılmasına olay yerine gelen itfaiye amirinin veya en büyük mülki amirin emriyle başlanır.</w:t>
      </w:r>
    </w:p>
    <w:p w:rsidR="003B7A93" w:rsidRPr="0019681E" w:rsidRDefault="003B7A93" w:rsidP="003B7A93">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c) </w:t>
      </w:r>
      <w:r w:rsidRPr="0019681E">
        <w:rPr>
          <w:rFonts w:cstheme="minorHAnsi"/>
          <w:sz w:val="24"/>
          <w:szCs w:val="24"/>
        </w:rPr>
        <w:t>Koruma ekibi boşaltılan eşya ve evrakı, güvenlik güçleri veya bina yetkililerinin göstereceği bir yerde muhafaza altına alır ve yangın söndürüldükten sonra o binanın ilgililerine teslim eder.</w:t>
      </w:r>
    </w:p>
    <w:p w:rsidR="003B7A93" w:rsidRPr="0019681E" w:rsidRDefault="003B7A93" w:rsidP="003B7A93">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d) </w:t>
      </w:r>
      <w:r w:rsidRPr="0019681E">
        <w:rPr>
          <w:rFonts w:cstheme="minorHAnsi"/>
          <w:sz w:val="24"/>
          <w:szCs w:val="24"/>
        </w:rPr>
        <w:t>İlk yardım ekibi yangında yaralanan veya hastalananlar için ilk yardım hizmeti verir.</w:t>
      </w:r>
    </w:p>
    <w:p w:rsidR="003B7A93" w:rsidRPr="0019681E" w:rsidRDefault="003B7A93" w:rsidP="003B7A93">
      <w:pPr>
        <w:autoSpaceDE w:val="0"/>
        <w:autoSpaceDN w:val="0"/>
        <w:adjustRightInd w:val="0"/>
        <w:spacing w:after="0" w:line="240" w:lineRule="auto"/>
        <w:jc w:val="both"/>
        <w:rPr>
          <w:rFonts w:cstheme="minorHAnsi"/>
          <w:b/>
          <w:bCs/>
          <w:sz w:val="24"/>
          <w:szCs w:val="24"/>
        </w:rPr>
      </w:pPr>
    </w:p>
    <w:p w:rsidR="003B7A93" w:rsidRPr="0019681E" w:rsidRDefault="003B7A93" w:rsidP="003B7A93">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(5) </w:t>
      </w:r>
      <w:r w:rsidRPr="0019681E">
        <w:rPr>
          <w:rFonts w:cstheme="minorHAnsi"/>
          <w:sz w:val="24"/>
          <w:szCs w:val="24"/>
        </w:rPr>
        <w:t>Yangından haberdar olan bina sahibi, yöneticisi, amiri ile acil durum ekipleri en seri şekilde görev başına gelip, söndürme, kurtarma, koruma ve ilk yardım işlerini yürütmek zorundadır.</w:t>
      </w:r>
    </w:p>
    <w:p w:rsidR="003B7A93" w:rsidRPr="0019681E" w:rsidRDefault="003B7A93" w:rsidP="003B7A93">
      <w:pPr>
        <w:autoSpaceDE w:val="0"/>
        <w:autoSpaceDN w:val="0"/>
        <w:adjustRightInd w:val="0"/>
        <w:spacing w:after="0" w:line="240" w:lineRule="auto"/>
        <w:jc w:val="both"/>
        <w:rPr>
          <w:rFonts w:cstheme="minorHAnsi"/>
          <w:b/>
          <w:bCs/>
          <w:sz w:val="24"/>
          <w:szCs w:val="24"/>
        </w:rPr>
      </w:pPr>
    </w:p>
    <w:p w:rsidR="003B7A93" w:rsidRPr="0019681E" w:rsidRDefault="003B7A93" w:rsidP="003B7A93">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6.2.4. Bina Tehlike Sınıflandırması</w:t>
      </w:r>
    </w:p>
    <w:p w:rsidR="003B7A93" w:rsidRPr="0019681E" w:rsidRDefault="003B7A93" w:rsidP="003B7A93">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(1) </w:t>
      </w:r>
      <w:r w:rsidRPr="0019681E">
        <w:rPr>
          <w:rFonts w:cstheme="minorHAnsi"/>
          <w:sz w:val="24"/>
          <w:szCs w:val="24"/>
        </w:rPr>
        <w:t>Bina veya bir bölümünün tehlike sınıfı, binanın özelliklerine ve binada yürütülen işlemin ve faaliyetlerin niteliğine bağlı olarak belirlenir. Bir binanın çeşitli bölümlerinde değişik tehlike sınıflarına sahip malzemeler bulunuyor ise, su ve pompa kapasitesi bina en yüksek tehlike sınıflandırmasına göre belirlenir.</w:t>
      </w:r>
    </w:p>
    <w:p w:rsidR="003B7A93" w:rsidRPr="0019681E" w:rsidRDefault="003B7A93" w:rsidP="003B7A93">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(2) </w:t>
      </w:r>
      <w:r w:rsidRPr="0019681E">
        <w:rPr>
          <w:rFonts w:cstheme="minorHAnsi"/>
          <w:sz w:val="24"/>
          <w:szCs w:val="24"/>
        </w:rPr>
        <w:t>Binada veya bir bölümünde söndürme sistemleri ve kompartıman oluşturulurken, tasarım sırasında aşağıdaki tehlike sınıflandırması dikkate alınır:</w:t>
      </w:r>
    </w:p>
    <w:p w:rsidR="003B7A93" w:rsidRPr="0019681E" w:rsidRDefault="003B7A93" w:rsidP="003B7A93">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a) </w:t>
      </w:r>
      <w:r w:rsidRPr="0019681E">
        <w:rPr>
          <w:rFonts w:cstheme="minorHAnsi"/>
          <w:sz w:val="24"/>
          <w:szCs w:val="24"/>
        </w:rPr>
        <w:t>Düşük tehlikeli yerler: Düşük yangın yüküne ve yanabilirliğe sahip malzemelerin bulunduğu, en az 30 dakika yangına dayanıklı ve tek bir kompartıman alanı 126 m2 ’den büyük olmayan yerlerdir.</w:t>
      </w:r>
    </w:p>
    <w:p w:rsidR="004E7B73" w:rsidRPr="0019681E" w:rsidRDefault="003B7A93" w:rsidP="003B7A93">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b) </w:t>
      </w:r>
      <w:r w:rsidRPr="0019681E">
        <w:rPr>
          <w:rFonts w:cstheme="minorHAnsi"/>
          <w:sz w:val="24"/>
          <w:szCs w:val="24"/>
        </w:rPr>
        <w:t>Orta tehlikeli yerler: Orta derecede yangın yüküne ve yanabilirliğe sahip yanıcı malzemelerin bulunduğu yerlerdir.</w:t>
      </w:r>
    </w:p>
    <w:p w:rsidR="004E7B73" w:rsidRPr="0019681E" w:rsidRDefault="004E7B73" w:rsidP="004E7B73">
      <w:pPr>
        <w:autoSpaceDE w:val="0"/>
        <w:autoSpaceDN w:val="0"/>
        <w:adjustRightInd w:val="0"/>
        <w:spacing w:after="0" w:line="240" w:lineRule="auto"/>
        <w:jc w:val="both"/>
        <w:rPr>
          <w:rFonts w:cstheme="minorHAnsi"/>
          <w:sz w:val="24"/>
          <w:szCs w:val="24"/>
        </w:rPr>
      </w:pP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c) </w:t>
      </w:r>
      <w:r w:rsidRPr="0019681E">
        <w:rPr>
          <w:rFonts w:cstheme="minorHAnsi"/>
          <w:sz w:val="24"/>
          <w:szCs w:val="24"/>
        </w:rPr>
        <w:t>Yüksek tehlikeli yerler: Yüksek yangın yüküne ve yanabilirliğe sahip ve yangının çabucak</w:t>
      </w:r>
      <w:r w:rsidR="001A31B0" w:rsidRPr="0019681E">
        <w:rPr>
          <w:rFonts w:cstheme="minorHAnsi"/>
          <w:sz w:val="24"/>
          <w:szCs w:val="24"/>
        </w:rPr>
        <w:t xml:space="preserve"> </w:t>
      </w:r>
      <w:r w:rsidRPr="0019681E">
        <w:rPr>
          <w:rFonts w:cstheme="minorHAnsi"/>
          <w:sz w:val="24"/>
          <w:szCs w:val="24"/>
        </w:rPr>
        <w:t>yayılarak büyümesine sebep olacak malzemelerin bulunduğu yerlerdir.</w:t>
      </w:r>
    </w:p>
    <w:p w:rsidR="0036466A" w:rsidRPr="0019681E" w:rsidRDefault="0036466A" w:rsidP="00866EA9">
      <w:pPr>
        <w:autoSpaceDE w:val="0"/>
        <w:autoSpaceDN w:val="0"/>
        <w:adjustRightInd w:val="0"/>
        <w:spacing w:after="0" w:line="240" w:lineRule="auto"/>
        <w:jc w:val="both"/>
        <w:rPr>
          <w:rFonts w:cstheme="minorHAnsi"/>
          <w:b/>
          <w:bCs/>
          <w:sz w:val="24"/>
          <w:szCs w:val="24"/>
        </w:rPr>
      </w:pPr>
    </w:p>
    <w:p w:rsidR="00866EA9" w:rsidRPr="0019681E" w:rsidRDefault="00866EA9" w:rsidP="00866EA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6.2.5. Taşınabilir Söndürme Cihazları</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Taşınabilir söndürme cihazlarının tipi ve sayısı, mekânlarda var olan durum ve risklere göre</w:t>
      </w:r>
      <w:r w:rsidR="001A31B0" w:rsidRPr="0019681E">
        <w:rPr>
          <w:rFonts w:cstheme="minorHAnsi"/>
          <w:sz w:val="24"/>
          <w:szCs w:val="24"/>
        </w:rPr>
        <w:t xml:space="preserve"> </w:t>
      </w:r>
      <w:r w:rsidRPr="0019681E">
        <w:rPr>
          <w:rFonts w:cstheme="minorHAnsi"/>
          <w:sz w:val="24"/>
          <w:szCs w:val="24"/>
        </w:rPr>
        <w:t>belirlenir.</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Buna göre;</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a) </w:t>
      </w:r>
      <w:r w:rsidRPr="0019681E">
        <w:rPr>
          <w:rFonts w:cstheme="minorHAnsi"/>
          <w:sz w:val="24"/>
          <w:szCs w:val="24"/>
        </w:rPr>
        <w:t>A sınıfı yangın çıkması muhtemel yerlerde, öncelikle çok maksatlı kuru kimyevi tozlu veya</w:t>
      </w:r>
      <w:r w:rsidR="001A31B0" w:rsidRPr="0019681E">
        <w:rPr>
          <w:rFonts w:cstheme="minorHAnsi"/>
          <w:sz w:val="24"/>
          <w:szCs w:val="24"/>
        </w:rPr>
        <w:t xml:space="preserve"> </w:t>
      </w:r>
      <w:r w:rsidRPr="0019681E">
        <w:rPr>
          <w:rFonts w:cstheme="minorHAnsi"/>
          <w:sz w:val="24"/>
          <w:szCs w:val="24"/>
        </w:rPr>
        <w:t>sulu,</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b) </w:t>
      </w:r>
      <w:r w:rsidRPr="0019681E">
        <w:rPr>
          <w:rFonts w:cstheme="minorHAnsi"/>
          <w:sz w:val="24"/>
          <w:szCs w:val="24"/>
        </w:rPr>
        <w:t>B sınıfı yangın çıkması muhtemel yerlerde, öncelikle kuru kimyevi tozlu, karbondioksitli veya</w:t>
      </w:r>
      <w:r w:rsidR="001A31B0" w:rsidRPr="0019681E">
        <w:rPr>
          <w:rFonts w:cstheme="minorHAnsi"/>
          <w:sz w:val="24"/>
          <w:szCs w:val="24"/>
        </w:rPr>
        <w:t xml:space="preserve"> </w:t>
      </w:r>
      <w:r w:rsidRPr="0019681E">
        <w:rPr>
          <w:rFonts w:cstheme="minorHAnsi"/>
          <w:sz w:val="24"/>
          <w:szCs w:val="24"/>
        </w:rPr>
        <w:t>köpüklü,</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c) </w:t>
      </w:r>
      <w:r w:rsidRPr="0019681E">
        <w:rPr>
          <w:rFonts w:cstheme="minorHAnsi"/>
          <w:sz w:val="24"/>
          <w:szCs w:val="24"/>
        </w:rPr>
        <w:t>C sınıfı yangın çıkması muhtemel yerlerde, öncelikle kuru kimyevi tozlu veya karbondioksitli,</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d) </w:t>
      </w:r>
      <w:r w:rsidRPr="0019681E">
        <w:rPr>
          <w:rFonts w:cstheme="minorHAnsi"/>
          <w:sz w:val="24"/>
          <w:szCs w:val="24"/>
        </w:rPr>
        <w:t>D sınıfı yangın çıkması muhtemel yerlerde, öncelikle kuru metal tozlu, söndürme cihazları</w:t>
      </w:r>
      <w:r w:rsidR="001A31B0" w:rsidRPr="0019681E">
        <w:rPr>
          <w:rFonts w:cstheme="minorHAnsi"/>
          <w:sz w:val="24"/>
          <w:szCs w:val="24"/>
        </w:rPr>
        <w:t xml:space="preserve"> </w:t>
      </w:r>
      <w:r w:rsidRPr="0019681E">
        <w:rPr>
          <w:rFonts w:cstheme="minorHAnsi"/>
          <w:sz w:val="24"/>
          <w:szCs w:val="24"/>
        </w:rPr>
        <w:t>bulundurulur. Hastanelerde, huzurevlerinde, anaokullarında ve benzeri yerlerde sulu veya temiz</w:t>
      </w:r>
      <w:r w:rsidR="001A31B0" w:rsidRPr="0019681E">
        <w:rPr>
          <w:rFonts w:cstheme="minorHAnsi"/>
          <w:sz w:val="24"/>
          <w:szCs w:val="24"/>
        </w:rPr>
        <w:t xml:space="preserve"> </w:t>
      </w:r>
      <w:r w:rsidRPr="0019681E">
        <w:rPr>
          <w:rFonts w:cstheme="minorHAnsi"/>
          <w:sz w:val="24"/>
          <w:szCs w:val="24"/>
        </w:rPr>
        <w:t>gazlı söndürme cihazlarının tercih edilmesi gerekir.</w:t>
      </w:r>
    </w:p>
    <w:p w:rsidR="001A31B0" w:rsidRPr="0019681E" w:rsidRDefault="001A31B0" w:rsidP="00866EA9">
      <w:pPr>
        <w:autoSpaceDE w:val="0"/>
        <w:autoSpaceDN w:val="0"/>
        <w:adjustRightInd w:val="0"/>
        <w:spacing w:after="0" w:line="240" w:lineRule="auto"/>
        <w:jc w:val="both"/>
        <w:rPr>
          <w:rFonts w:cstheme="minorHAnsi"/>
          <w:b/>
          <w:bCs/>
          <w:sz w:val="24"/>
          <w:szCs w:val="24"/>
        </w:rPr>
      </w:pP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(1) </w:t>
      </w:r>
      <w:r w:rsidRPr="0019681E">
        <w:rPr>
          <w:rFonts w:cstheme="minorHAnsi"/>
          <w:sz w:val="24"/>
          <w:szCs w:val="24"/>
        </w:rPr>
        <w:t>Düşük tehlike sınıfında her 500 m2, orta tehlike ve yüksek tehlike sınıfında her 250 m² yapı inşaat</w:t>
      </w:r>
      <w:r w:rsidR="001A31B0" w:rsidRPr="0019681E">
        <w:rPr>
          <w:rFonts w:cstheme="minorHAnsi"/>
          <w:sz w:val="24"/>
          <w:szCs w:val="24"/>
        </w:rPr>
        <w:t xml:space="preserve"> </w:t>
      </w:r>
      <w:r w:rsidRPr="0019681E">
        <w:rPr>
          <w:rFonts w:cstheme="minorHAnsi"/>
          <w:sz w:val="24"/>
          <w:szCs w:val="24"/>
        </w:rPr>
        <w:t>alanı için 1 adet olmak üzere, uygun tipte 6 kg’lık kuru kimyevî tozlu veya eşdeğeri gazlı yangın</w:t>
      </w:r>
      <w:r w:rsidR="001A31B0" w:rsidRPr="0019681E">
        <w:rPr>
          <w:rFonts w:cstheme="minorHAnsi"/>
          <w:sz w:val="24"/>
          <w:szCs w:val="24"/>
        </w:rPr>
        <w:t xml:space="preserve"> </w:t>
      </w:r>
      <w:r w:rsidRPr="0019681E">
        <w:rPr>
          <w:rFonts w:cstheme="minorHAnsi"/>
          <w:sz w:val="24"/>
          <w:szCs w:val="24"/>
        </w:rPr>
        <w:t>söndürme cihazları bulundurulması gerekir.</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(2) </w:t>
      </w:r>
      <w:r w:rsidRPr="0019681E">
        <w:rPr>
          <w:rFonts w:cstheme="minorHAnsi"/>
          <w:sz w:val="24"/>
          <w:szCs w:val="24"/>
        </w:rPr>
        <w:t>Otoparklarda, depolarda, tesisat dairelerinde ve benzeri yerlerde ayrıca tekerlekli tip söndürme</w:t>
      </w:r>
      <w:r w:rsidR="001A31B0" w:rsidRPr="0019681E">
        <w:rPr>
          <w:rFonts w:cstheme="minorHAnsi"/>
          <w:sz w:val="24"/>
          <w:szCs w:val="24"/>
        </w:rPr>
        <w:t xml:space="preserve"> </w:t>
      </w:r>
      <w:r w:rsidRPr="0019681E">
        <w:rPr>
          <w:rFonts w:cstheme="minorHAnsi"/>
          <w:sz w:val="24"/>
          <w:szCs w:val="24"/>
        </w:rPr>
        <w:t>cihazı bulundurulması mecburidir.</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lastRenderedPageBreak/>
        <w:t xml:space="preserve">(3) </w:t>
      </w:r>
      <w:r w:rsidRPr="0019681E">
        <w:rPr>
          <w:rFonts w:cstheme="minorHAnsi"/>
          <w:sz w:val="24"/>
          <w:szCs w:val="24"/>
        </w:rPr>
        <w:t>Söndürme cihazları dışarıya doğru, geçiş boşluklarının yakınına ve dengeli dağıtılarak,</w:t>
      </w:r>
      <w:r w:rsidR="001A31B0" w:rsidRPr="0019681E">
        <w:rPr>
          <w:rFonts w:cstheme="minorHAnsi"/>
          <w:sz w:val="24"/>
          <w:szCs w:val="24"/>
        </w:rPr>
        <w:t xml:space="preserve"> </w:t>
      </w:r>
      <w:r w:rsidRPr="0019681E">
        <w:rPr>
          <w:rFonts w:cstheme="minorHAnsi"/>
          <w:sz w:val="24"/>
          <w:szCs w:val="24"/>
        </w:rPr>
        <w:t>görülebilecek şekilde işaretlenir ve her durumda kolayca girilebilir yerlere, yangın dolaplarının içine</w:t>
      </w:r>
      <w:r w:rsidR="001A31B0" w:rsidRPr="0019681E">
        <w:rPr>
          <w:rFonts w:cstheme="minorHAnsi"/>
          <w:sz w:val="24"/>
          <w:szCs w:val="24"/>
        </w:rPr>
        <w:t xml:space="preserve"> </w:t>
      </w:r>
      <w:r w:rsidRPr="0019681E">
        <w:rPr>
          <w:rFonts w:cstheme="minorHAnsi"/>
          <w:sz w:val="24"/>
          <w:szCs w:val="24"/>
        </w:rPr>
        <w:t>veya yakınına yerleştirilir. Söndürme cihazlarına ulaşma mesafesi en fazla 25 m olur. Söndürme</w:t>
      </w:r>
      <w:r w:rsidR="001A31B0" w:rsidRPr="0019681E">
        <w:rPr>
          <w:rFonts w:cstheme="minorHAnsi"/>
          <w:sz w:val="24"/>
          <w:szCs w:val="24"/>
        </w:rPr>
        <w:t xml:space="preserve"> </w:t>
      </w:r>
      <w:r w:rsidRPr="0019681E">
        <w:rPr>
          <w:rFonts w:cstheme="minorHAnsi"/>
          <w:sz w:val="24"/>
          <w:szCs w:val="24"/>
        </w:rPr>
        <w:t>cihazlarının, kapı arkasında, yangın dolapları hariç kapalı dolaplarda ve derin duvar girintilerinde</w:t>
      </w:r>
      <w:r w:rsidR="001A31B0" w:rsidRPr="0019681E">
        <w:rPr>
          <w:rFonts w:cstheme="minorHAnsi"/>
          <w:sz w:val="24"/>
          <w:szCs w:val="24"/>
        </w:rPr>
        <w:t xml:space="preserve"> </w:t>
      </w:r>
      <w:r w:rsidRPr="0019681E">
        <w:rPr>
          <w:rFonts w:cstheme="minorHAnsi"/>
          <w:sz w:val="24"/>
          <w:szCs w:val="24"/>
        </w:rPr>
        <w:t>bulundurulmaması ve ısıtma cihazlarının üstüne veya yakınına konulmaması gerekir. Ancak, herhangi</w:t>
      </w:r>
      <w:r w:rsidR="001A31B0" w:rsidRPr="0019681E">
        <w:rPr>
          <w:rFonts w:cstheme="minorHAnsi"/>
          <w:sz w:val="24"/>
          <w:szCs w:val="24"/>
        </w:rPr>
        <w:t xml:space="preserve"> </w:t>
      </w:r>
      <w:r w:rsidRPr="0019681E">
        <w:rPr>
          <w:rFonts w:cstheme="minorHAnsi"/>
          <w:sz w:val="24"/>
          <w:szCs w:val="24"/>
        </w:rPr>
        <w:t>bir sebeple söndürme cihazlarının doğrudan görünmesini engelleyen yerlere konulması halinde,</w:t>
      </w:r>
      <w:r w:rsidR="001A31B0" w:rsidRPr="0019681E">
        <w:rPr>
          <w:rFonts w:cstheme="minorHAnsi"/>
          <w:sz w:val="24"/>
          <w:szCs w:val="24"/>
        </w:rPr>
        <w:t xml:space="preserve"> </w:t>
      </w:r>
      <w:r w:rsidRPr="0019681E">
        <w:rPr>
          <w:rFonts w:cstheme="minorHAnsi"/>
          <w:sz w:val="24"/>
          <w:szCs w:val="24"/>
        </w:rPr>
        <w:t>yerlerinin uygun fosforlu işaretler ile gösterilmesi şarttır.</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(4) </w:t>
      </w:r>
      <w:r w:rsidRPr="0019681E">
        <w:rPr>
          <w:rFonts w:cstheme="minorHAnsi"/>
          <w:sz w:val="24"/>
          <w:szCs w:val="24"/>
        </w:rPr>
        <w:t>Taşınabilir söndürme cihazlarında söndürücünün duvara bağlantı asma halkası duvardan kolaylıkla</w:t>
      </w:r>
      <w:r w:rsidR="001A31B0" w:rsidRPr="0019681E">
        <w:rPr>
          <w:rFonts w:cstheme="minorHAnsi"/>
          <w:sz w:val="24"/>
          <w:szCs w:val="24"/>
        </w:rPr>
        <w:t xml:space="preserve"> </w:t>
      </w:r>
      <w:r w:rsidRPr="0019681E">
        <w:rPr>
          <w:rFonts w:cstheme="minorHAnsi"/>
          <w:sz w:val="24"/>
          <w:szCs w:val="24"/>
        </w:rPr>
        <w:t>alınabilecek şekilde yerleştirilir ve 4 kg’dan daha ağır ve 12 kg’dan hafif olan cihazların zeminden olan</w:t>
      </w:r>
      <w:r w:rsidR="001A31B0" w:rsidRPr="0019681E">
        <w:rPr>
          <w:rFonts w:cstheme="minorHAnsi"/>
          <w:sz w:val="24"/>
          <w:szCs w:val="24"/>
        </w:rPr>
        <w:t xml:space="preserve"> </w:t>
      </w:r>
      <w:r w:rsidRPr="0019681E">
        <w:rPr>
          <w:rFonts w:cstheme="minorHAnsi"/>
          <w:sz w:val="24"/>
          <w:szCs w:val="24"/>
        </w:rPr>
        <w:t>yüksekliği yaklaşık 90 cm’yi aşmayacak şekilde montaj yapılır.</w:t>
      </w:r>
    </w:p>
    <w:p w:rsidR="00866EA9" w:rsidRPr="0019681E" w:rsidRDefault="00866EA9" w:rsidP="00866EA9">
      <w:pPr>
        <w:autoSpaceDE w:val="0"/>
        <w:autoSpaceDN w:val="0"/>
        <w:adjustRightInd w:val="0"/>
        <w:spacing w:after="0" w:line="240" w:lineRule="auto"/>
        <w:jc w:val="both"/>
        <w:rPr>
          <w:rFonts w:cstheme="minorHAnsi"/>
          <w:b/>
          <w:bCs/>
          <w:sz w:val="24"/>
          <w:szCs w:val="24"/>
        </w:rPr>
      </w:pPr>
    </w:p>
    <w:p w:rsidR="00866EA9" w:rsidRPr="0019681E" w:rsidRDefault="00866EA9" w:rsidP="00866EA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6.2.6. Yangın Söndürme Cihazları (YSC) Dolum, Bakım ve Kontrolleri</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Yangın söndürme cihazları piyasaya arz edilmeden önce TS EN 3-8 veya TS EN 1866-2, TS</w:t>
      </w:r>
      <w:r w:rsidR="001A31B0" w:rsidRPr="0019681E">
        <w:rPr>
          <w:rFonts w:cstheme="minorHAnsi"/>
          <w:sz w:val="24"/>
          <w:szCs w:val="24"/>
        </w:rPr>
        <w:t xml:space="preserve"> </w:t>
      </w:r>
      <w:r w:rsidRPr="0019681E">
        <w:rPr>
          <w:rFonts w:cstheme="minorHAnsi"/>
          <w:sz w:val="24"/>
          <w:szCs w:val="24"/>
        </w:rPr>
        <w:t>EN 1866-3, standartlarına göre üretilip, TS 862-7 EN 3-7, TS EN 3-8, TS EN 3-9/AC ve TS EN 3-10</w:t>
      </w:r>
      <w:r w:rsidR="001A31B0" w:rsidRPr="0019681E">
        <w:rPr>
          <w:rFonts w:cstheme="minorHAnsi"/>
          <w:sz w:val="24"/>
          <w:szCs w:val="24"/>
        </w:rPr>
        <w:t xml:space="preserve"> </w:t>
      </w:r>
      <w:r w:rsidRPr="0019681E">
        <w:rPr>
          <w:rFonts w:cstheme="minorHAnsi"/>
          <w:sz w:val="24"/>
          <w:szCs w:val="24"/>
        </w:rPr>
        <w:t xml:space="preserve">zorunlu standartları kapsamında belgelendirilmek zorundadır. Üretici bu </w:t>
      </w:r>
      <w:r w:rsidR="003F7592" w:rsidRPr="0019681E">
        <w:rPr>
          <w:rFonts w:cstheme="minorHAnsi"/>
          <w:sz w:val="24"/>
          <w:szCs w:val="24"/>
        </w:rPr>
        <w:t>standartlarda</w:t>
      </w:r>
      <w:r w:rsidRPr="0019681E">
        <w:rPr>
          <w:rFonts w:cstheme="minorHAnsi"/>
          <w:sz w:val="24"/>
          <w:szCs w:val="24"/>
        </w:rPr>
        <w:t xml:space="preserve"> yer alan teknik</w:t>
      </w:r>
      <w:r w:rsidR="001A31B0" w:rsidRPr="0019681E">
        <w:rPr>
          <w:rFonts w:cstheme="minorHAnsi"/>
          <w:sz w:val="24"/>
          <w:szCs w:val="24"/>
        </w:rPr>
        <w:t xml:space="preserve"> </w:t>
      </w:r>
      <w:r w:rsidRPr="0019681E">
        <w:rPr>
          <w:rFonts w:cstheme="minorHAnsi"/>
          <w:sz w:val="24"/>
          <w:szCs w:val="24"/>
        </w:rPr>
        <w:t>gereklilikler ile</w:t>
      </w:r>
      <w:r w:rsidR="001A31B0" w:rsidRPr="0019681E">
        <w:rPr>
          <w:rFonts w:cstheme="minorHAnsi"/>
          <w:sz w:val="24"/>
          <w:szCs w:val="24"/>
        </w:rPr>
        <w:t xml:space="preserve"> </w:t>
      </w:r>
      <w:r w:rsidRPr="0019681E">
        <w:rPr>
          <w:rFonts w:cstheme="minorHAnsi"/>
          <w:sz w:val="24"/>
          <w:szCs w:val="24"/>
        </w:rPr>
        <w:t>gerekli olan işaretlemelerini/etiketlemelerini iliştirmekten sorumludur.</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Bununla birlikte yangın söndürme cihazları piyasaya arzından sonraki aşamada Binaların</w:t>
      </w:r>
      <w:r w:rsidR="003F7592" w:rsidRPr="0019681E">
        <w:rPr>
          <w:rFonts w:cstheme="minorHAnsi"/>
          <w:sz w:val="24"/>
          <w:szCs w:val="24"/>
        </w:rPr>
        <w:t xml:space="preserve"> </w:t>
      </w:r>
      <w:r w:rsidRPr="0019681E">
        <w:rPr>
          <w:rFonts w:cstheme="minorHAnsi"/>
          <w:sz w:val="24"/>
          <w:szCs w:val="24"/>
        </w:rPr>
        <w:t>Yangından Korunması Hakkında Yönetmelik’te belirtilen periyotlarda muayene, bakım (yılda bir</w:t>
      </w:r>
      <w:r w:rsidR="001A31B0" w:rsidRPr="0019681E">
        <w:rPr>
          <w:rFonts w:cstheme="minorHAnsi"/>
          <w:sz w:val="24"/>
          <w:szCs w:val="24"/>
        </w:rPr>
        <w:t xml:space="preserve"> </w:t>
      </w:r>
      <w:r w:rsidRPr="0019681E">
        <w:rPr>
          <w:rFonts w:cstheme="minorHAnsi"/>
          <w:sz w:val="24"/>
          <w:szCs w:val="24"/>
        </w:rPr>
        <w:t>kereden fazla ancak altı aydan az olmayacak sürede) ve yeniden dolum, hidrostatik test (4 yılda bir)</w:t>
      </w:r>
      <w:r w:rsidR="001A31B0" w:rsidRPr="0019681E">
        <w:rPr>
          <w:rFonts w:cstheme="minorHAnsi"/>
          <w:sz w:val="24"/>
          <w:szCs w:val="24"/>
        </w:rPr>
        <w:t xml:space="preserve"> </w:t>
      </w:r>
      <w:r w:rsidRPr="0019681E">
        <w:rPr>
          <w:rFonts w:cstheme="minorHAnsi"/>
          <w:sz w:val="24"/>
          <w:szCs w:val="24"/>
        </w:rPr>
        <w:t>sürecine tabi olan ürünlerdir.</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Bahsi geçen muayene/bakım ve yeniden dolum işlemleri 19 Nisan 2011 tarihli ve 27910 sayılı</w:t>
      </w:r>
      <w:r w:rsidR="00232570" w:rsidRPr="0019681E">
        <w:rPr>
          <w:rFonts w:cstheme="minorHAnsi"/>
          <w:sz w:val="24"/>
          <w:szCs w:val="24"/>
        </w:rPr>
        <w:t xml:space="preserve"> </w:t>
      </w:r>
      <w:r w:rsidRPr="0019681E">
        <w:rPr>
          <w:rFonts w:cstheme="minorHAnsi"/>
          <w:sz w:val="24"/>
          <w:szCs w:val="24"/>
        </w:rPr>
        <w:t xml:space="preserve">Resmi </w:t>
      </w:r>
      <w:r w:rsidR="00232570" w:rsidRPr="0019681E">
        <w:rPr>
          <w:rFonts w:cstheme="minorHAnsi"/>
          <w:sz w:val="24"/>
          <w:szCs w:val="24"/>
        </w:rPr>
        <w:t>Gazete’ de</w:t>
      </w:r>
      <w:r w:rsidRPr="0019681E">
        <w:rPr>
          <w:rFonts w:cstheme="minorHAnsi"/>
          <w:sz w:val="24"/>
          <w:szCs w:val="24"/>
        </w:rPr>
        <w:t xml:space="preserve"> yayımlanan ve yayımı tarihinde yürürlüğe giren ÖSG-2001/09 numaralı Mecburi</w:t>
      </w:r>
      <w:r w:rsidR="00232570" w:rsidRPr="0019681E">
        <w:rPr>
          <w:rFonts w:cstheme="minorHAnsi"/>
          <w:sz w:val="24"/>
          <w:szCs w:val="24"/>
        </w:rPr>
        <w:t xml:space="preserve"> </w:t>
      </w:r>
      <w:r w:rsidRPr="0019681E">
        <w:rPr>
          <w:rFonts w:cstheme="minorHAnsi"/>
          <w:sz w:val="24"/>
          <w:szCs w:val="24"/>
        </w:rPr>
        <w:t>Standart Tebliği’nin 3’ncü maddesinin birinci fıkrasında belirtildiği şekilde Türk Standartları</w:t>
      </w:r>
      <w:r w:rsidR="003F7592" w:rsidRPr="0019681E">
        <w:rPr>
          <w:rFonts w:cstheme="minorHAnsi"/>
          <w:sz w:val="24"/>
          <w:szCs w:val="24"/>
        </w:rPr>
        <w:t xml:space="preserve"> </w:t>
      </w:r>
      <w:r w:rsidRPr="0019681E">
        <w:rPr>
          <w:rFonts w:cstheme="minorHAnsi"/>
          <w:sz w:val="24"/>
          <w:szCs w:val="24"/>
        </w:rPr>
        <w:t>Enstitüsü’nden “TSE Hizmet Yeterlilik Belgesi” almış işyerlerinde ve TS 11827 zorunlu standardında</w:t>
      </w:r>
      <w:r w:rsidR="00232570" w:rsidRPr="0019681E">
        <w:rPr>
          <w:rFonts w:cstheme="minorHAnsi"/>
          <w:sz w:val="24"/>
          <w:szCs w:val="24"/>
        </w:rPr>
        <w:t xml:space="preserve"> </w:t>
      </w:r>
      <w:r w:rsidRPr="0019681E">
        <w:rPr>
          <w:rFonts w:cstheme="minorHAnsi"/>
          <w:sz w:val="24"/>
          <w:szCs w:val="24"/>
        </w:rPr>
        <w:t>yer alan gereklilikler kapsamında gerçekleştirilmelidir. Ürünün periyodik muayenesini, bakımını ve</w:t>
      </w:r>
      <w:r w:rsidR="00232570" w:rsidRPr="0019681E">
        <w:rPr>
          <w:rFonts w:cstheme="minorHAnsi"/>
          <w:sz w:val="24"/>
          <w:szCs w:val="24"/>
        </w:rPr>
        <w:t xml:space="preserve"> </w:t>
      </w:r>
      <w:r w:rsidRPr="0019681E">
        <w:rPr>
          <w:rFonts w:cstheme="minorHAnsi"/>
          <w:sz w:val="24"/>
          <w:szCs w:val="24"/>
        </w:rPr>
        <w:t>yeniden dolum yapan firmalar bu hizmetlerine ilişkin etiketlemeyi, ürünün piyasaya arzında yer alan</w:t>
      </w:r>
      <w:r w:rsidR="00232570" w:rsidRPr="0019681E">
        <w:rPr>
          <w:rFonts w:cstheme="minorHAnsi"/>
          <w:sz w:val="24"/>
          <w:szCs w:val="24"/>
        </w:rPr>
        <w:t xml:space="preserve"> </w:t>
      </w:r>
      <w:r w:rsidRPr="0019681E">
        <w:rPr>
          <w:rFonts w:cstheme="minorHAnsi"/>
          <w:sz w:val="24"/>
          <w:szCs w:val="24"/>
        </w:rPr>
        <w:t>ilk etiketleri kapatmayacak şekilde ilave etmekten sorumludurlar.</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Bu çerçevede;</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Kurumunuzun bağlı, ilgili ve ilişikli kuruluşlara yönelik satın alınacak ve/veya halen kullanımda</w:t>
      </w:r>
      <w:r w:rsidR="00232570" w:rsidRPr="0019681E">
        <w:rPr>
          <w:rFonts w:cstheme="minorHAnsi"/>
          <w:sz w:val="24"/>
          <w:szCs w:val="24"/>
        </w:rPr>
        <w:t xml:space="preserve"> </w:t>
      </w:r>
      <w:r w:rsidRPr="0019681E">
        <w:rPr>
          <w:rFonts w:cstheme="minorHAnsi"/>
          <w:sz w:val="24"/>
          <w:szCs w:val="24"/>
        </w:rPr>
        <w:t>bulunan elde ve/veya araba ile taşınabilen yangın söndürme cihazlarının yukarıda belirtilen mevzuat ve</w:t>
      </w:r>
      <w:r w:rsidR="00232570" w:rsidRPr="0019681E">
        <w:rPr>
          <w:rFonts w:cstheme="minorHAnsi"/>
          <w:sz w:val="24"/>
          <w:szCs w:val="24"/>
        </w:rPr>
        <w:t xml:space="preserve"> </w:t>
      </w:r>
      <w:r w:rsidRPr="0019681E">
        <w:rPr>
          <w:rFonts w:cstheme="minorHAnsi"/>
          <w:sz w:val="24"/>
          <w:szCs w:val="24"/>
        </w:rPr>
        <w:t>ilgili standartlar kapsamında belgeli olmasının,</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Bu cihazlar için TSE Hizmet Yeri Yeterlilik Belgesine sahip olan iş yerinden bakım ve yeniden dolum</w:t>
      </w:r>
      <w:r w:rsidR="00232570" w:rsidRPr="0019681E">
        <w:rPr>
          <w:rFonts w:cstheme="minorHAnsi"/>
          <w:sz w:val="24"/>
          <w:szCs w:val="24"/>
        </w:rPr>
        <w:t xml:space="preserve"> </w:t>
      </w:r>
      <w:r w:rsidRPr="0019681E">
        <w:rPr>
          <w:rFonts w:cstheme="minorHAnsi"/>
          <w:sz w:val="24"/>
          <w:szCs w:val="24"/>
        </w:rPr>
        <w:t>hizmeti alınmasının (TSE Hizmet Yeterlilik Belgesi sahibi iş yerleri bilgisine TSE Bölge</w:t>
      </w:r>
      <w:r w:rsidR="00232570" w:rsidRPr="0019681E">
        <w:rPr>
          <w:rFonts w:cstheme="minorHAnsi"/>
          <w:sz w:val="24"/>
          <w:szCs w:val="24"/>
        </w:rPr>
        <w:t xml:space="preserve"> </w:t>
      </w:r>
      <w:r w:rsidRPr="0019681E">
        <w:rPr>
          <w:rFonts w:cstheme="minorHAnsi"/>
          <w:sz w:val="24"/>
          <w:szCs w:val="24"/>
        </w:rPr>
        <w:t>Müdürlüklerinden veya TSE’nin resmi internet adresinde yer alan “TSE’den Belgeli Firma</w:t>
      </w:r>
      <w:r w:rsidR="00232570" w:rsidRPr="0019681E">
        <w:rPr>
          <w:rFonts w:cstheme="minorHAnsi"/>
          <w:sz w:val="24"/>
          <w:szCs w:val="24"/>
        </w:rPr>
        <w:t xml:space="preserve"> </w:t>
      </w:r>
      <w:r w:rsidRPr="0019681E">
        <w:rPr>
          <w:rFonts w:cstheme="minorHAnsi"/>
          <w:sz w:val="24"/>
          <w:szCs w:val="24"/>
        </w:rPr>
        <w:t>Sorgulama”</w:t>
      </w:r>
      <w:r w:rsidR="00232570" w:rsidRPr="0019681E">
        <w:rPr>
          <w:rFonts w:cstheme="minorHAnsi"/>
          <w:sz w:val="24"/>
          <w:szCs w:val="24"/>
        </w:rPr>
        <w:t xml:space="preserve"> </w:t>
      </w:r>
      <w:r w:rsidRPr="0019681E">
        <w:rPr>
          <w:rFonts w:cstheme="minorHAnsi"/>
          <w:sz w:val="24"/>
          <w:szCs w:val="24"/>
        </w:rPr>
        <w:t>bölümünden ulaşılabilir. https://belge.tse.org.tr/genel/firmaarama.aspx sorgulamada “Belge</w:t>
      </w:r>
      <w:r w:rsidR="00232570" w:rsidRPr="0019681E">
        <w:rPr>
          <w:rFonts w:cstheme="minorHAnsi"/>
          <w:sz w:val="24"/>
          <w:szCs w:val="24"/>
        </w:rPr>
        <w:t xml:space="preserve"> </w:t>
      </w:r>
      <w:r w:rsidRPr="0019681E">
        <w:rPr>
          <w:rFonts w:cstheme="minorHAnsi"/>
          <w:sz w:val="24"/>
          <w:szCs w:val="24"/>
        </w:rPr>
        <w:t>Tipi=HYB”, “TS NO=11827”, “İL=Bulunduğunuz İl” seçilerek, listelenebilir.).</w:t>
      </w:r>
    </w:p>
    <w:p w:rsidR="003F7592" w:rsidRPr="0019681E" w:rsidRDefault="003F7592" w:rsidP="00866EA9">
      <w:pPr>
        <w:autoSpaceDE w:val="0"/>
        <w:autoSpaceDN w:val="0"/>
        <w:adjustRightInd w:val="0"/>
        <w:spacing w:after="0" w:line="240" w:lineRule="auto"/>
        <w:jc w:val="both"/>
        <w:rPr>
          <w:rFonts w:cstheme="minorHAnsi"/>
          <w:sz w:val="24"/>
          <w:szCs w:val="24"/>
        </w:rPr>
      </w:pP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Binaların Yangından Korunması Hakkında Yönetmelik’te atıf yapılan TSE ISO TS 11602-2</w:t>
      </w:r>
      <w:r w:rsidR="00232570" w:rsidRPr="0019681E">
        <w:rPr>
          <w:rFonts w:cstheme="minorHAnsi"/>
          <w:sz w:val="24"/>
          <w:szCs w:val="24"/>
        </w:rPr>
        <w:t xml:space="preserve"> </w:t>
      </w:r>
      <w:r w:rsidRPr="0019681E">
        <w:rPr>
          <w:rFonts w:cstheme="minorHAnsi"/>
          <w:sz w:val="24"/>
          <w:szCs w:val="24"/>
        </w:rPr>
        <w:t>standardında belirtildiği şekilde; söndürücülerin hizmete ilk alındığında kontrol edilmesinin, sonrasında</w:t>
      </w:r>
      <w:r w:rsidR="00232570" w:rsidRPr="0019681E">
        <w:rPr>
          <w:rFonts w:cstheme="minorHAnsi"/>
          <w:sz w:val="24"/>
          <w:szCs w:val="24"/>
        </w:rPr>
        <w:t xml:space="preserve"> </w:t>
      </w:r>
      <w:r w:rsidRPr="0019681E">
        <w:rPr>
          <w:rFonts w:cstheme="minorHAnsi"/>
          <w:sz w:val="24"/>
          <w:szCs w:val="24"/>
        </w:rPr>
        <w:t>yaklaşık 30 günlük aralıklarla kontrolünün yapılmasının, varsa basınç cihazı okunarak basınç cihazı</w:t>
      </w:r>
      <w:r w:rsidR="00232570" w:rsidRPr="0019681E">
        <w:rPr>
          <w:rFonts w:cstheme="minorHAnsi"/>
          <w:sz w:val="24"/>
          <w:szCs w:val="24"/>
        </w:rPr>
        <w:t xml:space="preserve"> </w:t>
      </w:r>
      <w:r w:rsidRPr="0019681E">
        <w:rPr>
          <w:rFonts w:cstheme="minorHAnsi"/>
          <w:sz w:val="24"/>
          <w:szCs w:val="24"/>
        </w:rPr>
        <w:t xml:space="preserve">göstergesinin uygun aralıkta (yeşil bölge) olup olmadığının </w:t>
      </w:r>
      <w:r w:rsidRPr="0019681E">
        <w:rPr>
          <w:rFonts w:cstheme="minorHAnsi"/>
          <w:sz w:val="24"/>
          <w:szCs w:val="24"/>
        </w:rPr>
        <w:lastRenderedPageBreak/>
        <w:t>kontrolünün yapılmasının ve bu hususlarda</w:t>
      </w:r>
      <w:r w:rsidR="00232570" w:rsidRPr="0019681E">
        <w:rPr>
          <w:rFonts w:cstheme="minorHAnsi"/>
          <w:sz w:val="24"/>
          <w:szCs w:val="24"/>
        </w:rPr>
        <w:t xml:space="preserve"> </w:t>
      </w:r>
      <w:r w:rsidRPr="0019681E">
        <w:rPr>
          <w:rFonts w:cstheme="minorHAnsi"/>
          <w:sz w:val="24"/>
          <w:szCs w:val="24"/>
        </w:rPr>
        <w:t>tespit edilen uygunsuzlukların giderilmesi için cihazların bakıma alınmasının sağlanması,</w:t>
      </w:r>
    </w:p>
    <w:p w:rsidR="003F7592" w:rsidRPr="0019681E" w:rsidRDefault="003F7592" w:rsidP="00866EA9">
      <w:pPr>
        <w:autoSpaceDE w:val="0"/>
        <w:autoSpaceDN w:val="0"/>
        <w:adjustRightInd w:val="0"/>
        <w:spacing w:after="0" w:line="240" w:lineRule="auto"/>
        <w:jc w:val="both"/>
        <w:rPr>
          <w:rFonts w:cstheme="minorHAnsi"/>
          <w:sz w:val="24"/>
          <w:szCs w:val="24"/>
        </w:rPr>
      </w:pP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TS 11827 standardı gereğince ürün sahibi/yetkili sorumlu/kullanıcı ile yangın söndürme cihazları için</w:t>
      </w:r>
      <w:r w:rsidR="00232570" w:rsidRPr="0019681E">
        <w:rPr>
          <w:rFonts w:cstheme="minorHAnsi"/>
          <w:sz w:val="24"/>
          <w:szCs w:val="24"/>
        </w:rPr>
        <w:t xml:space="preserve"> </w:t>
      </w:r>
      <w:r w:rsidRPr="0019681E">
        <w:rPr>
          <w:rFonts w:cstheme="minorHAnsi"/>
          <w:sz w:val="24"/>
          <w:szCs w:val="24"/>
        </w:rPr>
        <w:t>bakım/dolum hizmeti alınacak firma arasında bakım sözleşmesi yapılmasının ve bu sözleşmede asgari</w:t>
      </w:r>
      <w:r w:rsidR="00232570" w:rsidRPr="0019681E">
        <w:rPr>
          <w:rFonts w:cstheme="minorHAnsi"/>
          <w:sz w:val="24"/>
          <w:szCs w:val="24"/>
        </w:rPr>
        <w:t xml:space="preserve"> </w:t>
      </w:r>
      <w:r w:rsidRPr="0019681E">
        <w:rPr>
          <w:rFonts w:cstheme="minorHAnsi"/>
          <w:sz w:val="24"/>
          <w:szCs w:val="24"/>
        </w:rPr>
        <w:t>olarak;</w:t>
      </w:r>
    </w:p>
    <w:p w:rsidR="00866EA9" w:rsidRPr="0019681E" w:rsidRDefault="00866EA9" w:rsidP="003F7592">
      <w:pPr>
        <w:pStyle w:val="ListeParagraf"/>
        <w:numPr>
          <w:ilvl w:val="0"/>
          <w:numId w:val="20"/>
        </w:numPr>
        <w:autoSpaceDE w:val="0"/>
        <w:autoSpaceDN w:val="0"/>
        <w:adjustRightInd w:val="0"/>
        <w:spacing w:after="0"/>
        <w:ind w:left="426" w:hanging="426"/>
        <w:jc w:val="both"/>
        <w:rPr>
          <w:rFonts w:cstheme="minorHAnsi"/>
          <w:sz w:val="24"/>
          <w:szCs w:val="24"/>
        </w:rPr>
      </w:pPr>
      <w:r w:rsidRPr="0019681E">
        <w:rPr>
          <w:rFonts w:cstheme="minorHAnsi"/>
          <w:sz w:val="24"/>
          <w:szCs w:val="24"/>
        </w:rPr>
        <w:t>Hizmetin konusu, kapsamı, süresi, adresi,</w:t>
      </w:r>
    </w:p>
    <w:p w:rsidR="00866EA9" w:rsidRPr="0019681E" w:rsidRDefault="00866EA9" w:rsidP="003F7592">
      <w:pPr>
        <w:pStyle w:val="ListeParagraf"/>
        <w:numPr>
          <w:ilvl w:val="0"/>
          <w:numId w:val="20"/>
        </w:numPr>
        <w:autoSpaceDE w:val="0"/>
        <w:autoSpaceDN w:val="0"/>
        <w:adjustRightInd w:val="0"/>
        <w:spacing w:after="0"/>
        <w:ind w:left="426" w:hanging="426"/>
        <w:jc w:val="both"/>
        <w:rPr>
          <w:rFonts w:cstheme="minorHAnsi"/>
          <w:sz w:val="24"/>
          <w:szCs w:val="24"/>
        </w:rPr>
      </w:pPr>
      <w:r w:rsidRPr="0019681E">
        <w:rPr>
          <w:rFonts w:cstheme="minorHAnsi"/>
          <w:sz w:val="24"/>
          <w:szCs w:val="24"/>
        </w:rPr>
        <w:t>Müşterinin unvanı, adresi ve diğer iletişim bilgileri,</w:t>
      </w:r>
    </w:p>
    <w:p w:rsidR="00866EA9" w:rsidRPr="0019681E" w:rsidRDefault="00866EA9" w:rsidP="003F7592">
      <w:pPr>
        <w:pStyle w:val="ListeParagraf"/>
        <w:numPr>
          <w:ilvl w:val="0"/>
          <w:numId w:val="20"/>
        </w:numPr>
        <w:autoSpaceDE w:val="0"/>
        <w:autoSpaceDN w:val="0"/>
        <w:adjustRightInd w:val="0"/>
        <w:spacing w:after="0"/>
        <w:ind w:left="426" w:hanging="426"/>
        <w:jc w:val="both"/>
        <w:rPr>
          <w:rFonts w:cstheme="minorHAnsi"/>
          <w:sz w:val="24"/>
          <w:szCs w:val="24"/>
        </w:rPr>
      </w:pPr>
      <w:r w:rsidRPr="0019681E">
        <w:rPr>
          <w:rFonts w:cstheme="minorHAnsi"/>
          <w:sz w:val="24"/>
          <w:szCs w:val="24"/>
        </w:rPr>
        <w:t>Karşılıklı sorumluluklar,</w:t>
      </w:r>
    </w:p>
    <w:p w:rsidR="00866EA9" w:rsidRPr="0019681E" w:rsidRDefault="00866EA9" w:rsidP="003F7592">
      <w:pPr>
        <w:pStyle w:val="ListeParagraf"/>
        <w:numPr>
          <w:ilvl w:val="0"/>
          <w:numId w:val="20"/>
        </w:numPr>
        <w:autoSpaceDE w:val="0"/>
        <w:autoSpaceDN w:val="0"/>
        <w:adjustRightInd w:val="0"/>
        <w:spacing w:after="0"/>
        <w:ind w:left="426" w:hanging="426"/>
        <w:jc w:val="both"/>
        <w:rPr>
          <w:rFonts w:cstheme="minorHAnsi"/>
          <w:sz w:val="24"/>
          <w:szCs w:val="24"/>
        </w:rPr>
      </w:pPr>
      <w:r w:rsidRPr="0019681E">
        <w:rPr>
          <w:rFonts w:cstheme="minorHAnsi"/>
          <w:sz w:val="24"/>
          <w:szCs w:val="24"/>
        </w:rPr>
        <w:t>Sözleşme imzalayacakların isimleri ve yetkileri,</w:t>
      </w:r>
    </w:p>
    <w:p w:rsidR="00866EA9" w:rsidRPr="0019681E" w:rsidRDefault="00866EA9" w:rsidP="003F7592">
      <w:pPr>
        <w:pStyle w:val="ListeParagraf"/>
        <w:numPr>
          <w:ilvl w:val="0"/>
          <w:numId w:val="20"/>
        </w:numPr>
        <w:autoSpaceDE w:val="0"/>
        <w:autoSpaceDN w:val="0"/>
        <w:adjustRightInd w:val="0"/>
        <w:spacing w:after="0"/>
        <w:ind w:left="426" w:hanging="426"/>
        <w:jc w:val="both"/>
        <w:rPr>
          <w:rFonts w:cstheme="minorHAnsi"/>
          <w:sz w:val="24"/>
          <w:szCs w:val="24"/>
        </w:rPr>
      </w:pPr>
      <w:r w:rsidRPr="0019681E">
        <w:rPr>
          <w:rFonts w:cstheme="minorHAnsi"/>
          <w:sz w:val="24"/>
          <w:szCs w:val="24"/>
        </w:rPr>
        <w:t>Acil durumlar karşısında irtibat kurulacak adres ve telefonlar,</w:t>
      </w:r>
    </w:p>
    <w:p w:rsidR="00866EA9" w:rsidRPr="0019681E" w:rsidRDefault="00866EA9" w:rsidP="003F7592">
      <w:pPr>
        <w:pStyle w:val="ListeParagraf"/>
        <w:numPr>
          <w:ilvl w:val="0"/>
          <w:numId w:val="20"/>
        </w:numPr>
        <w:autoSpaceDE w:val="0"/>
        <w:autoSpaceDN w:val="0"/>
        <w:adjustRightInd w:val="0"/>
        <w:spacing w:after="0"/>
        <w:ind w:left="426" w:hanging="426"/>
        <w:jc w:val="both"/>
        <w:rPr>
          <w:rFonts w:cstheme="minorHAnsi"/>
          <w:sz w:val="24"/>
          <w:szCs w:val="24"/>
        </w:rPr>
      </w:pPr>
      <w:r w:rsidRPr="0019681E">
        <w:rPr>
          <w:rFonts w:cstheme="minorHAnsi"/>
          <w:sz w:val="24"/>
          <w:szCs w:val="24"/>
        </w:rPr>
        <w:t>Anlaşmazlıklar halinde uzlaşma makamları,</w:t>
      </w:r>
    </w:p>
    <w:p w:rsidR="00866EA9" w:rsidRPr="0019681E" w:rsidRDefault="00866EA9" w:rsidP="003F7592">
      <w:pPr>
        <w:pStyle w:val="ListeParagraf"/>
        <w:numPr>
          <w:ilvl w:val="0"/>
          <w:numId w:val="20"/>
        </w:numPr>
        <w:autoSpaceDE w:val="0"/>
        <w:autoSpaceDN w:val="0"/>
        <w:adjustRightInd w:val="0"/>
        <w:spacing w:after="0"/>
        <w:ind w:left="426" w:hanging="426"/>
        <w:jc w:val="both"/>
        <w:rPr>
          <w:rFonts w:cstheme="minorHAnsi"/>
          <w:sz w:val="24"/>
          <w:szCs w:val="24"/>
        </w:rPr>
      </w:pPr>
      <w:r w:rsidRPr="0019681E">
        <w:rPr>
          <w:rFonts w:cstheme="minorHAnsi"/>
          <w:sz w:val="24"/>
          <w:szCs w:val="24"/>
        </w:rPr>
        <w:t>Hizmetin ücreti ve ödeme şekli, Önceden öngörülmeyen sorunlar ve engeller ile</w:t>
      </w:r>
      <w:r w:rsidR="00232570" w:rsidRPr="0019681E">
        <w:rPr>
          <w:rFonts w:cstheme="minorHAnsi"/>
          <w:sz w:val="24"/>
          <w:szCs w:val="24"/>
        </w:rPr>
        <w:t xml:space="preserve"> </w:t>
      </w:r>
      <w:r w:rsidRPr="0019681E">
        <w:rPr>
          <w:rFonts w:cstheme="minorHAnsi"/>
          <w:sz w:val="24"/>
          <w:szCs w:val="24"/>
        </w:rPr>
        <w:t>karşılaşıldığında yapılacak işlemlerin bulunmasının,</w:t>
      </w:r>
    </w:p>
    <w:p w:rsidR="00866EA9" w:rsidRPr="0019681E" w:rsidRDefault="00866EA9" w:rsidP="003F7592">
      <w:pPr>
        <w:pStyle w:val="ListeParagraf"/>
        <w:numPr>
          <w:ilvl w:val="0"/>
          <w:numId w:val="20"/>
        </w:numPr>
        <w:autoSpaceDE w:val="0"/>
        <w:autoSpaceDN w:val="0"/>
        <w:adjustRightInd w:val="0"/>
        <w:spacing w:after="0"/>
        <w:ind w:left="426" w:hanging="426"/>
        <w:jc w:val="both"/>
        <w:rPr>
          <w:rFonts w:cstheme="minorHAnsi"/>
          <w:sz w:val="24"/>
          <w:szCs w:val="24"/>
        </w:rPr>
      </w:pPr>
      <w:r w:rsidRPr="0019681E">
        <w:rPr>
          <w:rFonts w:cstheme="minorHAnsi"/>
          <w:sz w:val="24"/>
          <w:szCs w:val="24"/>
        </w:rPr>
        <w:t>Bakım ve dolum işlemlerine ilişkin fatura bilgilerinin ve iş yeri tarafından kayıt altına alınması</w:t>
      </w:r>
      <w:r w:rsidR="00232570" w:rsidRPr="0019681E">
        <w:rPr>
          <w:rFonts w:cstheme="minorHAnsi"/>
          <w:sz w:val="24"/>
          <w:szCs w:val="24"/>
        </w:rPr>
        <w:t xml:space="preserve"> </w:t>
      </w:r>
      <w:r w:rsidRPr="0019681E">
        <w:rPr>
          <w:rFonts w:cstheme="minorHAnsi"/>
          <w:sz w:val="24"/>
          <w:szCs w:val="24"/>
        </w:rPr>
        <w:t>gereken bilgilerin yer aldığı müşteri kartı örneğinin, alınan hizmet faturalarının, firma gayri sıhhi</w:t>
      </w:r>
      <w:r w:rsidR="00232570" w:rsidRPr="0019681E">
        <w:rPr>
          <w:rFonts w:cstheme="minorHAnsi"/>
          <w:sz w:val="24"/>
          <w:szCs w:val="24"/>
        </w:rPr>
        <w:t xml:space="preserve"> </w:t>
      </w:r>
      <w:r w:rsidRPr="0019681E">
        <w:rPr>
          <w:rFonts w:cstheme="minorHAnsi"/>
          <w:sz w:val="24"/>
          <w:szCs w:val="24"/>
        </w:rPr>
        <w:t>müessese ruhsatı, vergi levhası vb. belgelerin talep edilmesinin ve mümkünse örneklerinin ürünün</w:t>
      </w:r>
      <w:r w:rsidR="00232570" w:rsidRPr="0019681E">
        <w:rPr>
          <w:rFonts w:cstheme="minorHAnsi"/>
          <w:sz w:val="24"/>
          <w:szCs w:val="24"/>
        </w:rPr>
        <w:t xml:space="preserve"> </w:t>
      </w:r>
      <w:r w:rsidRPr="0019681E">
        <w:rPr>
          <w:rFonts w:cstheme="minorHAnsi"/>
          <w:sz w:val="24"/>
          <w:szCs w:val="24"/>
        </w:rPr>
        <w:t>kullanımı süresince muhafaza edilmesi gerekmektedir.</w:t>
      </w:r>
    </w:p>
    <w:p w:rsidR="00232570" w:rsidRPr="0019681E" w:rsidRDefault="00232570" w:rsidP="00866EA9">
      <w:pPr>
        <w:autoSpaceDE w:val="0"/>
        <w:autoSpaceDN w:val="0"/>
        <w:adjustRightInd w:val="0"/>
        <w:spacing w:after="0" w:line="240" w:lineRule="auto"/>
        <w:jc w:val="both"/>
        <w:rPr>
          <w:rFonts w:cstheme="minorHAnsi"/>
          <w:b/>
          <w:bCs/>
          <w:sz w:val="24"/>
          <w:szCs w:val="24"/>
        </w:rPr>
      </w:pPr>
    </w:p>
    <w:p w:rsidR="00866EA9" w:rsidRPr="0019681E" w:rsidRDefault="00866EA9" w:rsidP="00866EA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6.3. İlkyardım</w:t>
      </w:r>
    </w:p>
    <w:p w:rsidR="00232570" w:rsidRPr="0019681E" w:rsidRDefault="00232570" w:rsidP="00866EA9">
      <w:pPr>
        <w:autoSpaceDE w:val="0"/>
        <w:autoSpaceDN w:val="0"/>
        <w:adjustRightInd w:val="0"/>
        <w:spacing w:after="0" w:line="240" w:lineRule="auto"/>
        <w:jc w:val="both"/>
        <w:rPr>
          <w:rFonts w:cstheme="minorHAnsi"/>
          <w:b/>
          <w:bCs/>
          <w:sz w:val="24"/>
          <w:szCs w:val="24"/>
        </w:rPr>
      </w:pPr>
    </w:p>
    <w:p w:rsidR="00866EA9" w:rsidRPr="0019681E" w:rsidRDefault="00866EA9" w:rsidP="00866EA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6.3.1. Birden fazla kamu kurumunun beraber kullanıldığı binalarda İlkyardım</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Birden fazla kamu kurumunun olduğu yerlerde Acil Durum Eylem Planlarının içerisinde yer alan</w:t>
      </w:r>
      <w:r w:rsidR="00232570" w:rsidRPr="0019681E">
        <w:rPr>
          <w:rFonts w:cstheme="minorHAnsi"/>
          <w:sz w:val="24"/>
          <w:szCs w:val="24"/>
        </w:rPr>
        <w:t xml:space="preserve"> </w:t>
      </w:r>
      <w:r w:rsidRPr="0019681E">
        <w:rPr>
          <w:rFonts w:cstheme="minorHAnsi"/>
          <w:sz w:val="24"/>
          <w:szCs w:val="24"/>
        </w:rPr>
        <w:t xml:space="preserve">ilkyardımcı sayısı hesaplanırken 29.07.2015 tarihli ve 29429 sayılı Resmî </w:t>
      </w:r>
      <w:r w:rsidR="003F7592" w:rsidRPr="0019681E">
        <w:rPr>
          <w:rFonts w:cstheme="minorHAnsi"/>
          <w:sz w:val="24"/>
          <w:szCs w:val="24"/>
        </w:rPr>
        <w:t>Gazete’ de</w:t>
      </w:r>
      <w:r w:rsidR="00232570" w:rsidRPr="0019681E">
        <w:rPr>
          <w:rFonts w:cstheme="minorHAnsi"/>
          <w:sz w:val="24"/>
          <w:szCs w:val="24"/>
        </w:rPr>
        <w:t xml:space="preserve"> </w:t>
      </w:r>
      <w:r w:rsidRPr="0019681E">
        <w:rPr>
          <w:rFonts w:cstheme="minorHAnsi"/>
          <w:sz w:val="24"/>
          <w:szCs w:val="24"/>
        </w:rPr>
        <w:t>yayımlanan İlkyardım Yönetmeliği esaslarına göre görevlendirilir.</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Acil durumlarda, okul/kurumlarda İlkyardım Yönetmeliğine göre eğitim alan personel destek</w:t>
      </w:r>
      <w:r w:rsidR="00232570" w:rsidRPr="0019681E">
        <w:rPr>
          <w:rFonts w:cstheme="minorHAnsi"/>
          <w:sz w:val="24"/>
          <w:szCs w:val="24"/>
        </w:rPr>
        <w:t xml:space="preserve"> </w:t>
      </w:r>
      <w:r w:rsidRPr="0019681E">
        <w:rPr>
          <w:rFonts w:cstheme="minorHAnsi"/>
          <w:sz w:val="24"/>
          <w:szCs w:val="24"/>
        </w:rPr>
        <w:t>elamanı olarak bina amirinin talimatlarına uymakla yükümlüdür.</w:t>
      </w:r>
    </w:p>
    <w:p w:rsidR="0036466A" w:rsidRPr="0019681E" w:rsidRDefault="0036466A" w:rsidP="00866EA9">
      <w:pPr>
        <w:autoSpaceDE w:val="0"/>
        <w:autoSpaceDN w:val="0"/>
        <w:adjustRightInd w:val="0"/>
        <w:spacing w:after="0" w:line="240" w:lineRule="auto"/>
        <w:jc w:val="both"/>
        <w:rPr>
          <w:rFonts w:cstheme="minorHAnsi"/>
          <w:b/>
          <w:bCs/>
          <w:sz w:val="24"/>
          <w:szCs w:val="24"/>
        </w:rPr>
      </w:pPr>
    </w:p>
    <w:p w:rsidR="00866EA9" w:rsidRPr="0019681E" w:rsidRDefault="00866EA9" w:rsidP="00866EA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6.3.2. Müdürlüğümüze</w:t>
      </w:r>
      <w:r w:rsidR="00316DD7" w:rsidRPr="0019681E">
        <w:rPr>
          <w:rFonts w:cstheme="minorHAnsi"/>
          <w:b/>
          <w:bCs/>
          <w:sz w:val="24"/>
          <w:szCs w:val="24"/>
        </w:rPr>
        <w:t>/Okulumuza</w:t>
      </w:r>
      <w:r w:rsidRPr="0019681E">
        <w:rPr>
          <w:rFonts w:cstheme="minorHAnsi"/>
          <w:b/>
          <w:bCs/>
          <w:sz w:val="24"/>
          <w:szCs w:val="24"/>
        </w:rPr>
        <w:t xml:space="preserve"> bağlı kurum ve okullarda ilkyardım</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Müdürlüğümüz</w:t>
      </w:r>
      <w:r w:rsidR="00316DD7" w:rsidRPr="0019681E">
        <w:rPr>
          <w:rFonts w:cstheme="minorHAnsi"/>
          <w:sz w:val="24"/>
          <w:szCs w:val="24"/>
        </w:rPr>
        <w:t>/Okulumuz</w:t>
      </w:r>
      <w:r w:rsidRPr="0019681E">
        <w:rPr>
          <w:rFonts w:cstheme="minorHAnsi"/>
          <w:sz w:val="24"/>
          <w:szCs w:val="24"/>
        </w:rPr>
        <w:t xml:space="preserve"> ve Müdürlüğümüze bağlı kurum ve okullarda, ilkyardım eğitim merkezlerimiz</w:t>
      </w:r>
      <w:r w:rsidR="00232570" w:rsidRPr="0019681E">
        <w:rPr>
          <w:rFonts w:cstheme="minorHAnsi"/>
          <w:sz w:val="24"/>
          <w:szCs w:val="24"/>
        </w:rPr>
        <w:t xml:space="preserve"> </w:t>
      </w:r>
      <w:r w:rsidRPr="0019681E">
        <w:rPr>
          <w:rFonts w:cstheme="minorHAnsi"/>
          <w:sz w:val="24"/>
          <w:szCs w:val="24"/>
        </w:rPr>
        <w:t>tarafından verilecek ilkyardımcı eğitimlerini başarı ile tamamlayanlar Acil Durum Eylem Planlarında</w:t>
      </w:r>
      <w:r w:rsidR="00232570" w:rsidRPr="0019681E">
        <w:rPr>
          <w:rFonts w:cstheme="minorHAnsi"/>
          <w:sz w:val="24"/>
          <w:szCs w:val="24"/>
        </w:rPr>
        <w:t xml:space="preserve"> </w:t>
      </w:r>
      <w:r w:rsidRPr="0019681E">
        <w:rPr>
          <w:rFonts w:cstheme="minorHAnsi"/>
          <w:sz w:val="24"/>
          <w:szCs w:val="24"/>
        </w:rPr>
        <w:t>Destek Elamanı olarak görev yapar.</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Bu eğitimleri alan personelin sınavları Sağlık Bakanlığı’na bağlı müdürlük tarafından yapılır.</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Eğitimler ilkyardım yönetmeliğine göre düzenlenir ve her kurum/okulun;</w:t>
      </w:r>
      <w:r w:rsidR="00232570" w:rsidRPr="0019681E">
        <w:rPr>
          <w:rFonts w:cstheme="minorHAnsi"/>
          <w:sz w:val="24"/>
          <w:szCs w:val="24"/>
        </w:rPr>
        <w:t xml:space="preserve"> </w:t>
      </w:r>
      <w:r w:rsidRPr="0019681E">
        <w:rPr>
          <w:rFonts w:cstheme="minorHAnsi"/>
          <w:sz w:val="24"/>
          <w:szCs w:val="24"/>
        </w:rPr>
        <w:t>İş sağlığı ve güvenliği kapsamında:</w:t>
      </w:r>
    </w:p>
    <w:p w:rsidR="00866EA9" w:rsidRPr="0019681E" w:rsidRDefault="00866EA9" w:rsidP="003F7592">
      <w:pPr>
        <w:pStyle w:val="ListeParagraf"/>
        <w:numPr>
          <w:ilvl w:val="0"/>
          <w:numId w:val="21"/>
        </w:numPr>
        <w:autoSpaceDE w:val="0"/>
        <w:autoSpaceDN w:val="0"/>
        <w:adjustRightInd w:val="0"/>
        <w:spacing w:after="0"/>
        <w:ind w:left="426" w:hanging="426"/>
        <w:jc w:val="both"/>
        <w:rPr>
          <w:rFonts w:cstheme="minorHAnsi"/>
          <w:sz w:val="24"/>
          <w:szCs w:val="24"/>
        </w:rPr>
      </w:pPr>
      <w:r w:rsidRPr="0019681E">
        <w:rPr>
          <w:rFonts w:cstheme="minorHAnsi"/>
          <w:sz w:val="24"/>
          <w:szCs w:val="24"/>
        </w:rPr>
        <w:t>Az tehlikeli işyerlerinde, her 20 çalışan için 1 ilkyardımcı,</w:t>
      </w:r>
    </w:p>
    <w:p w:rsidR="00866EA9" w:rsidRPr="0019681E" w:rsidRDefault="00866EA9" w:rsidP="003F7592">
      <w:pPr>
        <w:pStyle w:val="ListeParagraf"/>
        <w:numPr>
          <w:ilvl w:val="0"/>
          <w:numId w:val="21"/>
        </w:numPr>
        <w:autoSpaceDE w:val="0"/>
        <w:autoSpaceDN w:val="0"/>
        <w:adjustRightInd w:val="0"/>
        <w:spacing w:after="0"/>
        <w:ind w:left="426" w:hanging="426"/>
        <w:jc w:val="both"/>
        <w:rPr>
          <w:rFonts w:cstheme="minorHAnsi"/>
          <w:sz w:val="24"/>
          <w:szCs w:val="24"/>
        </w:rPr>
      </w:pPr>
      <w:r w:rsidRPr="0019681E">
        <w:rPr>
          <w:rFonts w:cstheme="minorHAnsi"/>
          <w:sz w:val="24"/>
          <w:szCs w:val="24"/>
        </w:rPr>
        <w:t>Tehlikeli işyerlerinde, her 15 çalışana kadar 1 ilkyardımcı,</w:t>
      </w:r>
    </w:p>
    <w:p w:rsidR="00866EA9" w:rsidRPr="0019681E" w:rsidRDefault="00866EA9" w:rsidP="003F7592">
      <w:pPr>
        <w:pStyle w:val="ListeParagraf"/>
        <w:numPr>
          <w:ilvl w:val="0"/>
          <w:numId w:val="21"/>
        </w:numPr>
        <w:autoSpaceDE w:val="0"/>
        <w:autoSpaceDN w:val="0"/>
        <w:adjustRightInd w:val="0"/>
        <w:spacing w:after="0"/>
        <w:ind w:left="426" w:hanging="426"/>
        <w:jc w:val="both"/>
        <w:rPr>
          <w:rFonts w:cstheme="minorHAnsi"/>
          <w:sz w:val="24"/>
          <w:szCs w:val="24"/>
        </w:rPr>
      </w:pPr>
      <w:r w:rsidRPr="0019681E">
        <w:rPr>
          <w:rFonts w:cstheme="minorHAnsi"/>
          <w:sz w:val="24"/>
          <w:szCs w:val="24"/>
        </w:rPr>
        <w:t>Çok tehlikeli işyerlerinde, her 10 çalışana kadar 1 ilkyardımcı, bulundurması gerektiği</w:t>
      </w:r>
      <w:r w:rsidR="00232570" w:rsidRPr="0019681E">
        <w:rPr>
          <w:rFonts w:cstheme="minorHAnsi"/>
          <w:sz w:val="24"/>
          <w:szCs w:val="24"/>
        </w:rPr>
        <w:t xml:space="preserve"> </w:t>
      </w:r>
      <w:r w:rsidRPr="0019681E">
        <w:rPr>
          <w:rFonts w:cstheme="minorHAnsi"/>
          <w:sz w:val="24"/>
          <w:szCs w:val="24"/>
        </w:rPr>
        <w:t>ilgili Yönetmelik kapsamında belirtilmiştir.</w:t>
      </w:r>
    </w:p>
    <w:p w:rsidR="00232570" w:rsidRPr="0019681E" w:rsidRDefault="00232570" w:rsidP="00866EA9">
      <w:pPr>
        <w:autoSpaceDE w:val="0"/>
        <w:autoSpaceDN w:val="0"/>
        <w:adjustRightInd w:val="0"/>
        <w:spacing w:after="0" w:line="240" w:lineRule="auto"/>
        <w:jc w:val="both"/>
        <w:rPr>
          <w:rFonts w:cstheme="minorHAnsi"/>
          <w:sz w:val="24"/>
          <w:szCs w:val="24"/>
        </w:rPr>
      </w:pP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Sınav kapsamında başarılı olan personel, ilgili Yönetmelik kapsamında İlkyardımcı belgesinin</w:t>
      </w:r>
      <w:r w:rsidR="00232570" w:rsidRPr="0019681E">
        <w:rPr>
          <w:rFonts w:cstheme="minorHAnsi"/>
          <w:sz w:val="24"/>
          <w:szCs w:val="24"/>
        </w:rPr>
        <w:t xml:space="preserve"> </w:t>
      </w:r>
      <w:r w:rsidRPr="0019681E">
        <w:rPr>
          <w:rFonts w:cstheme="minorHAnsi"/>
          <w:sz w:val="24"/>
          <w:szCs w:val="24"/>
        </w:rPr>
        <w:t>geçerlilik süresi üç yıl olarak belirtilmiştir.</w:t>
      </w:r>
    </w:p>
    <w:p w:rsidR="00232570" w:rsidRPr="0019681E" w:rsidRDefault="00232570" w:rsidP="00866EA9">
      <w:pPr>
        <w:autoSpaceDE w:val="0"/>
        <w:autoSpaceDN w:val="0"/>
        <w:adjustRightInd w:val="0"/>
        <w:spacing w:after="0" w:line="240" w:lineRule="auto"/>
        <w:jc w:val="both"/>
        <w:rPr>
          <w:rFonts w:cstheme="minorHAnsi"/>
          <w:sz w:val="24"/>
          <w:szCs w:val="24"/>
        </w:rPr>
      </w:pP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lastRenderedPageBreak/>
        <w:t>Geçerlilik süresinin bitimini takiben en geç 3 (üç) ay içerisinde güncelleme eğitimi alınması</w:t>
      </w:r>
      <w:r w:rsidR="00232570" w:rsidRPr="0019681E">
        <w:rPr>
          <w:rFonts w:cstheme="minorHAnsi"/>
          <w:sz w:val="24"/>
          <w:szCs w:val="24"/>
        </w:rPr>
        <w:t xml:space="preserve"> </w:t>
      </w:r>
      <w:r w:rsidRPr="0019681E">
        <w:rPr>
          <w:rFonts w:cstheme="minorHAnsi"/>
          <w:sz w:val="24"/>
          <w:szCs w:val="24"/>
        </w:rPr>
        <w:t>zorunludur. Belirtilen süreler içinde güncelleme eğitimine katılanların belgeleri yenilenir, katılmayan</w:t>
      </w:r>
      <w:r w:rsidR="00232570" w:rsidRPr="0019681E">
        <w:rPr>
          <w:rFonts w:cstheme="minorHAnsi"/>
          <w:sz w:val="24"/>
          <w:szCs w:val="24"/>
        </w:rPr>
        <w:t xml:space="preserve"> </w:t>
      </w:r>
      <w:r w:rsidRPr="0019681E">
        <w:rPr>
          <w:rFonts w:cstheme="minorHAnsi"/>
          <w:sz w:val="24"/>
          <w:szCs w:val="24"/>
        </w:rPr>
        <w:t>personelin belgeleri geçersiz sayılır.</w:t>
      </w:r>
    </w:p>
    <w:p w:rsidR="00232570" w:rsidRPr="0019681E" w:rsidRDefault="00232570" w:rsidP="00866EA9">
      <w:pPr>
        <w:autoSpaceDE w:val="0"/>
        <w:autoSpaceDN w:val="0"/>
        <w:adjustRightInd w:val="0"/>
        <w:spacing w:after="0" w:line="240" w:lineRule="auto"/>
        <w:jc w:val="both"/>
        <w:rPr>
          <w:rFonts w:cstheme="minorHAnsi"/>
          <w:sz w:val="24"/>
          <w:szCs w:val="24"/>
        </w:rPr>
      </w:pP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Millî Eğitim Bakanlığı Öğretmen Yetiştirme Genel Müdürlüğü eğitim programı dâhilinde,</w:t>
      </w:r>
      <w:r w:rsidR="00232570" w:rsidRPr="0019681E">
        <w:rPr>
          <w:rFonts w:cstheme="minorHAnsi"/>
          <w:sz w:val="24"/>
          <w:szCs w:val="24"/>
        </w:rPr>
        <w:t xml:space="preserve"> </w:t>
      </w:r>
      <w:r w:rsidRPr="0019681E">
        <w:rPr>
          <w:rFonts w:cstheme="minorHAnsi"/>
          <w:sz w:val="24"/>
          <w:szCs w:val="24"/>
        </w:rPr>
        <w:t>okullarımızda ilkyardım eğitimi verecektir. Öğretmenlerin ve diğer çalışanların 16 saatlik ilkyardım</w:t>
      </w:r>
      <w:r w:rsidR="00232570" w:rsidRPr="0019681E">
        <w:rPr>
          <w:rFonts w:cstheme="minorHAnsi"/>
          <w:sz w:val="24"/>
          <w:szCs w:val="24"/>
        </w:rPr>
        <w:t xml:space="preserve"> </w:t>
      </w:r>
      <w:r w:rsidRPr="0019681E">
        <w:rPr>
          <w:rFonts w:cstheme="minorHAnsi"/>
          <w:sz w:val="24"/>
          <w:szCs w:val="24"/>
        </w:rPr>
        <w:t>eğitimini almaları zorunludur.</w:t>
      </w:r>
    </w:p>
    <w:p w:rsidR="00232570" w:rsidRPr="0019681E" w:rsidRDefault="00232570" w:rsidP="00866EA9">
      <w:pPr>
        <w:autoSpaceDE w:val="0"/>
        <w:autoSpaceDN w:val="0"/>
        <w:adjustRightInd w:val="0"/>
        <w:spacing w:after="0" w:line="240" w:lineRule="auto"/>
        <w:jc w:val="both"/>
        <w:rPr>
          <w:rFonts w:cstheme="minorHAnsi"/>
          <w:sz w:val="24"/>
          <w:szCs w:val="24"/>
        </w:rPr>
      </w:pPr>
    </w:p>
    <w:p w:rsidR="00866EA9" w:rsidRPr="0019681E" w:rsidRDefault="00232570" w:rsidP="00866EA9">
      <w:pPr>
        <w:autoSpaceDE w:val="0"/>
        <w:autoSpaceDN w:val="0"/>
        <w:adjustRightInd w:val="0"/>
        <w:spacing w:after="0" w:line="240" w:lineRule="auto"/>
        <w:jc w:val="both"/>
        <w:rPr>
          <w:rFonts w:cstheme="minorHAnsi"/>
          <w:b/>
          <w:sz w:val="24"/>
          <w:szCs w:val="24"/>
        </w:rPr>
      </w:pPr>
      <w:r w:rsidRPr="0019681E">
        <w:rPr>
          <w:rFonts w:cstheme="minorHAnsi"/>
          <w:b/>
          <w:sz w:val="24"/>
          <w:szCs w:val="24"/>
        </w:rPr>
        <w:t>7.</w:t>
      </w:r>
      <w:r w:rsidR="00866EA9" w:rsidRPr="0019681E">
        <w:rPr>
          <w:rFonts w:cstheme="minorHAnsi"/>
          <w:b/>
          <w:sz w:val="24"/>
          <w:szCs w:val="24"/>
        </w:rPr>
        <w:t xml:space="preserve"> BÖLÜM</w:t>
      </w:r>
    </w:p>
    <w:p w:rsidR="00232570" w:rsidRPr="0019681E" w:rsidRDefault="00232570" w:rsidP="00866EA9">
      <w:pPr>
        <w:autoSpaceDE w:val="0"/>
        <w:autoSpaceDN w:val="0"/>
        <w:adjustRightInd w:val="0"/>
        <w:spacing w:after="0" w:line="240" w:lineRule="auto"/>
        <w:jc w:val="both"/>
        <w:rPr>
          <w:rFonts w:cstheme="minorHAnsi"/>
          <w:b/>
          <w:sz w:val="24"/>
          <w:szCs w:val="24"/>
        </w:rPr>
      </w:pPr>
    </w:p>
    <w:p w:rsidR="00866EA9" w:rsidRPr="0019681E" w:rsidRDefault="00866EA9" w:rsidP="00866EA9">
      <w:pPr>
        <w:autoSpaceDE w:val="0"/>
        <w:autoSpaceDN w:val="0"/>
        <w:adjustRightInd w:val="0"/>
        <w:spacing w:after="0" w:line="240" w:lineRule="auto"/>
        <w:jc w:val="both"/>
        <w:rPr>
          <w:rFonts w:cstheme="minorHAnsi"/>
          <w:b/>
          <w:sz w:val="24"/>
          <w:szCs w:val="24"/>
        </w:rPr>
      </w:pPr>
      <w:r w:rsidRPr="0019681E">
        <w:rPr>
          <w:rFonts w:cstheme="minorHAnsi"/>
          <w:b/>
          <w:sz w:val="24"/>
          <w:szCs w:val="24"/>
        </w:rPr>
        <w:t>EĞİTİMLER</w:t>
      </w:r>
    </w:p>
    <w:p w:rsidR="00232570" w:rsidRPr="0019681E" w:rsidRDefault="00232570" w:rsidP="00866EA9">
      <w:pPr>
        <w:autoSpaceDE w:val="0"/>
        <w:autoSpaceDN w:val="0"/>
        <w:adjustRightInd w:val="0"/>
        <w:spacing w:after="0" w:line="240" w:lineRule="auto"/>
        <w:jc w:val="both"/>
        <w:rPr>
          <w:rFonts w:cstheme="minorHAnsi"/>
          <w:b/>
          <w:sz w:val="24"/>
          <w:szCs w:val="24"/>
        </w:rPr>
      </w:pPr>
    </w:p>
    <w:p w:rsidR="00866EA9" w:rsidRPr="0019681E" w:rsidRDefault="00866EA9" w:rsidP="00866EA9">
      <w:pPr>
        <w:autoSpaceDE w:val="0"/>
        <w:autoSpaceDN w:val="0"/>
        <w:adjustRightInd w:val="0"/>
        <w:spacing w:after="0" w:line="240" w:lineRule="auto"/>
        <w:jc w:val="both"/>
        <w:rPr>
          <w:rFonts w:cstheme="minorHAnsi"/>
          <w:b/>
          <w:sz w:val="24"/>
          <w:szCs w:val="24"/>
        </w:rPr>
      </w:pPr>
      <w:r w:rsidRPr="0019681E">
        <w:rPr>
          <w:rFonts w:cstheme="minorHAnsi"/>
          <w:b/>
          <w:sz w:val="24"/>
          <w:szCs w:val="24"/>
        </w:rPr>
        <w:t>7.1. Çalışanların Temel İSG Eğitimleri</w:t>
      </w:r>
    </w:p>
    <w:p w:rsidR="00232570" w:rsidRPr="0019681E" w:rsidRDefault="00232570" w:rsidP="00866EA9">
      <w:pPr>
        <w:autoSpaceDE w:val="0"/>
        <w:autoSpaceDN w:val="0"/>
        <w:adjustRightInd w:val="0"/>
        <w:spacing w:after="0" w:line="240" w:lineRule="auto"/>
        <w:jc w:val="both"/>
        <w:rPr>
          <w:rFonts w:cstheme="minorHAnsi"/>
          <w:b/>
          <w:sz w:val="24"/>
          <w:szCs w:val="24"/>
        </w:rPr>
      </w:pPr>
    </w:p>
    <w:p w:rsidR="00866EA9" w:rsidRPr="0019681E" w:rsidRDefault="00866EA9" w:rsidP="00866EA9">
      <w:pPr>
        <w:autoSpaceDE w:val="0"/>
        <w:autoSpaceDN w:val="0"/>
        <w:adjustRightInd w:val="0"/>
        <w:spacing w:after="0" w:line="240" w:lineRule="auto"/>
        <w:jc w:val="both"/>
        <w:rPr>
          <w:rFonts w:cstheme="minorHAnsi"/>
          <w:b/>
          <w:sz w:val="24"/>
          <w:szCs w:val="24"/>
        </w:rPr>
      </w:pPr>
      <w:r w:rsidRPr="0019681E">
        <w:rPr>
          <w:rFonts w:cstheme="minorHAnsi"/>
          <w:b/>
          <w:sz w:val="24"/>
          <w:szCs w:val="24"/>
        </w:rPr>
        <w:t>7.1.1. Temel İş Sağlığı ve Güvenliği Eğitimleri</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Müdürlük, çalışanların iş sağlığı ve güvenliği eğitimlerini almasını sağlar. Bu eğitim özellikle; işe</w:t>
      </w:r>
      <w:r w:rsidR="00232570" w:rsidRPr="0019681E">
        <w:rPr>
          <w:rFonts w:cstheme="minorHAnsi"/>
          <w:sz w:val="24"/>
          <w:szCs w:val="24"/>
        </w:rPr>
        <w:t xml:space="preserve"> </w:t>
      </w:r>
      <w:r w:rsidRPr="0019681E">
        <w:rPr>
          <w:rFonts w:cstheme="minorHAnsi"/>
          <w:sz w:val="24"/>
          <w:szCs w:val="24"/>
        </w:rPr>
        <w:t>başlamadan önce, çalışma yeri veya iş değişikliğinde, iş ekipmanının değişmesi hâlinde veya yeni</w:t>
      </w:r>
      <w:r w:rsidR="00232570" w:rsidRPr="0019681E">
        <w:rPr>
          <w:rFonts w:cstheme="minorHAnsi"/>
          <w:sz w:val="24"/>
          <w:szCs w:val="24"/>
        </w:rPr>
        <w:t xml:space="preserve"> </w:t>
      </w:r>
      <w:r w:rsidRPr="0019681E">
        <w:rPr>
          <w:rFonts w:cstheme="minorHAnsi"/>
          <w:sz w:val="24"/>
          <w:szCs w:val="24"/>
        </w:rPr>
        <w:t>teknoloji uygulanması hâlinde verilir. Eğitimler, değişen ve ortaya çıkan yeni risklere uygun olarak</w:t>
      </w:r>
      <w:r w:rsidR="00232570" w:rsidRPr="0019681E">
        <w:rPr>
          <w:rFonts w:cstheme="minorHAnsi"/>
          <w:sz w:val="24"/>
          <w:szCs w:val="24"/>
        </w:rPr>
        <w:t xml:space="preserve"> </w:t>
      </w:r>
      <w:r w:rsidRPr="0019681E">
        <w:rPr>
          <w:rFonts w:cstheme="minorHAnsi"/>
          <w:sz w:val="24"/>
          <w:szCs w:val="24"/>
        </w:rPr>
        <w:t>yenilenir, gerektiğinde ve düzenli aralıklarla tekrarlanır.</w:t>
      </w:r>
    </w:p>
    <w:p w:rsidR="00232570" w:rsidRPr="0019681E" w:rsidRDefault="00232570" w:rsidP="00866EA9">
      <w:pPr>
        <w:autoSpaceDE w:val="0"/>
        <w:autoSpaceDN w:val="0"/>
        <w:adjustRightInd w:val="0"/>
        <w:spacing w:after="0" w:line="240" w:lineRule="auto"/>
        <w:jc w:val="both"/>
        <w:rPr>
          <w:rFonts w:cstheme="minorHAnsi"/>
          <w:sz w:val="24"/>
          <w:szCs w:val="24"/>
        </w:rPr>
      </w:pPr>
    </w:p>
    <w:p w:rsidR="00866EA9" w:rsidRPr="0019681E" w:rsidRDefault="00232570"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Ç</w:t>
      </w:r>
      <w:r w:rsidR="00866EA9" w:rsidRPr="0019681E">
        <w:rPr>
          <w:rFonts w:cstheme="minorHAnsi"/>
          <w:sz w:val="24"/>
          <w:szCs w:val="24"/>
        </w:rPr>
        <w:t>alışan temsilcileri özel olarak eğitilir.</w:t>
      </w:r>
    </w:p>
    <w:p w:rsidR="00232570" w:rsidRPr="0019681E" w:rsidRDefault="00232570" w:rsidP="00866EA9">
      <w:pPr>
        <w:autoSpaceDE w:val="0"/>
        <w:autoSpaceDN w:val="0"/>
        <w:adjustRightInd w:val="0"/>
        <w:spacing w:after="0" w:line="240" w:lineRule="auto"/>
        <w:jc w:val="both"/>
        <w:rPr>
          <w:rFonts w:cstheme="minorHAnsi"/>
          <w:sz w:val="24"/>
          <w:szCs w:val="24"/>
        </w:rPr>
      </w:pPr>
    </w:p>
    <w:p w:rsidR="00866EA9" w:rsidRPr="0019681E" w:rsidRDefault="00232570"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T</w:t>
      </w:r>
      <w:r w:rsidR="00866EA9" w:rsidRPr="0019681E">
        <w:rPr>
          <w:rFonts w:cstheme="minorHAnsi"/>
          <w:sz w:val="24"/>
          <w:szCs w:val="24"/>
        </w:rPr>
        <w:t>ehlikeli ve çok tehlikeli işlerde çalışanlar ve başka işyerlerinden çalışmak üzere gelen çalışanlar; işe</w:t>
      </w:r>
      <w:r w:rsidRPr="0019681E">
        <w:rPr>
          <w:rFonts w:cstheme="minorHAnsi"/>
          <w:sz w:val="24"/>
          <w:szCs w:val="24"/>
        </w:rPr>
        <w:t xml:space="preserve"> </w:t>
      </w:r>
      <w:r w:rsidR="00866EA9" w:rsidRPr="0019681E">
        <w:rPr>
          <w:rFonts w:cstheme="minorHAnsi"/>
          <w:sz w:val="24"/>
          <w:szCs w:val="24"/>
        </w:rPr>
        <w:t>başlamadan önce yapılacak işlerde karşılaşılacak sağlık ve güvenlik riskleri ile ilgili yeterli bilgi ve</w:t>
      </w:r>
      <w:r w:rsidRPr="0019681E">
        <w:rPr>
          <w:rFonts w:cstheme="minorHAnsi"/>
          <w:sz w:val="24"/>
          <w:szCs w:val="24"/>
        </w:rPr>
        <w:t xml:space="preserve"> </w:t>
      </w:r>
      <w:r w:rsidR="00866EA9" w:rsidRPr="0019681E">
        <w:rPr>
          <w:rFonts w:cstheme="minorHAnsi"/>
          <w:sz w:val="24"/>
          <w:szCs w:val="24"/>
        </w:rPr>
        <w:t>talimatları içeren İSG eğitimi alındığına dair belge olmaksızın işe başlatılmamalıdır.</w:t>
      </w:r>
    </w:p>
    <w:p w:rsidR="00232570" w:rsidRPr="0019681E" w:rsidRDefault="00232570" w:rsidP="00866EA9">
      <w:pPr>
        <w:autoSpaceDE w:val="0"/>
        <w:autoSpaceDN w:val="0"/>
        <w:adjustRightInd w:val="0"/>
        <w:spacing w:after="0" w:line="240" w:lineRule="auto"/>
        <w:jc w:val="both"/>
        <w:rPr>
          <w:rFonts w:cstheme="minorHAnsi"/>
          <w:sz w:val="24"/>
          <w:szCs w:val="24"/>
        </w:rPr>
      </w:pP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İş kazası geçiren veya meslek hastalığına yakalanan çalışana işe başlamadan önce, söz konusu</w:t>
      </w:r>
      <w:r w:rsidR="00232570" w:rsidRPr="0019681E">
        <w:rPr>
          <w:rFonts w:cstheme="minorHAnsi"/>
          <w:sz w:val="24"/>
          <w:szCs w:val="24"/>
        </w:rPr>
        <w:t xml:space="preserve"> </w:t>
      </w:r>
      <w:r w:rsidRPr="0019681E">
        <w:rPr>
          <w:rFonts w:cstheme="minorHAnsi"/>
          <w:sz w:val="24"/>
          <w:szCs w:val="24"/>
        </w:rPr>
        <w:t>kazanın veya meslek hastalığının sebepleri, korunma yolları ve güvenli çalışma yöntemleri ile ilgili</w:t>
      </w:r>
      <w:r w:rsidR="00232570" w:rsidRPr="0019681E">
        <w:rPr>
          <w:rFonts w:cstheme="minorHAnsi"/>
          <w:sz w:val="24"/>
          <w:szCs w:val="24"/>
        </w:rPr>
        <w:t xml:space="preserve"> </w:t>
      </w:r>
      <w:r w:rsidRPr="0019681E">
        <w:rPr>
          <w:rFonts w:cstheme="minorHAnsi"/>
          <w:sz w:val="24"/>
          <w:szCs w:val="24"/>
        </w:rPr>
        <w:t>ilave eğitim verilir. Ayrıca, herhangi bir sebeple altı aydan fazla süreyle işten uzak kalanlara, tekrar işe</w:t>
      </w:r>
      <w:r w:rsidR="00232570" w:rsidRPr="0019681E">
        <w:rPr>
          <w:rFonts w:cstheme="minorHAnsi"/>
          <w:sz w:val="24"/>
          <w:szCs w:val="24"/>
        </w:rPr>
        <w:t xml:space="preserve"> </w:t>
      </w:r>
      <w:r w:rsidRPr="0019681E">
        <w:rPr>
          <w:rFonts w:cstheme="minorHAnsi"/>
          <w:sz w:val="24"/>
          <w:szCs w:val="24"/>
        </w:rPr>
        <w:t>başlatılmadan önce bilgi yenileme eğitimi verilir.</w:t>
      </w:r>
    </w:p>
    <w:p w:rsidR="00232570" w:rsidRPr="0019681E" w:rsidRDefault="00232570" w:rsidP="00866EA9">
      <w:pPr>
        <w:autoSpaceDE w:val="0"/>
        <w:autoSpaceDN w:val="0"/>
        <w:adjustRightInd w:val="0"/>
        <w:spacing w:after="0" w:line="240" w:lineRule="auto"/>
        <w:jc w:val="both"/>
        <w:rPr>
          <w:rFonts w:cstheme="minorHAnsi"/>
          <w:sz w:val="24"/>
          <w:szCs w:val="24"/>
        </w:rPr>
      </w:pP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Geçici iş ilişkisi kurulan İşveren, İş Sağlığı ve Güvenliği risklerine karşı çalışana gerekli eğitimin</w:t>
      </w:r>
      <w:r w:rsidR="00232570" w:rsidRPr="0019681E">
        <w:rPr>
          <w:rFonts w:cstheme="minorHAnsi"/>
          <w:sz w:val="24"/>
          <w:szCs w:val="24"/>
        </w:rPr>
        <w:t xml:space="preserve"> </w:t>
      </w:r>
      <w:r w:rsidRPr="0019681E">
        <w:rPr>
          <w:rFonts w:cstheme="minorHAnsi"/>
          <w:sz w:val="24"/>
          <w:szCs w:val="24"/>
        </w:rPr>
        <w:t>verilmesini sağlar.</w:t>
      </w:r>
    </w:p>
    <w:p w:rsidR="00232570" w:rsidRPr="0019681E" w:rsidRDefault="00232570" w:rsidP="00866EA9">
      <w:pPr>
        <w:autoSpaceDE w:val="0"/>
        <w:autoSpaceDN w:val="0"/>
        <w:adjustRightInd w:val="0"/>
        <w:spacing w:after="0" w:line="240" w:lineRule="auto"/>
        <w:jc w:val="both"/>
        <w:rPr>
          <w:rFonts w:cstheme="minorHAnsi"/>
          <w:sz w:val="24"/>
          <w:szCs w:val="24"/>
        </w:rPr>
      </w:pP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İSG eğitimi belgesinde eğitimin konusu, amacı hedefleri, eğitim süresi, yeri, eğitim verenin unvan ve</w:t>
      </w:r>
      <w:r w:rsidR="00232570" w:rsidRPr="0019681E">
        <w:rPr>
          <w:rFonts w:cstheme="minorHAnsi"/>
          <w:sz w:val="24"/>
          <w:szCs w:val="24"/>
        </w:rPr>
        <w:t xml:space="preserve"> </w:t>
      </w:r>
      <w:r w:rsidRPr="0019681E">
        <w:rPr>
          <w:rFonts w:cstheme="minorHAnsi"/>
          <w:sz w:val="24"/>
          <w:szCs w:val="24"/>
        </w:rPr>
        <w:t>imzası bulunacaktır.</w:t>
      </w:r>
    </w:p>
    <w:p w:rsidR="00232570" w:rsidRPr="0019681E" w:rsidRDefault="00232570" w:rsidP="00866EA9">
      <w:pPr>
        <w:autoSpaceDE w:val="0"/>
        <w:autoSpaceDN w:val="0"/>
        <w:adjustRightInd w:val="0"/>
        <w:spacing w:after="0" w:line="240" w:lineRule="auto"/>
        <w:jc w:val="both"/>
        <w:rPr>
          <w:rFonts w:cstheme="minorHAnsi"/>
          <w:sz w:val="24"/>
          <w:szCs w:val="24"/>
        </w:rPr>
      </w:pP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Yapılacak İSG eğitimlerinde çalışanların yapmış olduğu işin tehlikeleri ve alınması gereken önlemler</w:t>
      </w:r>
      <w:r w:rsidR="00232570" w:rsidRPr="0019681E">
        <w:rPr>
          <w:rFonts w:cstheme="minorHAnsi"/>
          <w:sz w:val="24"/>
          <w:szCs w:val="24"/>
        </w:rPr>
        <w:t xml:space="preserve"> </w:t>
      </w:r>
      <w:r w:rsidRPr="0019681E">
        <w:rPr>
          <w:rFonts w:cstheme="minorHAnsi"/>
          <w:sz w:val="24"/>
          <w:szCs w:val="24"/>
        </w:rPr>
        <w:t>öncelikli olacaktır.</w:t>
      </w:r>
    </w:p>
    <w:p w:rsidR="00232570" w:rsidRPr="0019681E" w:rsidRDefault="00232570" w:rsidP="00866EA9">
      <w:pPr>
        <w:autoSpaceDE w:val="0"/>
        <w:autoSpaceDN w:val="0"/>
        <w:adjustRightInd w:val="0"/>
        <w:spacing w:after="0" w:line="240" w:lineRule="auto"/>
        <w:jc w:val="both"/>
        <w:rPr>
          <w:rFonts w:cstheme="minorHAnsi"/>
          <w:sz w:val="24"/>
          <w:szCs w:val="24"/>
        </w:rPr>
      </w:pP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Verilecek olan eğitimlerde 6331 sayılı Kanunun 38. maddesine tabi personelin eğitimleri işyeri</w:t>
      </w:r>
      <w:r w:rsidR="00232570" w:rsidRPr="0019681E">
        <w:rPr>
          <w:rFonts w:cstheme="minorHAnsi"/>
          <w:sz w:val="24"/>
          <w:szCs w:val="24"/>
        </w:rPr>
        <w:t xml:space="preserve"> </w:t>
      </w:r>
      <w:r w:rsidRPr="0019681E">
        <w:rPr>
          <w:rFonts w:cstheme="minorHAnsi"/>
          <w:sz w:val="24"/>
          <w:szCs w:val="24"/>
        </w:rPr>
        <w:t>hekimleri ile iş güvenliği uzmanları birlikte verir.</w:t>
      </w:r>
    </w:p>
    <w:p w:rsidR="00232570" w:rsidRPr="0019681E" w:rsidRDefault="00232570" w:rsidP="00866EA9">
      <w:pPr>
        <w:autoSpaceDE w:val="0"/>
        <w:autoSpaceDN w:val="0"/>
        <w:adjustRightInd w:val="0"/>
        <w:spacing w:after="0" w:line="240" w:lineRule="auto"/>
        <w:jc w:val="both"/>
        <w:rPr>
          <w:rFonts w:cstheme="minorHAnsi"/>
          <w:sz w:val="24"/>
          <w:szCs w:val="24"/>
        </w:rPr>
      </w:pP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Düzenlenen eğitimler belgelendirilir ve bu belgeler çalışanların özlük dosyalarında saklanır. Eğitim</w:t>
      </w:r>
      <w:r w:rsidR="00232570" w:rsidRPr="0019681E">
        <w:rPr>
          <w:rFonts w:cstheme="minorHAnsi"/>
          <w:sz w:val="24"/>
          <w:szCs w:val="24"/>
        </w:rPr>
        <w:t xml:space="preserve"> </w:t>
      </w:r>
      <w:r w:rsidRPr="0019681E">
        <w:rPr>
          <w:rFonts w:cstheme="minorHAnsi"/>
          <w:sz w:val="24"/>
          <w:szCs w:val="24"/>
        </w:rPr>
        <w:t xml:space="preserve">sonrası düzenlenecek belgede, eğitime katılan kişinin adı, soyadı, görev unvanı, </w:t>
      </w:r>
      <w:r w:rsidRPr="0019681E">
        <w:rPr>
          <w:rFonts w:cstheme="minorHAnsi"/>
          <w:sz w:val="24"/>
          <w:szCs w:val="24"/>
        </w:rPr>
        <w:lastRenderedPageBreak/>
        <w:t>eğitimin konusu, süresi,</w:t>
      </w:r>
      <w:r w:rsidR="00232570" w:rsidRPr="0019681E">
        <w:rPr>
          <w:rFonts w:cstheme="minorHAnsi"/>
          <w:sz w:val="24"/>
          <w:szCs w:val="24"/>
        </w:rPr>
        <w:t xml:space="preserve"> </w:t>
      </w:r>
      <w:r w:rsidRPr="0019681E">
        <w:rPr>
          <w:rFonts w:cstheme="minorHAnsi"/>
          <w:sz w:val="24"/>
          <w:szCs w:val="24"/>
        </w:rPr>
        <w:t>eğitimi verenin adı, soyadı, görev unvanı, imzası ve eğitimin tarihi yer alır.</w:t>
      </w:r>
    </w:p>
    <w:p w:rsidR="00232570" w:rsidRPr="0019681E" w:rsidRDefault="00232570" w:rsidP="00866EA9">
      <w:pPr>
        <w:autoSpaceDE w:val="0"/>
        <w:autoSpaceDN w:val="0"/>
        <w:adjustRightInd w:val="0"/>
        <w:spacing w:after="0" w:line="240" w:lineRule="auto"/>
        <w:jc w:val="both"/>
        <w:rPr>
          <w:rFonts w:cstheme="minorHAnsi"/>
          <w:sz w:val="24"/>
          <w:szCs w:val="24"/>
        </w:rPr>
      </w:pP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Eğitimlerin işyeri dışındaki bir kurum tarafından verilmesi durumunda bu kurumun unvanı da</w:t>
      </w:r>
      <w:r w:rsidR="00232570" w:rsidRPr="0019681E">
        <w:rPr>
          <w:rFonts w:cstheme="minorHAnsi"/>
          <w:sz w:val="24"/>
          <w:szCs w:val="24"/>
        </w:rPr>
        <w:t xml:space="preserve"> </w:t>
      </w:r>
      <w:r w:rsidRPr="0019681E">
        <w:rPr>
          <w:rFonts w:cstheme="minorHAnsi"/>
          <w:sz w:val="24"/>
          <w:szCs w:val="24"/>
        </w:rPr>
        <w:t>düzenlenen sertifikada yer alır.</w:t>
      </w:r>
    </w:p>
    <w:p w:rsidR="00232570" w:rsidRPr="0019681E" w:rsidRDefault="00232570" w:rsidP="00866EA9">
      <w:pPr>
        <w:autoSpaceDE w:val="0"/>
        <w:autoSpaceDN w:val="0"/>
        <w:adjustRightInd w:val="0"/>
        <w:spacing w:after="0" w:line="240" w:lineRule="auto"/>
        <w:jc w:val="both"/>
        <w:rPr>
          <w:rFonts w:cstheme="minorHAnsi"/>
          <w:sz w:val="24"/>
          <w:szCs w:val="24"/>
        </w:rPr>
      </w:pP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Merkez ve taşra teşkilatı ile okul ve kurumlardaki personelin İSG eğitimleri, İşyeri Tehlike Sınıfları</w:t>
      </w:r>
      <w:r w:rsidR="00232570" w:rsidRPr="0019681E">
        <w:rPr>
          <w:rFonts w:cstheme="minorHAnsi"/>
          <w:sz w:val="24"/>
          <w:szCs w:val="24"/>
        </w:rPr>
        <w:t xml:space="preserve"> </w:t>
      </w:r>
      <w:r w:rsidRPr="0019681E">
        <w:rPr>
          <w:rFonts w:cstheme="minorHAnsi"/>
          <w:sz w:val="24"/>
          <w:szCs w:val="24"/>
        </w:rPr>
        <w:t>Tebliğine göre; tehlikeli sınıfta yer alan birimler için 2 yılda toplam 12 saat, az tehlikeli sınıfta yer alan</w:t>
      </w:r>
      <w:r w:rsidR="00232570" w:rsidRPr="0019681E">
        <w:rPr>
          <w:rFonts w:cstheme="minorHAnsi"/>
          <w:sz w:val="24"/>
          <w:szCs w:val="24"/>
        </w:rPr>
        <w:t xml:space="preserve"> </w:t>
      </w:r>
      <w:r w:rsidRPr="0019681E">
        <w:rPr>
          <w:rFonts w:cstheme="minorHAnsi"/>
          <w:sz w:val="24"/>
          <w:szCs w:val="24"/>
        </w:rPr>
        <w:t>birimler için 3 yılda 8 saat olmak üzere yapılır. Bu eğitimler İş Güvenliği Uzmanı öğretmenler</w:t>
      </w:r>
      <w:r w:rsidR="00232570" w:rsidRPr="0019681E">
        <w:rPr>
          <w:rFonts w:cstheme="minorHAnsi"/>
          <w:sz w:val="24"/>
          <w:szCs w:val="24"/>
        </w:rPr>
        <w:t xml:space="preserve"> </w:t>
      </w:r>
      <w:r w:rsidRPr="0019681E">
        <w:rPr>
          <w:rFonts w:cstheme="minorHAnsi"/>
          <w:sz w:val="24"/>
          <w:szCs w:val="24"/>
        </w:rPr>
        <w:t>tarafından mahalli hizmet içi eğitim kapsamında, ek ders ücreti esaslarına göre görevlendirilir.</w:t>
      </w:r>
    </w:p>
    <w:p w:rsidR="00232570" w:rsidRPr="0019681E" w:rsidRDefault="00232570" w:rsidP="00866EA9">
      <w:pPr>
        <w:autoSpaceDE w:val="0"/>
        <w:autoSpaceDN w:val="0"/>
        <w:adjustRightInd w:val="0"/>
        <w:spacing w:after="0" w:line="240" w:lineRule="auto"/>
        <w:jc w:val="both"/>
        <w:rPr>
          <w:rFonts w:cstheme="minorHAnsi"/>
          <w:sz w:val="24"/>
          <w:szCs w:val="24"/>
        </w:rPr>
      </w:pP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Çalışanların Eğitimlerinin belgelendirilmesi ise, kurum amirleri ve İş Güvenliği Uzmanı ve/veya İşyeri</w:t>
      </w:r>
      <w:r w:rsidR="00232570" w:rsidRPr="0019681E">
        <w:rPr>
          <w:rFonts w:cstheme="minorHAnsi"/>
          <w:sz w:val="24"/>
          <w:szCs w:val="24"/>
        </w:rPr>
        <w:t xml:space="preserve"> </w:t>
      </w:r>
      <w:r w:rsidRPr="0019681E">
        <w:rPr>
          <w:rFonts w:cstheme="minorHAnsi"/>
          <w:sz w:val="24"/>
          <w:szCs w:val="24"/>
        </w:rPr>
        <w:t>Hekimi tarafında tarafından yapılır. Kadrolu personelin eğitimleri MEBBİS’e işlenir.</w:t>
      </w:r>
    </w:p>
    <w:p w:rsidR="00232570" w:rsidRPr="0019681E" w:rsidRDefault="00232570" w:rsidP="00866EA9">
      <w:pPr>
        <w:autoSpaceDE w:val="0"/>
        <w:autoSpaceDN w:val="0"/>
        <w:adjustRightInd w:val="0"/>
        <w:spacing w:after="0" w:line="240" w:lineRule="auto"/>
        <w:jc w:val="both"/>
        <w:rPr>
          <w:rFonts w:cstheme="minorHAnsi"/>
          <w:sz w:val="24"/>
          <w:szCs w:val="24"/>
        </w:rPr>
      </w:pP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 xml:space="preserve">Geçici iş ilişkisi ile çalışan personellerin İSG Eğitimleri SGK’na </w:t>
      </w:r>
      <w:r w:rsidR="00232570" w:rsidRPr="0019681E">
        <w:rPr>
          <w:rFonts w:cstheme="minorHAnsi"/>
          <w:sz w:val="24"/>
          <w:szCs w:val="24"/>
        </w:rPr>
        <w:t>primlerinin</w:t>
      </w:r>
      <w:r w:rsidRPr="0019681E">
        <w:rPr>
          <w:rFonts w:cstheme="minorHAnsi"/>
          <w:sz w:val="24"/>
          <w:szCs w:val="24"/>
        </w:rPr>
        <w:t xml:space="preserve"> ödendiği kurumlarca</w:t>
      </w:r>
      <w:r w:rsidR="00232570" w:rsidRPr="0019681E">
        <w:rPr>
          <w:rFonts w:cstheme="minorHAnsi"/>
          <w:sz w:val="24"/>
          <w:szCs w:val="24"/>
        </w:rPr>
        <w:t xml:space="preserve"> </w:t>
      </w:r>
      <w:r w:rsidRPr="0019681E">
        <w:rPr>
          <w:rFonts w:cstheme="minorHAnsi"/>
          <w:sz w:val="24"/>
          <w:szCs w:val="24"/>
        </w:rPr>
        <w:t>İşyeri Tehlike Sınıfları Tebliğine göre belirlenerek verilir.</w:t>
      </w:r>
    </w:p>
    <w:p w:rsidR="00232570" w:rsidRPr="0019681E" w:rsidRDefault="00232570" w:rsidP="00866EA9">
      <w:pPr>
        <w:autoSpaceDE w:val="0"/>
        <w:autoSpaceDN w:val="0"/>
        <w:adjustRightInd w:val="0"/>
        <w:spacing w:after="0" w:line="240" w:lineRule="auto"/>
        <w:jc w:val="both"/>
        <w:rPr>
          <w:rFonts w:cstheme="minorHAnsi"/>
          <w:b/>
          <w:bCs/>
          <w:sz w:val="24"/>
          <w:szCs w:val="24"/>
        </w:rPr>
      </w:pPr>
    </w:p>
    <w:p w:rsidR="00866EA9" w:rsidRPr="0019681E" w:rsidRDefault="00866EA9" w:rsidP="00866EA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7.1.2. Eğitim Programlarının Hazırlanması</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Bakanlığımız okul/kurumlarında görev yapan öğretmen idareci ve diğer personele,</w:t>
      </w:r>
      <w:r w:rsidR="00232570" w:rsidRPr="0019681E">
        <w:rPr>
          <w:rFonts w:cstheme="minorHAnsi"/>
          <w:sz w:val="24"/>
          <w:szCs w:val="24"/>
        </w:rPr>
        <w:t xml:space="preserve"> </w:t>
      </w:r>
      <w:r w:rsidRPr="0019681E">
        <w:rPr>
          <w:rFonts w:cstheme="minorHAnsi"/>
          <w:sz w:val="24"/>
          <w:szCs w:val="24"/>
        </w:rPr>
        <w:t>Öğretmen Yetiştirme ve Geliştirme Genel Müdürlüğü, Mesleki Gelişim Programı kapsamında</w:t>
      </w:r>
      <w:r w:rsidR="00232570" w:rsidRPr="0019681E">
        <w:rPr>
          <w:rFonts w:cstheme="minorHAnsi"/>
          <w:sz w:val="24"/>
          <w:szCs w:val="24"/>
        </w:rPr>
        <w:t xml:space="preserve"> </w:t>
      </w:r>
      <w:r w:rsidRPr="0019681E">
        <w:rPr>
          <w:rFonts w:cstheme="minorHAnsi"/>
          <w:sz w:val="24"/>
          <w:szCs w:val="24"/>
        </w:rPr>
        <w:t xml:space="preserve">“Çalışanların Temel İş Sağlığı ve Güvenliği Eğitimi” etkinliği aşağıda belirlenen </w:t>
      </w:r>
      <w:r w:rsidR="00232570" w:rsidRPr="0019681E">
        <w:rPr>
          <w:rFonts w:cstheme="minorHAnsi"/>
          <w:sz w:val="24"/>
          <w:szCs w:val="24"/>
        </w:rPr>
        <w:t>usullere</w:t>
      </w:r>
      <w:r w:rsidRPr="0019681E">
        <w:rPr>
          <w:rFonts w:cstheme="minorHAnsi"/>
          <w:sz w:val="24"/>
          <w:szCs w:val="24"/>
        </w:rPr>
        <w:t xml:space="preserve"> göre</w:t>
      </w:r>
      <w:r w:rsidR="00232570" w:rsidRPr="0019681E">
        <w:rPr>
          <w:rFonts w:cstheme="minorHAnsi"/>
          <w:sz w:val="24"/>
          <w:szCs w:val="24"/>
        </w:rPr>
        <w:t xml:space="preserve"> </w:t>
      </w:r>
      <w:r w:rsidRPr="0019681E">
        <w:rPr>
          <w:rFonts w:cstheme="minorHAnsi"/>
          <w:sz w:val="24"/>
          <w:szCs w:val="24"/>
        </w:rPr>
        <w:t>uygulanır.</w:t>
      </w:r>
    </w:p>
    <w:p w:rsidR="00232570" w:rsidRPr="0019681E" w:rsidRDefault="00232570" w:rsidP="00866EA9">
      <w:pPr>
        <w:autoSpaceDE w:val="0"/>
        <w:autoSpaceDN w:val="0"/>
        <w:adjustRightInd w:val="0"/>
        <w:spacing w:after="0" w:line="240" w:lineRule="auto"/>
        <w:jc w:val="both"/>
        <w:rPr>
          <w:rFonts w:cstheme="minorHAnsi"/>
          <w:sz w:val="24"/>
          <w:szCs w:val="24"/>
        </w:rPr>
      </w:pP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Bu etkinlik; “6331 Sayılı İş Sağlığı ve Güvenliği Kanunu ve Çalışanların İş Sağlığı ve Güvenliği</w:t>
      </w:r>
      <w:r w:rsidR="00232570" w:rsidRPr="0019681E">
        <w:rPr>
          <w:rFonts w:cstheme="minorHAnsi"/>
          <w:sz w:val="24"/>
          <w:szCs w:val="24"/>
        </w:rPr>
        <w:t xml:space="preserve"> </w:t>
      </w:r>
      <w:r w:rsidRPr="0019681E">
        <w:rPr>
          <w:rFonts w:cstheme="minorHAnsi"/>
          <w:sz w:val="24"/>
          <w:szCs w:val="24"/>
        </w:rPr>
        <w:t xml:space="preserve">Eğitimlerinin Usul ve Esasları Hakkında Yönetmelik” hükümleri çerçevesinde mahalli </w:t>
      </w:r>
      <w:r w:rsidR="00232570" w:rsidRPr="0019681E">
        <w:rPr>
          <w:rFonts w:cstheme="minorHAnsi"/>
          <w:sz w:val="24"/>
          <w:szCs w:val="24"/>
        </w:rPr>
        <w:t xml:space="preserve">hizmet içi </w:t>
      </w:r>
      <w:r w:rsidRPr="0019681E">
        <w:rPr>
          <w:rFonts w:cstheme="minorHAnsi"/>
          <w:sz w:val="24"/>
          <w:szCs w:val="24"/>
        </w:rPr>
        <w:t>eğitim etkinliği olarak öğretmen idareci ve diğer personelin temel iş sağlığı ve güvenliği eğitimini</w:t>
      </w:r>
      <w:r w:rsidR="00232570" w:rsidRPr="0019681E">
        <w:rPr>
          <w:rFonts w:cstheme="minorHAnsi"/>
          <w:sz w:val="24"/>
          <w:szCs w:val="24"/>
        </w:rPr>
        <w:t xml:space="preserve"> </w:t>
      </w:r>
      <w:r w:rsidRPr="0019681E">
        <w:rPr>
          <w:rFonts w:cstheme="minorHAnsi"/>
          <w:sz w:val="24"/>
          <w:szCs w:val="24"/>
        </w:rPr>
        <w:t>vermek amacıyla düzenlenecektir.</w:t>
      </w:r>
    </w:p>
    <w:p w:rsidR="00232570" w:rsidRPr="0019681E" w:rsidRDefault="00232570" w:rsidP="00866EA9">
      <w:pPr>
        <w:autoSpaceDE w:val="0"/>
        <w:autoSpaceDN w:val="0"/>
        <w:adjustRightInd w:val="0"/>
        <w:spacing w:after="0" w:line="240" w:lineRule="auto"/>
        <w:jc w:val="both"/>
        <w:rPr>
          <w:rFonts w:cstheme="minorHAnsi"/>
          <w:sz w:val="24"/>
          <w:szCs w:val="24"/>
        </w:rPr>
      </w:pP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Eğitim görevlisi olarak; İş Güvenliği uzmanı öğretmenler görevlendirilecektir.</w:t>
      </w:r>
    </w:p>
    <w:p w:rsidR="00232570" w:rsidRPr="0019681E" w:rsidRDefault="00232570" w:rsidP="00866EA9">
      <w:pPr>
        <w:autoSpaceDE w:val="0"/>
        <w:autoSpaceDN w:val="0"/>
        <w:adjustRightInd w:val="0"/>
        <w:spacing w:after="0" w:line="240" w:lineRule="auto"/>
        <w:jc w:val="both"/>
        <w:rPr>
          <w:rFonts w:cstheme="minorHAnsi"/>
          <w:sz w:val="24"/>
          <w:szCs w:val="24"/>
        </w:rPr>
      </w:pP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Eğitim, internet bağlantılı bilgisayar ve projeksiyon cihazı ya da etkileşimli tahta olan eğitim</w:t>
      </w:r>
      <w:r w:rsidR="00232570" w:rsidRPr="0019681E">
        <w:rPr>
          <w:rFonts w:cstheme="minorHAnsi"/>
          <w:sz w:val="24"/>
          <w:szCs w:val="24"/>
        </w:rPr>
        <w:t xml:space="preserve"> </w:t>
      </w:r>
      <w:r w:rsidRPr="0019681E">
        <w:rPr>
          <w:rFonts w:cstheme="minorHAnsi"/>
          <w:sz w:val="24"/>
          <w:szCs w:val="24"/>
        </w:rPr>
        <w:t>ortamında gerçekleştirilecektir. Eğitim içerikleri uygun materyallerle desteklenecektir.</w:t>
      </w:r>
    </w:p>
    <w:p w:rsidR="00232570" w:rsidRPr="0019681E" w:rsidRDefault="00232570" w:rsidP="00866EA9">
      <w:pPr>
        <w:autoSpaceDE w:val="0"/>
        <w:autoSpaceDN w:val="0"/>
        <w:adjustRightInd w:val="0"/>
        <w:spacing w:after="0" w:line="240" w:lineRule="auto"/>
        <w:jc w:val="both"/>
        <w:rPr>
          <w:rFonts w:cstheme="minorHAnsi"/>
          <w:sz w:val="24"/>
          <w:szCs w:val="24"/>
        </w:rPr>
      </w:pP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Katılımcı sayısı her eğitim ortamı için 40 kişiyi geçmeyecek şekilde oluşturulacaktır.</w:t>
      </w:r>
    </w:p>
    <w:p w:rsidR="00232570" w:rsidRPr="0019681E" w:rsidRDefault="00232570" w:rsidP="00866EA9">
      <w:pPr>
        <w:autoSpaceDE w:val="0"/>
        <w:autoSpaceDN w:val="0"/>
        <w:adjustRightInd w:val="0"/>
        <w:spacing w:after="0" w:line="240" w:lineRule="auto"/>
        <w:jc w:val="both"/>
        <w:rPr>
          <w:rFonts w:cstheme="minorHAnsi"/>
          <w:sz w:val="24"/>
          <w:szCs w:val="24"/>
        </w:rPr>
      </w:pP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 xml:space="preserve">Faaliyetin başlangıcında katılımcıların hazır </w:t>
      </w:r>
      <w:r w:rsidR="00232570" w:rsidRPr="0019681E">
        <w:rPr>
          <w:rFonts w:cstheme="minorHAnsi"/>
          <w:sz w:val="24"/>
          <w:szCs w:val="24"/>
        </w:rPr>
        <w:t>bulunurluk</w:t>
      </w:r>
      <w:r w:rsidRPr="0019681E">
        <w:rPr>
          <w:rFonts w:cstheme="minorHAnsi"/>
          <w:sz w:val="24"/>
          <w:szCs w:val="24"/>
        </w:rPr>
        <w:t xml:space="preserve"> düzeylerini ölçmek amacıyla 20 sorudan</w:t>
      </w:r>
      <w:r w:rsidR="00232570" w:rsidRPr="0019681E">
        <w:rPr>
          <w:rFonts w:cstheme="minorHAnsi"/>
          <w:sz w:val="24"/>
          <w:szCs w:val="24"/>
        </w:rPr>
        <w:t xml:space="preserve"> </w:t>
      </w:r>
      <w:r w:rsidRPr="0019681E">
        <w:rPr>
          <w:rFonts w:cstheme="minorHAnsi"/>
          <w:sz w:val="24"/>
          <w:szCs w:val="24"/>
        </w:rPr>
        <w:t>oluşan ön test, bitiminde ise 40 soruluk son test uygulanacak ve böylelikle faaliyetten elde edilen</w:t>
      </w:r>
      <w:r w:rsidR="00232570" w:rsidRPr="0019681E">
        <w:rPr>
          <w:rFonts w:cstheme="minorHAnsi"/>
          <w:sz w:val="24"/>
          <w:szCs w:val="24"/>
        </w:rPr>
        <w:t xml:space="preserve"> </w:t>
      </w:r>
      <w:r w:rsidRPr="0019681E">
        <w:rPr>
          <w:rFonts w:cstheme="minorHAnsi"/>
          <w:sz w:val="24"/>
          <w:szCs w:val="24"/>
        </w:rPr>
        <w:t>kazanımlar belirlenmiş olacaktır.</w:t>
      </w:r>
    </w:p>
    <w:p w:rsidR="00232570" w:rsidRPr="0019681E" w:rsidRDefault="00232570" w:rsidP="00866EA9">
      <w:pPr>
        <w:autoSpaceDE w:val="0"/>
        <w:autoSpaceDN w:val="0"/>
        <w:adjustRightInd w:val="0"/>
        <w:spacing w:after="0" w:line="240" w:lineRule="auto"/>
        <w:jc w:val="both"/>
        <w:rPr>
          <w:rFonts w:cstheme="minorHAnsi"/>
          <w:b/>
          <w:bCs/>
          <w:sz w:val="24"/>
          <w:szCs w:val="24"/>
        </w:rPr>
      </w:pPr>
    </w:p>
    <w:p w:rsidR="00866EA9" w:rsidRPr="0019681E" w:rsidRDefault="00866EA9" w:rsidP="00866EA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7.1.3. E</w:t>
      </w:r>
      <w:r w:rsidR="00A33FB4" w:rsidRPr="0019681E">
        <w:rPr>
          <w:rFonts w:cstheme="minorHAnsi"/>
          <w:b/>
          <w:bCs/>
          <w:sz w:val="24"/>
          <w:szCs w:val="24"/>
        </w:rPr>
        <w:t>ğitimin</w:t>
      </w:r>
      <w:r w:rsidRPr="0019681E">
        <w:rPr>
          <w:rFonts w:cstheme="minorHAnsi"/>
          <w:b/>
          <w:bCs/>
          <w:sz w:val="24"/>
          <w:szCs w:val="24"/>
        </w:rPr>
        <w:t xml:space="preserve"> İçeriği</w:t>
      </w:r>
    </w:p>
    <w:p w:rsidR="00232570" w:rsidRPr="0019681E" w:rsidRDefault="00232570" w:rsidP="00866EA9">
      <w:pPr>
        <w:autoSpaceDE w:val="0"/>
        <w:autoSpaceDN w:val="0"/>
        <w:adjustRightInd w:val="0"/>
        <w:spacing w:after="0" w:line="240" w:lineRule="auto"/>
        <w:jc w:val="both"/>
        <w:rPr>
          <w:rFonts w:cstheme="minorHAnsi"/>
          <w:b/>
          <w:bCs/>
          <w:sz w:val="24"/>
          <w:szCs w:val="24"/>
        </w:rPr>
      </w:pPr>
    </w:p>
    <w:p w:rsidR="00866EA9" w:rsidRPr="0019681E" w:rsidRDefault="00A33FB4" w:rsidP="00866EA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Genel Konular</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 </w:t>
      </w:r>
      <w:r w:rsidRPr="0019681E">
        <w:rPr>
          <w:rFonts w:cstheme="minorHAnsi"/>
          <w:sz w:val="24"/>
          <w:szCs w:val="24"/>
        </w:rPr>
        <w:t>Çalışma mevzuatı ile ilgili bilgiler,</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 Çalışanların yasal hak ve sorumlulukları,</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lastRenderedPageBreak/>
        <w:t>• İşyeri temizliği ve düzeni,</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 xml:space="preserve">• </w:t>
      </w:r>
      <w:r w:rsidR="00A33FB4" w:rsidRPr="0019681E">
        <w:rPr>
          <w:rFonts w:cstheme="minorHAnsi"/>
          <w:sz w:val="24"/>
          <w:szCs w:val="24"/>
        </w:rPr>
        <w:t>İş Kazası ve Meslek hastalığından Doğan Hukuki Sonuçlar</w:t>
      </w:r>
    </w:p>
    <w:p w:rsidR="00232570" w:rsidRPr="0019681E" w:rsidRDefault="00232570" w:rsidP="00866EA9">
      <w:pPr>
        <w:autoSpaceDE w:val="0"/>
        <w:autoSpaceDN w:val="0"/>
        <w:adjustRightInd w:val="0"/>
        <w:spacing w:after="0" w:line="240" w:lineRule="auto"/>
        <w:jc w:val="both"/>
        <w:rPr>
          <w:rFonts w:cstheme="minorHAnsi"/>
          <w:b/>
          <w:bCs/>
          <w:sz w:val="24"/>
          <w:szCs w:val="24"/>
        </w:rPr>
      </w:pPr>
    </w:p>
    <w:p w:rsidR="00866EA9" w:rsidRPr="0019681E" w:rsidRDefault="00A33FB4" w:rsidP="00866EA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Sağlık Konuları</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 </w:t>
      </w:r>
      <w:r w:rsidRPr="0019681E">
        <w:rPr>
          <w:rFonts w:cstheme="minorHAnsi"/>
          <w:sz w:val="24"/>
          <w:szCs w:val="24"/>
        </w:rPr>
        <w:t>Meslek hastalıklarının sebepleri,</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 </w:t>
      </w:r>
      <w:r w:rsidRPr="0019681E">
        <w:rPr>
          <w:rFonts w:cstheme="minorHAnsi"/>
          <w:sz w:val="24"/>
          <w:szCs w:val="24"/>
        </w:rPr>
        <w:t>Hastalıktan korunma prensipleri ve korunma tekniklerinin uygulanması,</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 </w:t>
      </w:r>
      <w:r w:rsidRPr="0019681E">
        <w:rPr>
          <w:rFonts w:cstheme="minorHAnsi"/>
          <w:sz w:val="24"/>
          <w:szCs w:val="24"/>
        </w:rPr>
        <w:t xml:space="preserve">Biyolojik </w:t>
      </w:r>
      <w:r w:rsidR="00A33FB4" w:rsidRPr="0019681E">
        <w:rPr>
          <w:rFonts w:cstheme="minorHAnsi"/>
          <w:sz w:val="24"/>
          <w:szCs w:val="24"/>
        </w:rPr>
        <w:t xml:space="preserve">ve Psikososyal </w:t>
      </w:r>
      <w:r w:rsidRPr="0019681E">
        <w:rPr>
          <w:rFonts w:cstheme="minorHAnsi"/>
          <w:sz w:val="24"/>
          <w:szCs w:val="24"/>
        </w:rPr>
        <w:t>risk etmenleri,</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 </w:t>
      </w:r>
      <w:r w:rsidRPr="0019681E">
        <w:rPr>
          <w:rFonts w:cstheme="minorHAnsi"/>
          <w:sz w:val="24"/>
          <w:szCs w:val="24"/>
        </w:rPr>
        <w:t>İlkya</w:t>
      </w:r>
      <w:r w:rsidR="00A33FB4" w:rsidRPr="0019681E">
        <w:rPr>
          <w:rFonts w:cstheme="minorHAnsi"/>
          <w:sz w:val="24"/>
          <w:szCs w:val="24"/>
        </w:rPr>
        <w:t>rdım</w:t>
      </w:r>
    </w:p>
    <w:p w:rsidR="00A33FB4" w:rsidRPr="0019681E" w:rsidRDefault="00A33FB4" w:rsidP="00A33FB4">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 </w:t>
      </w:r>
      <w:r w:rsidRPr="0019681E">
        <w:rPr>
          <w:rFonts w:cstheme="minorHAnsi"/>
          <w:bCs/>
          <w:sz w:val="24"/>
          <w:szCs w:val="24"/>
        </w:rPr>
        <w:t>Tütün ürünlerinin zararları ve pasif etkilenim</w:t>
      </w:r>
    </w:p>
    <w:p w:rsidR="00232570" w:rsidRPr="0019681E" w:rsidRDefault="00232570" w:rsidP="00866EA9">
      <w:pPr>
        <w:autoSpaceDE w:val="0"/>
        <w:autoSpaceDN w:val="0"/>
        <w:adjustRightInd w:val="0"/>
        <w:spacing w:after="0" w:line="240" w:lineRule="auto"/>
        <w:jc w:val="both"/>
        <w:rPr>
          <w:rFonts w:cstheme="minorHAnsi"/>
          <w:b/>
          <w:bCs/>
          <w:sz w:val="24"/>
          <w:szCs w:val="24"/>
        </w:rPr>
      </w:pPr>
    </w:p>
    <w:p w:rsidR="00866EA9" w:rsidRPr="0019681E" w:rsidRDefault="00866EA9" w:rsidP="00866EA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Teknik Konular</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 </w:t>
      </w:r>
      <w:r w:rsidRPr="0019681E">
        <w:rPr>
          <w:rFonts w:cstheme="minorHAnsi"/>
          <w:sz w:val="24"/>
          <w:szCs w:val="24"/>
        </w:rPr>
        <w:t>Kimyasal</w:t>
      </w:r>
      <w:r w:rsidR="00A33FB4" w:rsidRPr="0019681E">
        <w:rPr>
          <w:rFonts w:cstheme="minorHAnsi"/>
          <w:sz w:val="24"/>
          <w:szCs w:val="24"/>
        </w:rPr>
        <w:t xml:space="preserve">, </w:t>
      </w:r>
      <w:r w:rsidRPr="0019681E">
        <w:rPr>
          <w:rFonts w:cstheme="minorHAnsi"/>
          <w:sz w:val="24"/>
          <w:szCs w:val="24"/>
        </w:rPr>
        <w:t>fiziksel</w:t>
      </w:r>
      <w:r w:rsidR="00A33FB4" w:rsidRPr="0019681E">
        <w:rPr>
          <w:rFonts w:cstheme="minorHAnsi"/>
          <w:sz w:val="24"/>
          <w:szCs w:val="24"/>
        </w:rPr>
        <w:t xml:space="preserve"> ve ergonomik</w:t>
      </w:r>
      <w:r w:rsidRPr="0019681E">
        <w:rPr>
          <w:rFonts w:cstheme="minorHAnsi"/>
          <w:sz w:val="24"/>
          <w:szCs w:val="24"/>
        </w:rPr>
        <w:t xml:space="preserve"> risk etmenleri,</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 </w:t>
      </w:r>
      <w:r w:rsidRPr="0019681E">
        <w:rPr>
          <w:rFonts w:cstheme="minorHAnsi"/>
          <w:sz w:val="24"/>
          <w:szCs w:val="24"/>
        </w:rPr>
        <w:t>Elle kaldırma ve taşıma,</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 </w:t>
      </w:r>
      <w:r w:rsidRPr="0019681E">
        <w:rPr>
          <w:rFonts w:cstheme="minorHAnsi"/>
          <w:sz w:val="24"/>
          <w:szCs w:val="24"/>
        </w:rPr>
        <w:t>Parlama, patlama, yangın ve yangından korunma,</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 </w:t>
      </w:r>
      <w:r w:rsidRPr="0019681E">
        <w:rPr>
          <w:rFonts w:cstheme="minorHAnsi"/>
          <w:sz w:val="24"/>
          <w:szCs w:val="24"/>
        </w:rPr>
        <w:t>İş ekipmanlarının güvenli kullanımı,</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 </w:t>
      </w:r>
      <w:r w:rsidRPr="0019681E">
        <w:rPr>
          <w:rFonts w:cstheme="minorHAnsi"/>
          <w:sz w:val="24"/>
          <w:szCs w:val="24"/>
        </w:rPr>
        <w:t>Ekranlı araçlarla çalışma,</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 </w:t>
      </w:r>
      <w:r w:rsidRPr="0019681E">
        <w:rPr>
          <w:rFonts w:cstheme="minorHAnsi"/>
          <w:sz w:val="24"/>
          <w:szCs w:val="24"/>
        </w:rPr>
        <w:t>Elektrik, tehlikeleri, riskleri ve önlemleri</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 </w:t>
      </w:r>
      <w:r w:rsidRPr="0019681E">
        <w:rPr>
          <w:rFonts w:cstheme="minorHAnsi"/>
          <w:sz w:val="24"/>
          <w:szCs w:val="24"/>
        </w:rPr>
        <w:t>İş kazalarının sebepleri ve korunma prensipleri</w:t>
      </w:r>
      <w:r w:rsidR="00A33FB4" w:rsidRPr="0019681E">
        <w:rPr>
          <w:rFonts w:cstheme="minorHAnsi"/>
          <w:sz w:val="24"/>
          <w:szCs w:val="24"/>
        </w:rPr>
        <w:t xml:space="preserve"> ile tekniklerinin uygulanması</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 </w:t>
      </w:r>
      <w:r w:rsidRPr="0019681E">
        <w:rPr>
          <w:rFonts w:cstheme="minorHAnsi"/>
          <w:sz w:val="24"/>
          <w:szCs w:val="24"/>
        </w:rPr>
        <w:t>Güvenlik ve sağlık işaretleri</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 </w:t>
      </w:r>
      <w:r w:rsidRPr="0019681E">
        <w:rPr>
          <w:rFonts w:cstheme="minorHAnsi"/>
          <w:sz w:val="24"/>
          <w:szCs w:val="24"/>
        </w:rPr>
        <w:t>Kişisel koruyucu donanım kullanımı</w:t>
      </w:r>
    </w:p>
    <w:p w:rsidR="00A33FB4" w:rsidRPr="0019681E" w:rsidRDefault="00A33FB4" w:rsidP="00A33FB4">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 </w:t>
      </w:r>
      <w:r w:rsidRPr="0019681E">
        <w:rPr>
          <w:rFonts w:cstheme="minorHAnsi"/>
          <w:bCs/>
          <w:sz w:val="24"/>
          <w:szCs w:val="24"/>
        </w:rPr>
        <w:t>İş Sağlığı ve Güvenliği genel kuralları ve güvenlik kültürü</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 </w:t>
      </w:r>
      <w:r w:rsidRPr="0019681E">
        <w:rPr>
          <w:rFonts w:cstheme="minorHAnsi"/>
          <w:sz w:val="24"/>
          <w:szCs w:val="24"/>
        </w:rPr>
        <w:t>Tahliye ve kurtarma</w:t>
      </w:r>
    </w:p>
    <w:p w:rsidR="00A33FB4" w:rsidRPr="0019681E" w:rsidRDefault="00A33FB4" w:rsidP="00866EA9">
      <w:pPr>
        <w:autoSpaceDE w:val="0"/>
        <w:autoSpaceDN w:val="0"/>
        <w:adjustRightInd w:val="0"/>
        <w:spacing w:after="0" w:line="240" w:lineRule="auto"/>
        <w:jc w:val="both"/>
        <w:rPr>
          <w:rFonts w:cstheme="minorHAnsi"/>
          <w:sz w:val="24"/>
          <w:szCs w:val="24"/>
        </w:rPr>
      </w:pPr>
    </w:p>
    <w:p w:rsidR="00A33FB4" w:rsidRPr="0019681E" w:rsidRDefault="00A33FB4" w:rsidP="00866EA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 xml:space="preserve">Diğer Konular </w:t>
      </w:r>
    </w:p>
    <w:p w:rsidR="00A33FB4" w:rsidRPr="0019681E" w:rsidRDefault="00A33FB4"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 </w:t>
      </w:r>
      <w:r w:rsidR="00823660" w:rsidRPr="0019681E">
        <w:rPr>
          <w:rFonts w:cstheme="minorHAnsi"/>
          <w:sz w:val="24"/>
          <w:szCs w:val="24"/>
        </w:rPr>
        <w:t>Çalışanın yaptığı işe özgü, çalışma şartlarına özel durumlar hakkında.</w:t>
      </w:r>
    </w:p>
    <w:p w:rsidR="00232570" w:rsidRPr="0019681E" w:rsidRDefault="00232570" w:rsidP="00866EA9">
      <w:pPr>
        <w:autoSpaceDE w:val="0"/>
        <w:autoSpaceDN w:val="0"/>
        <w:adjustRightInd w:val="0"/>
        <w:spacing w:after="0" w:line="240" w:lineRule="auto"/>
        <w:jc w:val="both"/>
        <w:rPr>
          <w:rFonts w:cstheme="minorHAnsi"/>
          <w:b/>
          <w:bCs/>
          <w:sz w:val="24"/>
          <w:szCs w:val="24"/>
        </w:rPr>
      </w:pPr>
    </w:p>
    <w:p w:rsidR="00866EA9" w:rsidRPr="0019681E" w:rsidRDefault="00823660" w:rsidP="00866EA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 xml:space="preserve">7.1.4 </w:t>
      </w:r>
      <w:r w:rsidR="00866EA9" w:rsidRPr="0019681E">
        <w:rPr>
          <w:rFonts w:cstheme="minorHAnsi"/>
          <w:b/>
          <w:bCs/>
          <w:sz w:val="24"/>
          <w:szCs w:val="24"/>
        </w:rPr>
        <w:t>Öğretim Yöntem Teknik Ve Stratejileri</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Programın hedeflerine ulaşmak için; aktif öğrenme yöntem ve teknikleri kullanılacaktır.</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Katılımcılara eğitim ile ilgili ders notları elektronik ortamda verilecektir.</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Bu faaliyet, uzaktan eğitim yaklaşımı ile düzenlendiğinde modül programı kullanılacaktır.</w:t>
      </w:r>
    </w:p>
    <w:p w:rsidR="00232570" w:rsidRPr="0019681E" w:rsidRDefault="00232570" w:rsidP="00866EA9">
      <w:pPr>
        <w:autoSpaceDE w:val="0"/>
        <w:autoSpaceDN w:val="0"/>
        <w:adjustRightInd w:val="0"/>
        <w:spacing w:after="0" w:line="240" w:lineRule="auto"/>
        <w:jc w:val="both"/>
        <w:rPr>
          <w:rFonts w:cstheme="minorHAnsi"/>
          <w:b/>
          <w:bCs/>
          <w:sz w:val="24"/>
          <w:szCs w:val="24"/>
        </w:rPr>
      </w:pPr>
    </w:p>
    <w:p w:rsidR="00866EA9" w:rsidRPr="0019681E" w:rsidRDefault="00823660" w:rsidP="00866EA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 xml:space="preserve">7.1.5 </w:t>
      </w:r>
      <w:r w:rsidR="00866EA9" w:rsidRPr="0019681E">
        <w:rPr>
          <w:rFonts w:cstheme="minorHAnsi"/>
          <w:b/>
          <w:bCs/>
          <w:sz w:val="24"/>
          <w:szCs w:val="24"/>
        </w:rPr>
        <w:t>Ölçme Ve Değerlendirme</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Kursiyerlerin başarısını değerlendirmek amacıyla 40 sorudan oluşan ve tüm konuları kapsayan</w:t>
      </w:r>
      <w:r w:rsidR="00232570" w:rsidRPr="0019681E">
        <w:rPr>
          <w:rFonts w:cstheme="minorHAnsi"/>
          <w:sz w:val="24"/>
          <w:szCs w:val="24"/>
        </w:rPr>
        <w:t xml:space="preserve"> </w:t>
      </w:r>
      <w:r w:rsidRPr="0019681E">
        <w:rPr>
          <w:rFonts w:cstheme="minorHAnsi"/>
          <w:sz w:val="24"/>
          <w:szCs w:val="24"/>
        </w:rPr>
        <w:t>çoktan seçmeli test sınavı 45 ve üzeri not alanlar başarılı sayılacaktır.</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Başarılı olanlara “Kurs Belgesi” (sertifika), başarısız olanlara istemeleri halinde “Kursa katılmış</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ancak başarısız olmuştur.” yazısı verilecektir.</w:t>
      </w:r>
    </w:p>
    <w:p w:rsidR="00232570" w:rsidRPr="0019681E" w:rsidRDefault="00232570" w:rsidP="00866EA9">
      <w:pPr>
        <w:autoSpaceDE w:val="0"/>
        <w:autoSpaceDN w:val="0"/>
        <w:adjustRightInd w:val="0"/>
        <w:spacing w:after="0" w:line="240" w:lineRule="auto"/>
        <w:jc w:val="both"/>
        <w:rPr>
          <w:rFonts w:cstheme="minorHAnsi"/>
          <w:b/>
          <w:bCs/>
          <w:sz w:val="24"/>
          <w:szCs w:val="24"/>
        </w:rPr>
      </w:pPr>
    </w:p>
    <w:p w:rsidR="00866EA9" w:rsidRPr="0019681E" w:rsidRDefault="00866EA9" w:rsidP="00866EA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7.1.</w:t>
      </w:r>
      <w:r w:rsidR="00823660" w:rsidRPr="0019681E">
        <w:rPr>
          <w:rFonts w:cstheme="minorHAnsi"/>
          <w:b/>
          <w:bCs/>
          <w:sz w:val="24"/>
          <w:szCs w:val="24"/>
        </w:rPr>
        <w:t>6</w:t>
      </w:r>
      <w:r w:rsidRPr="0019681E">
        <w:rPr>
          <w:rFonts w:cstheme="minorHAnsi"/>
          <w:b/>
          <w:bCs/>
          <w:sz w:val="24"/>
          <w:szCs w:val="24"/>
        </w:rPr>
        <w:t xml:space="preserve"> Çalışanların Temel İş Sağlığı ve Güvenliği Eğitimlerinin Ücretlendirilmesi</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Eğitmen: </w:t>
      </w:r>
      <w:r w:rsidRPr="0019681E">
        <w:rPr>
          <w:rFonts w:cstheme="minorHAnsi"/>
          <w:sz w:val="24"/>
          <w:szCs w:val="24"/>
        </w:rPr>
        <w:t>6331 sayılı Kanunun geçici 38. Maddesi kapsamı dışında kalan personel için</w:t>
      </w:r>
      <w:r w:rsidR="00232570" w:rsidRPr="0019681E">
        <w:rPr>
          <w:rFonts w:cstheme="minorHAnsi"/>
          <w:sz w:val="24"/>
          <w:szCs w:val="24"/>
        </w:rPr>
        <w:t xml:space="preserve"> </w:t>
      </w:r>
      <w:r w:rsidRPr="0019681E">
        <w:rPr>
          <w:rFonts w:cstheme="minorHAnsi"/>
          <w:sz w:val="24"/>
          <w:szCs w:val="24"/>
        </w:rPr>
        <w:t xml:space="preserve">verilecek olan </w:t>
      </w:r>
      <w:r w:rsidR="00232570" w:rsidRPr="0019681E">
        <w:rPr>
          <w:rFonts w:cstheme="minorHAnsi"/>
          <w:sz w:val="24"/>
          <w:szCs w:val="24"/>
        </w:rPr>
        <w:t>hizmet içi</w:t>
      </w:r>
      <w:r w:rsidRPr="0019681E">
        <w:rPr>
          <w:rFonts w:cstheme="minorHAnsi"/>
          <w:sz w:val="24"/>
          <w:szCs w:val="24"/>
        </w:rPr>
        <w:t xml:space="preserve"> eğitimlerde Millî Eğitim Bakanlığı Öğretmen ve Yöneticilerinin Ders Ve Ek</w:t>
      </w:r>
      <w:r w:rsidR="00232570" w:rsidRPr="0019681E">
        <w:rPr>
          <w:rFonts w:cstheme="minorHAnsi"/>
          <w:sz w:val="24"/>
          <w:szCs w:val="24"/>
        </w:rPr>
        <w:t xml:space="preserve"> </w:t>
      </w:r>
      <w:r w:rsidRPr="0019681E">
        <w:rPr>
          <w:rFonts w:cstheme="minorHAnsi"/>
          <w:sz w:val="24"/>
          <w:szCs w:val="24"/>
        </w:rPr>
        <w:t>Ders Saatlerine İlişkin Esaslar dâhilinde iş ve işlemleri yapılır ve eğitim ücretleri çalışana</w:t>
      </w:r>
      <w:r w:rsidR="00232570" w:rsidRPr="0019681E">
        <w:rPr>
          <w:rFonts w:cstheme="minorHAnsi"/>
          <w:sz w:val="24"/>
          <w:szCs w:val="24"/>
        </w:rPr>
        <w:t xml:space="preserve"> </w:t>
      </w:r>
      <w:r w:rsidRPr="0019681E">
        <w:rPr>
          <w:rFonts w:cstheme="minorHAnsi"/>
          <w:sz w:val="24"/>
          <w:szCs w:val="24"/>
        </w:rPr>
        <w:t>yansıtılamaz.İsgkatip.csgb.gov.tr adresinde sözleşmesi yapılan gerekli belgeye haiz personel sözleşme</w:t>
      </w:r>
      <w:r w:rsidR="00232570" w:rsidRPr="0019681E">
        <w:rPr>
          <w:rFonts w:cstheme="minorHAnsi"/>
          <w:sz w:val="24"/>
          <w:szCs w:val="24"/>
        </w:rPr>
        <w:t xml:space="preserve"> </w:t>
      </w:r>
      <w:r w:rsidRPr="0019681E">
        <w:rPr>
          <w:rFonts w:cstheme="minorHAnsi"/>
          <w:sz w:val="24"/>
          <w:szCs w:val="24"/>
        </w:rPr>
        <w:t>yaptığı işyeri için düzenlenecek eğitimlerden ücret talep edemez.</w:t>
      </w:r>
    </w:p>
    <w:p w:rsidR="00232570" w:rsidRPr="0019681E" w:rsidRDefault="00232570" w:rsidP="00866EA9">
      <w:pPr>
        <w:autoSpaceDE w:val="0"/>
        <w:autoSpaceDN w:val="0"/>
        <w:adjustRightInd w:val="0"/>
        <w:spacing w:after="0" w:line="240" w:lineRule="auto"/>
        <w:jc w:val="both"/>
        <w:rPr>
          <w:rFonts w:cstheme="minorHAnsi"/>
          <w:b/>
          <w:bCs/>
          <w:sz w:val="24"/>
          <w:szCs w:val="24"/>
        </w:rPr>
      </w:pP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Kursiyer; </w:t>
      </w:r>
      <w:r w:rsidRPr="0019681E">
        <w:rPr>
          <w:rFonts w:cstheme="minorHAnsi"/>
          <w:sz w:val="24"/>
          <w:szCs w:val="24"/>
        </w:rPr>
        <w:t>4857 sayılı İş Kanuna ve 657 sayılı Kanuna tabi personellerden oluşur ve Kursiyerlere</w:t>
      </w:r>
      <w:r w:rsidR="00232570" w:rsidRPr="0019681E">
        <w:rPr>
          <w:rFonts w:cstheme="minorHAnsi"/>
          <w:sz w:val="24"/>
          <w:szCs w:val="24"/>
        </w:rPr>
        <w:t xml:space="preserve"> </w:t>
      </w:r>
      <w:r w:rsidRPr="0019681E">
        <w:rPr>
          <w:rFonts w:cstheme="minorHAnsi"/>
          <w:sz w:val="24"/>
          <w:szCs w:val="24"/>
        </w:rPr>
        <w:t>verilen eğitimler çalışma sürelerinden sayılır.</w:t>
      </w:r>
    </w:p>
    <w:p w:rsidR="00866EA9" w:rsidRPr="0019681E" w:rsidRDefault="00866EA9" w:rsidP="00866EA9">
      <w:pPr>
        <w:autoSpaceDE w:val="0"/>
        <w:autoSpaceDN w:val="0"/>
        <w:adjustRightInd w:val="0"/>
        <w:spacing w:after="0" w:line="240" w:lineRule="auto"/>
        <w:jc w:val="both"/>
        <w:rPr>
          <w:rFonts w:cstheme="minorHAnsi"/>
          <w:b/>
          <w:bCs/>
          <w:sz w:val="24"/>
          <w:szCs w:val="24"/>
        </w:rPr>
      </w:pPr>
    </w:p>
    <w:p w:rsidR="00866EA9" w:rsidRPr="0019681E" w:rsidRDefault="00866EA9" w:rsidP="00866EA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7.2. Diğer Eğitimler</w:t>
      </w:r>
    </w:p>
    <w:p w:rsidR="00232570" w:rsidRPr="0019681E" w:rsidRDefault="00232570" w:rsidP="00866EA9">
      <w:pPr>
        <w:autoSpaceDE w:val="0"/>
        <w:autoSpaceDN w:val="0"/>
        <w:adjustRightInd w:val="0"/>
        <w:spacing w:after="0" w:line="240" w:lineRule="auto"/>
        <w:jc w:val="both"/>
        <w:rPr>
          <w:rFonts w:cstheme="minorHAnsi"/>
          <w:b/>
          <w:bCs/>
          <w:sz w:val="24"/>
          <w:szCs w:val="24"/>
        </w:rPr>
      </w:pPr>
    </w:p>
    <w:p w:rsidR="00866EA9" w:rsidRPr="0019681E" w:rsidRDefault="00866EA9" w:rsidP="00866EA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7.2.1. Stajyer, Çıraklar ve Mesleki Eğitim Gören Öğrencilerin Temel İş Sağlığı ve Güvenliği</w:t>
      </w:r>
    </w:p>
    <w:p w:rsidR="00866EA9" w:rsidRPr="0019681E" w:rsidRDefault="00866EA9" w:rsidP="00866EA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Eğitimi ve İSG İş ve İşlemleri</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İşletmelerde mesleki eğitim ve staj çalışması, işletmelerde yapılan pratik eğitimler ile atölye ve</w:t>
      </w:r>
      <w:r w:rsidR="00232570" w:rsidRPr="0019681E">
        <w:rPr>
          <w:rFonts w:cstheme="minorHAnsi"/>
          <w:sz w:val="24"/>
          <w:szCs w:val="24"/>
        </w:rPr>
        <w:t xml:space="preserve"> laboratuvarlarda</w:t>
      </w:r>
      <w:r w:rsidRPr="0019681E">
        <w:rPr>
          <w:rFonts w:cstheme="minorHAnsi"/>
          <w:sz w:val="24"/>
          <w:szCs w:val="24"/>
        </w:rPr>
        <w:t xml:space="preserve"> yapılan mesleki eğitim uygulamalarında çıraklara ve öğrencilere İSG hizmetlerinin</w:t>
      </w:r>
      <w:r w:rsidR="00232570" w:rsidRPr="0019681E">
        <w:rPr>
          <w:rFonts w:cstheme="minorHAnsi"/>
          <w:sz w:val="24"/>
          <w:szCs w:val="24"/>
        </w:rPr>
        <w:t xml:space="preserve"> </w:t>
      </w:r>
      <w:r w:rsidRPr="0019681E">
        <w:rPr>
          <w:rFonts w:cstheme="minorHAnsi"/>
          <w:sz w:val="24"/>
          <w:szCs w:val="24"/>
        </w:rPr>
        <w:t>sunulmasında ilişkin olarak iş ve işlemlerin yapılması gerekmektedir. Buna göre;</w:t>
      </w:r>
      <w:r w:rsidR="00232570" w:rsidRPr="0019681E">
        <w:rPr>
          <w:rFonts w:cstheme="minorHAnsi"/>
          <w:sz w:val="24"/>
          <w:szCs w:val="24"/>
        </w:rPr>
        <w:t xml:space="preserve"> </w:t>
      </w:r>
      <w:r w:rsidRPr="0019681E">
        <w:rPr>
          <w:rFonts w:cstheme="minorHAnsi"/>
          <w:sz w:val="24"/>
          <w:szCs w:val="24"/>
        </w:rPr>
        <w:t>Mesleki ve teknik eğitim okul/kurumlarında “3308 Sayılı Mesleki Eğitim Kanunu” ve</w:t>
      </w:r>
      <w:r w:rsidR="00232570" w:rsidRPr="0019681E">
        <w:rPr>
          <w:rFonts w:cstheme="minorHAnsi"/>
          <w:sz w:val="24"/>
          <w:szCs w:val="24"/>
        </w:rPr>
        <w:t xml:space="preserve"> </w:t>
      </w:r>
      <w:r w:rsidRPr="0019681E">
        <w:rPr>
          <w:rFonts w:cstheme="minorHAnsi"/>
          <w:sz w:val="24"/>
          <w:szCs w:val="24"/>
        </w:rPr>
        <w:t>“Bakanlığımız 2014/16 Sayılı Genelgesi” doğrultusunda, Bakanlık Merkez İşyeri Sağlık ve Güvenlik</w:t>
      </w:r>
      <w:r w:rsidR="00232570" w:rsidRPr="0019681E">
        <w:rPr>
          <w:rFonts w:cstheme="minorHAnsi"/>
          <w:sz w:val="24"/>
          <w:szCs w:val="24"/>
        </w:rPr>
        <w:t xml:space="preserve"> </w:t>
      </w:r>
      <w:r w:rsidRPr="0019681E">
        <w:rPr>
          <w:rFonts w:cstheme="minorHAnsi"/>
          <w:sz w:val="24"/>
          <w:szCs w:val="24"/>
        </w:rPr>
        <w:t>Birimi (Merkez İSGB) ve İl Millî Eğitim Müdürlüklerine bağlı 81 İl İSGB tarafından sağlanmaktadır.</w:t>
      </w:r>
    </w:p>
    <w:p w:rsidR="00232570" w:rsidRPr="0019681E" w:rsidRDefault="00232570" w:rsidP="00866EA9">
      <w:pPr>
        <w:autoSpaceDE w:val="0"/>
        <w:autoSpaceDN w:val="0"/>
        <w:adjustRightInd w:val="0"/>
        <w:spacing w:after="0" w:line="240" w:lineRule="auto"/>
        <w:jc w:val="both"/>
        <w:rPr>
          <w:rFonts w:cstheme="minorHAnsi"/>
          <w:b/>
          <w:bCs/>
          <w:sz w:val="24"/>
          <w:szCs w:val="24"/>
        </w:rPr>
      </w:pPr>
    </w:p>
    <w:p w:rsidR="00866EA9" w:rsidRPr="0019681E" w:rsidRDefault="00866EA9" w:rsidP="00866EA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7.2.1.1. Okul dışında, işletmelerde mesleki eğitim ve staj çalışması yapan öğrenciler için:</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1. </w:t>
      </w:r>
      <w:r w:rsidRPr="0019681E">
        <w:rPr>
          <w:rFonts w:cstheme="minorHAnsi"/>
          <w:sz w:val="24"/>
          <w:szCs w:val="24"/>
        </w:rPr>
        <w:t>İşletmede mesleki eğitim, pratik eğitim ve staj çalışmalarına başlamadan önce 11’nci sınıfın ikinci</w:t>
      </w:r>
      <w:r w:rsidR="00232570" w:rsidRPr="0019681E">
        <w:rPr>
          <w:rFonts w:cstheme="minorHAnsi"/>
          <w:sz w:val="24"/>
          <w:szCs w:val="24"/>
        </w:rPr>
        <w:t xml:space="preserve"> </w:t>
      </w:r>
      <w:r w:rsidRPr="0019681E">
        <w:rPr>
          <w:rFonts w:cstheme="minorHAnsi"/>
          <w:sz w:val="24"/>
          <w:szCs w:val="24"/>
        </w:rPr>
        <w:t>yarısında, ders içerisinde mesleğin gerektirdiği riskleri dikkate alarak en az 8 saat olmak üzere, çıraklar</w:t>
      </w:r>
      <w:r w:rsidR="00232570" w:rsidRPr="0019681E">
        <w:rPr>
          <w:rFonts w:cstheme="minorHAnsi"/>
          <w:sz w:val="24"/>
          <w:szCs w:val="24"/>
        </w:rPr>
        <w:t xml:space="preserve"> </w:t>
      </w:r>
      <w:r w:rsidRPr="0019681E">
        <w:rPr>
          <w:rFonts w:cstheme="minorHAnsi"/>
          <w:sz w:val="24"/>
          <w:szCs w:val="24"/>
        </w:rPr>
        <w:t>ve öğrencilere okul atölye ortamında, işletmelerde karşılaşılabilecekleri muhtemel İSG konuları</w:t>
      </w:r>
      <w:r w:rsidR="00232570" w:rsidRPr="0019681E">
        <w:rPr>
          <w:rFonts w:cstheme="minorHAnsi"/>
          <w:sz w:val="24"/>
          <w:szCs w:val="24"/>
        </w:rPr>
        <w:t xml:space="preserve"> </w:t>
      </w:r>
      <w:r w:rsidRPr="0019681E">
        <w:rPr>
          <w:rFonts w:cstheme="minorHAnsi"/>
          <w:sz w:val="24"/>
          <w:szCs w:val="24"/>
        </w:rPr>
        <w:t>hakkında alan/bölüm ya da atölye/</w:t>
      </w:r>
      <w:r w:rsidR="00232570" w:rsidRPr="0019681E">
        <w:rPr>
          <w:rFonts w:cstheme="minorHAnsi"/>
          <w:sz w:val="24"/>
          <w:szCs w:val="24"/>
        </w:rPr>
        <w:t>laboratuvar</w:t>
      </w:r>
      <w:r w:rsidRPr="0019681E">
        <w:rPr>
          <w:rFonts w:cstheme="minorHAnsi"/>
          <w:sz w:val="24"/>
          <w:szCs w:val="24"/>
        </w:rPr>
        <w:t xml:space="preserve"> şefi veya iş güvenliği uzmanı öğretmenler tarafından</w:t>
      </w:r>
      <w:r w:rsidR="00232570" w:rsidRPr="0019681E">
        <w:rPr>
          <w:rFonts w:cstheme="minorHAnsi"/>
          <w:sz w:val="24"/>
          <w:szCs w:val="24"/>
        </w:rPr>
        <w:t xml:space="preserve"> </w:t>
      </w:r>
      <w:r w:rsidRPr="0019681E">
        <w:rPr>
          <w:rFonts w:cstheme="minorHAnsi"/>
          <w:sz w:val="24"/>
          <w:szCs w:val="24"/>
        </w:rPr>
        <w:t>bilgilendirme eğitimlerinin yapılması, eğitimlerin “Çalışanların İş Sağlığı ve Güv. Eğitimlerinin Usul ve</w:t>
      </w:r>
      <w:r w:rsidR="00232570" w:rsidRPr="0019681E">
        <w:rPr>
          <w:rFonts w:cstheme="minorHAnsi"/>
          <w:sz w:val="24"/>
          <w:szCs w:val="24"/>
        </w:rPr>
        <w:t xml:space="preserve"> </w:t>
      </w:r>
      <w:r w:rsidRPr="0019681E">
        <w:rPr>
          <w:rFonts w:cstheme="minorHAnsi"/>
          <w:sz w:val="24"/>
          <w:szCs w:val="24"/>
        </w:rPr>
        <w:t>Esasları Hakkında Yönetmelik” esasları doğrultusunda yapılması, “Öğrenci/Çırak İSG Eğitimi” nin</w:t>
      </w:r>
      <w:r w:rsidR="00232570" w:rsidRPr="0019681E">
        <w:rPr>
          <w:rFonts w:cstheme="minorHAnsi"/>
          <w:sz w:val="24"/>
          <w:szCs w:val="24"/>
        </w:rPr>
        <w:t xml:space="preserve"> </w:t>
      </w:r>
      <w:r w:rsidRPr="0019681E">
        <w:rPr>
          <w:rFonts w:cstheme="minorHAnsi"/>
          <w:sz w:val="24"/>
          <w:szCs w:val="24"/>
        </w:rPr>
        <w:t xml:space="preserve">belgelendirilmesi ve “İş Güvenliği Talimatı ve Tutanağı”nın hazırlanması, tutanağa atölye ve </w:t>
      </w:r>
      <w:r w:rsidR="00232570" w:rsidRPr="0019681E">
        <w:rPr>
          <w:rFonts w:cstheme="minorHAnsi"/>
          <w:sz w:val="24"/>
          <w:szCs w:val="24"/>
        </w:rPr>
        <w:t xml:space="preserve">laboratuvar </w:t>
      </w:r>
      <w:r w:rsidRPr="0019681E">
        <w:rPr>
          <w:rFonts w:cstheme="minorHAnsi"/>
          <w:sz w:val="24"/>
          <w:szCs w:val="24"/>
        </w:rPr>
        <w:t>öğretmenlerinin, çırak/öğrencinin, öğrenci velisinin ve okul müdürünün imzasının alınması, bu</w:t>
      </w:r>
      <w:r w:rsidR="00232570" w:rsidRPr="0019681E">
        <w:rPr>
          <w:rFonts w:cstheme="minorHAnsi"/>
          <w:sz w:val="24"/>
          <w:szCs w:val="24"/>
        </w:rPr>
        <w:t xml:space="preserve"> </w:t>
      </w:r>
      <w:r w:rsidRPr="0019681E">
        <w:rPr>
          <w:rFonts w:cstheme="minorHAnsi"/>
          <w:sz w:val="24"/>
          <w:szCs w:val="24"/>
        </w:rPr>
        <w:t>belgelerin mesleki eğitim/staj dosyasına eklenmesi,</w:t>
      </w:r>
    </w:p>
    <w:p w:rsidR="00232570" w:rsidRPr="0019681E" w:rsidRDefault="00232570" w:rsidP="00866EA9">
      <w:pPr>
        <w:autoSpaceDE w:val="0"/>
        <w:autoSpaceDN w:val="0"/>
        <w:adjustRightInd w:val="0"/>
        <w:spacing w:after="0" w:line="240" w:lineRule="auto"/>
        <w:jc w:val="both"/>
        <w:rPr>
          <w:rFonts w:cstheme="minorHAnsi"/>
          <w:b/>
          <w:bCs/>
          <w:sz w:val="24"/>
          <w:szCs w:val="24"/>
        </w:rPr>
      </w:pP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2. </w:t>
      </w:r>
      <w:r w:rsidRPr="0019681E">
        <w:rPr>
          <w:rFonts w:cstheme="minorHAnsi"/>
          <w:sz w:val="24"/>
          <w:szCs w:val="24"/>
        </w:rPr>
        <w:t>6331 Sayılı İş Sağlığı ve Güvenliği Kanun’un 3’üncü maddesinde “İşyeri: Mal veya hizmet üretmek</w:t>
      </w:r>
      <w:r w:rsidR="00232570" w:rsidRPr="0019681E">
        <w:rPr>
          <w:rFonts w:cstheme="minorHAnsi"/>
          <w:sz w:val="24"/>
          <w:szCs w:val="24"/>
        </w:rPr>
        <w:t xml:space="preserve"> </w:t>
      </w:r>
      <w:r w:rsidRPr="0019681E">
        <w:rPr>
          <w:rFonts w:cstheme="minorHAnsi"/>
          <w:sz w:val="24"/>
          <w:szCs w:val="24"/>
        </w:rPr>
        <w:t>amacıyla maddi olan ve olmayan unsurlar ile çalışanın birlikte örgütlendiği, işverenin işyerinde ürettiği</w:t>
      </w:r>
      <w:r w:rsidR="00232570" w:rsidRPr="0019681E">
        <w:rPr>
          <w:rFonts w:cstheme="minorHAnsi"/>
          <w:sz w:val="24"/>
          <w:szCs w:val="24"/>
        </w:rPr>
        <w:t xml:space="preserve"> </w:t>
      </w:r>
      <w:r w:rsidRPr="0019681E">
        <w:rPr>
          <w:rFonts w:cstheme="minorHAnsi"/>
          <w:sz w:val="24"/>
          <w:szCs w:val="24"/>
        </w:rPr>
        <w:t>mal veya hizmet ile nitelik yönünden bağlılığı bulunan ve aynı yönetim altında örgütlenen işyerine</w:t>
      </w:r>
      <w:r w:rsidR="00232570" w:rsidRPr="0019681E">
        <w:rPr>
          <w:rFonts w:cstheme="minorHAnsi"/>
          <w:sz w:val="24"/>
          <w:szCs w:val="24"/>
        </w:rPr>
        <w:t xml:space="preserve"> </w:t>
      </w:r>
      <w:r w:rsidRPr="0019681E">
        <w:rPr>
          <w:rFonts w:cstheme="minorHAnsi"/>
          <w:sz w:val="24"/>
          <w:szCs w:val="24"/>
        </w:rPr>
        <w:t>bağlı yerler ile dinlenme, çocuk emzirme, yemek, uyku, yıkanma, muayene ve bakım, beden ve mesleki</w:t>
      </w:r>
      <w:r w:rsidR="00232570" w:rsidRPr="0019681E">
        <w:rPr>
          <w:rFonts w:cstheme="minorHAnsi"/>
          <w:sz w:val="24"/>
          <w:szCs w:val="24"/>
        </w:rPr>
        <w:t xml:space="preserve"> </w:t>
      </w:r>
      <w:r w:rsidRPr="0019681E">
        <w:rPr>
          <w:rFonts w:cstheme="minorHAnsi"/>
          <w:sz w:val="24"/>
          <w:szCs w:val="24"/>
        </w:rPr>
        <w:t>eğitim yerleri ve avlu gibi diğer eklentiler ve araçları da içeren organizasyon” olarak tanımlanmış olup,</w:t>
      </w:r>
      <w:r w:rsidR="00232570" w:rsidRPr="0019681E">
        <w:rPr>
          <w:rFonts w:cstheme="minorHAnsi"/>
          <w:sz w:val="24"/>
          <w:szCs w:val="24"/>
        </w:rPr>
        <w:t xml:space="preserve"> </w:t>
      </w:r>
      <w:r w:rsidRPr="0019681E">
        <w:rPr>
          <w:rFonts w:cstheme="minorHAnsi"/>
          <w:sz w:val="24"/>
          <w:szCs w:val="24"/>
        </w:rPr>
        <w:t>İşletmelerde mesleki eğitim ve staj çalışmalarının yapıldığı yerler işyeri olarak değerlendirilmektedir.</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İşletmelerde çırak ve öğrencilere sunulacak İSG hizmetlerinin ilgili işletme tarafından sağlanması</w:t>
      </w:r>
      <w:r w:rsidR="00232570" w:rsidRPr="0019681E">
        <w:rPr>
          <w:rFonts w:cstheme="minorHAnsi"/>
          <w:sz w:val="24"/>
          <w:szCs w:val="24"/>
        </w:rPr>
        <w:t xml:space="preserve"> </w:t>
      </w:r>
      <w:r w:rsidRPr="0019681E">
        <w:rPr>
          <w:rFonts w:cstheme="minorHAnsi"/>
          <w:sz w:val="24"/>
          <w:szCs w:val="24"/>
        </w:rPr>
        <w:t>gerekmektedir. Bu itibarla, özellikle işletmedeki tehlikeli ve riskli ortam ile ekipmanlar hakkında</w:t>
      </w:r>
      <w:r w:rsidR="00232570" w:rsidRPr="0019681E">
        <w:rPr>
          <w:rFonts w:cstheme="minorHAnsi"/>
          <w:sz w:val="24"/>
          <w:szCs w:val="24"/>
        </w:rPr>
        <w:t xml:space="preserve"> </w:t>
      </w:r>
      <w:r w:rsidRPr="0019681E">
        <w:rPr>
          <w:rFonts w:cstheme="minorHAnsi"/>
          <w:sz w:val="24"/>
          <w:szCs w:val="24"/>
        </w:rPr>
        <w:t>öğrencilerimize işe girişte “Çalışanların İş Sağlığı ve Güv. Eğitimlerinin Usul ve Esasları Hakkında</w:t>
      </w:r>
      <w:r w:rsidR="00232570" w:rsidRPr="0019681E">
        <w:rPr>
          <w:rFonts w:cstheme="minorHAnsi"/>
          <w:sz w:val="24"/>
          <w:szCs w:val="24"/>
        </w:rPr>
        <w:t xml:space="preserve"> </w:t>
      </w:r>
      <w:r w:rsidRPr="0019681E">
        <w:rPr>
          <w:rFonts w:cstheme="minorHAnsi"/>
          <w:sz w:val="24"/>
          <w:szCs w:val="24"/>
        </w:rPr>
        <w:t>Yönetmelik” kapsamında “İşyeri Tehlike Sınıfları Tebliği” esasları çerçevesinde işyeri tehlike</w:t>
      </w:r>
      <w:r w:rsidR="00232570" w:rsidRPr="0019681E">
        <w:rPr>
          <w:rFonts w:cstheme="minorHAnsi"/>
          <w:sz w:val="24"/>
          <w:szCs w:val="24"/>
        </w:rPr>
        <w:t xml:space="preserve"> </w:t>
      </w:r>
      <w:r w:rsidRPr="0019681E">
        <w:rPr>
          <w:rFonts w:cstheme="minorHAnsi"/>
          <w:sz w:val="24"/>
          <w:szCs w:val="24"/>
        </w:rPr>
        <w:t>sınıflarına dikkat ederek, ilgili işletmenin iş güvenliği uzmanı ve işyeri hekimleri tarafından eğitimlerin</w:t>
      </w:r>
      <w:r w:rsidR="00232570" w:rsidRPr="0019681E">
        <w:rPr>
          <w:rFonts w:cstheme="minorHAnsi"/>
          <w:sz w:val="24"/>
          <w:szCs w:val="24"/>
        </w:rPr>
        <w:t xml:space="preserve"> </w:t>
      </w:r>
      <w:r w:rsidRPr="0019681E">
        <w:rPr>
          <w:rFonts w:cstheme="minorHAnsi"/>
          <w:sz w:val="24"/>
          <w:szCs w:val="24"/>
        </w:rPr>
        <w:t>düzenlenmesi gerekmektedir. Bu hususların koordinatör öğretmenlerce değerlendirilmesi, tutanak ve</w:t>
      </w:r>
      <w:r w:rsidR="00232570" w:rsidRPr="0019681E">
        <w:rPr>
          <w:rFonts w:cstheme="minorHAnsi"/>
          <w:sz w:val="24"/>
          <w:szCs w:val="24"/>
        </w:rPr>
        <w:t xml:space="preserve"> </w:t>
      </w:r>
      <w:r w:rsidRPr="0019681E">
        <w:rPr>
          <w:rFonts w:cstheme="minorHAnsi"/>
          <w:sz w:val="24"/>
          <w:szCs w:val="24"/>
        </w:rPr>
        <w:t>formlarda bu hususlara yer verilmesi, uygunsuzluklar hakkında okul müdürlüklerince tedbir alınması,</w:t>
      </w:r>
    </w:p>
    <w:p w:rsidR="00232570" w:rsidRPr="0019681E" w:rsidRDefault="00232570" w:rsidP="00866EA9">
      <w:pPr>
        <w:autoSpaceDE w:val="0"/>
        <w:autoSpaceDN w:val="0"/>
        <w:adjustRightInd w:val="0"/>
        <w:spacing w:after="0" w:line="240" w:lineRule="auto"/>
        <w:jc w:val="both"/>
        <w:rPr>
          <w:rFonts w:cstheme="minorHAnsi"/>
          <w:b/>
          <w:bCs/>
          <w:sz w:val="24"/>
          <w:szCs w:val="24"/>
        </w:rPr>
      </w:pP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3. </w:t>
      </w:r>
      <w:r w:rsidRPr="0019681E">
        <w:rPr>
          <w:rFonts w:cstheme="minorHAnsi"/>
          <w:sz w:val="24"/>
          <w:szCs w:val="24"/>
        </w:rPr>
        <w:t>İşletmelerde mesleki eğitim, pratik eğitim ve staj çalışması yapacak olan çırak ve öğrencilerin</w:t>
      </w:r>
      <w:r w:rsidR="00232570" w:rsidRPr="0019681E">
        <w:rPr>
          <w:rFonts w:cstheme="minorHAnsi"/>
          <w:sz w:val="24"/>
          <w:szCs w:val="24"/>
        </w:rPr>
        <w:t xml:space="preserve"> </w:t>
      </w:r>
      <w:r w:rsidRPr="0019681E">
        <w:rPr>
          <w:rFonts w:cstheme="minorHAnsi"/>
          <w:sz w:val="24"/>
          <w:szCs w:val="24"/>
        </w:rPr>
        <w:t>işyerinde sağlık ve güvenlik açısından çalışma ortamından veya dışarıdan gelebilecek muhtemel tehlike</w:t>
      </w:r>
      <w:r w:rsidR="00232570" w:rsidRPr="0019681E">
        <w:rPr>
          <w:rFonts w:cstheme="minorHAnsi"/>
          <w:sz w:val="24"/>
          <w:szCs w:val="24"/>
        </w:rPr>
        <w:t xml:space="preserve"> </w:t>
      </w:r>
      <w:r w:rsidRPr="0019681E">
        <w:rPr>
          <w:rFonts w:cstheme="minorHAnsi"/>
          <w:sz w:val="24"/>
          <w:szCs w:val="24"/>
        </w:rPr>
        <w:t>ve risklerden korunmaları için gerekli tedbirlerin ilgili işletme tarafından aksatılmadan alınması</w:t>
      </w:r>
      <w:r w:rsidR="00232570" w:rsidRPr="0019681E">
        <w:rPr>
          <w:rFonts w:cstheme="minorHAnsi"/>
          <w:sz w:val="24"/>
          <w:szCs w:val="24"/>
        </w:rPr>
        <w:t xml:space="preserve"> </w:t>
      </w:r>
      <w:r w:rsidRPr="0019681E">
        <w:rPr>
          <w:rFonts w:cstheme="minorHAnsi"/>
          <w:sz w:val="24"/>
          <w:szCs w:val="24"/>
        </w:rPr>
        <w:t>gerektiği ilgi 6331 Sayılı İş Sağlığı ve Güvenliği Kanunu ve bağlı mevzuat hükümlerinde</w:t>
      </w:r>
      <w:r w:rsidR="00232570" w:rsidRPr="0019681E">
        <w:rPr>
          <w:rFonts w:cstheme="minorHAnsi"/>
          <w:sz w:val="24"/>
          <w:szCs w:val="24"/>
        </w:rPr>
        <w:t xml:space="preserve"> </w:t>
      </w:r>
      <w:r w:rsidRPr="0019681E">
        <w:rPr>
          <w:rFonts w:cstheme="minorHAnsi"/>
          <w:sz w:val="24"/>
          <w:szCs w:val="24"/>
        </w:rPr>
        <w:t xml:space="preserve">belirtilmektedir. İşletmenin işveren ve işveren vekilleri ile İSG </w:t>
      </w:r>
      <w:r w:rsidRPr="0019681E">
        <w:rPr>
          <w:rFonts w:cstheme="minorHAnsi"/>
          <w:sz w:val="24"/>
          <w:szCs w:val="24"/>
        </w:rPr>
        <w:lastRenderedPageBreak/>
        <w:t>Profesyonelleri (İş Güvenliği Uzmanı ve</w:t>
      </w:r>
      <w:r w:rsidR="00232570" w:rsidRPr="0019681E">
        <w:rPr>
          <w:rFonts w:cstheme="minorHAnsi"/>
          <w:sz w:val="24"/>
          <w:szCs w:val="24"/>
        </w:rPr>
        <w:t xml:space="preserve"> </w:t>
      </w:r>
      <w:r w:rsidRPr="0019681E">
        <w:rPr>
          <w:rFonts w:cstheme="minorHAnsi"/>
          <w:sz w:val="24"/>
          <w:szCs w:val="24"/>
        </w:rPr>
        <w:t>İşyeri Hekimleri) tarafından sağlanması gerekmektedir. Koordinatör Öğretmenler tarafından takibinin</w:t>
      </w:r>
      <w:r w:rsidR="00232570" w:rsidRPr="0019681E">
        <w:rPr>
          <w:rFonts w:cstheme="minorHAnsi"/>
          <w:sz w:val="24"/>
          <w:szCs w:val="24"/>
        </w:rPr>
        <w:t xml:space="preserve"> </w:t>
      </w:r>
      <w:r w:rsidRPr="0019681E">
        <w:rPr>
          <w:rFonts w:cstheme="minorHAnsi"/>
          <w:sz w:val="24"/>
          <w:szCs w:val="24"/>
        </w:rPr>
        <w:t>yapılması, uygunsuzluğun okul/kurum müdürlüğüne yazılı olarak bildirilmesi, okul/kurum</w:t>
      </w:r>
      <w:r w:rsidR="00232570" w:rsidRPr="0019681E">
        <w:rPr>
          <w:rFonts w:cstheme="minorHAnsi"/>
          <w:sz w:val="24"/>
          <w:szCs w:val="24"/>
        </w:rPr>
        <w:t xml:space="preserve"> </w:t>
      </w:r>
      <w:r w:rsidRPr="0019681E">
        <w:rPr>
          <w:rFonts w:cstheme="minorHAnsi"/>
          <w:sz w:val="24"/>
          <w:szCs w:val="24"/>
        </w:rPr>
        <w:t>müdürlüğünce gerekli önlemlerin aksatılmadan alınması, gerekirse sözleşmelerin “Millî Eğitim</w:t>
      </w:r>
      <w:r w:rsidR="00232570" w:rsidRPr="0019681E">
        <w:rPr>
          <w:rFonts w:cstheme="minorHAnsi"/>
          <w:sz w:val="24"/>
          <w:szCs w:val="24"/>
        </w:rPr>
        <w:t xml:space="preserve"> </w:t>
      </w:r>
      <w:r w:rsidRPr="0019681E">
        <w:rPr>
          <w:rFonts w:cstheme="minorHAnsi"/>
          <w:sz w:val="24"/>
          <w:szCs w:val="24"/>
        </w:rPr>
        <w:t>Bakanlığı Ortaöğretim Kurumları Yönetmeliği” ve “Mesleki ve Teknik Eğitim Yönetmeliği” hükümleri</w:t>
      </w:r>
      <w:r w:rsidR="00232570" w:rsidRPr="0019681E">
        <w:rPr>
          <w:rFonts w:cstheme="minorHAnsi"/>
          <w:sz w:val="24"/>
          <w:szCs w:val="24"/>
        </w:rPr>
        <w:t xml:space="preserve"> </w:t>
      </w:r>
      <w:r w:rsidRPr="0019681E">
        <w:rPr>
          <w:rFonts w:cstheme="minorHAnsi"/>
          <w:sz w:val="24"/>
          <w:szCs w:val="24"/>
        </w:rPr>
        <w:t>doğrultusunda feshedilerek çırak/öğrenciyi İSG bakımından uygun şartların olduğu işletmelere</w:t>
      </w:r>
      <w:r w:rsidR="00232570" w:rsidRPr="0019681E">
        <w:rPr>
          <w:rFonts w:cstheme="minorHAnsi"/>
          <w:sz w:val="24"/>
          <w:szCs w:val="24"/>
        </w:rPr>
        <w:t xml:space="preserve"> </w:t>
      </w:r>
      <w:r w:rsidRPr="0019681E">
        <w:rPr>
          <w:rFonts w:cstheme="minorHAnsi"/>
          <w:sz w:val="24"/>
          <w:szCs w:val="24"/>
        </w:rPr>
        <w:t>yönlendirilmesi,</w:t>
      </w:r>
    </w:p>
    <w:p w:rsidR="00232570" w:rsidRPr="0019681E" w:rsidRDefault="00232570" w:rsidP="00866EA9">
      <w:pPr>
        <w:autoSpaceDE w:val="0"/>
        <w:autoSpaceDN w:val="0"/>
        <w:adjustRightInd w:val="0"/>
        <w:spacing w:after="0" w:line="240" w:lineRule="auto"/>
        <w:jc w:val="both"/>
        <w:rPr>
          <w:rFonts w:cstheme="minorHAnsi"/>
          <w:b/>
          <w:bCs/>
          <w:sz w:val="24"/>
          <w:szCs w:val="24"/>
        </w:rPr>
      </w:pP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4. </w:t>
      </w:r>
      <w:r w:rsidRPr="0019681E">
        <w:rPr>
          <w:rFonts w:cstheme="minorHAnsi"/>
          <w:sz w:val="24"/>
          <w:szCs w:val="24"/>
        </w:rPr>
        <w:t>Öğrenci ve çırakların işletmelerde mesleki eğitim, pratik eğitim ve staj çalışmasına başlamadan önce</w:t>
      </w:r>
      <w:r w:rsidR="00232570" w:rsidRPr="0019681E">
        <w:rPr>
          <w:rFonts w:cstheme="minorHAnsi"/>
          <w:sz w:val="24"/>
          <w:szCs w:val="24"/>
        </w:rPr>
        <w:t xml:space="preserve"> </w:t>
      </w:r>
      <w:r w:rsidRPr="0019681E">
        <w:rPr>
          <w:rFonts w:cstheme="minorHAnsi"/>
          <w:sz w:val="24"/>
          <w:szCs w:val="24"/>
        </w:rPr>
        <w:t>yapılması gereken sağlık kontrolleri, işe giriş muayeneleri, periyodik sağlık muayeneleri ile iş sağlığını</w:t>
      </w:r>
      <w:r w:rsidR="00232570" w:rsidRPr="0019681E">
        <w:rPr>
          <w:rFonts w:cstheme="minorHAnsi"/>
          <w:sz w:val="24"/>
          <w:szCs w:val="24"/>
        </w:rPr>
        <w:t xml:space="preserve"> </w:t>
      </w:r>
      <w:r w:rsidRPr="0019681E">
        <w:rPr>
          <w:rFonts w:cstheme="minorHAnsi"/>
          <w:sz w:val="24"/>
          <w:szCs w:val="24"/>
        </w:rPr>
        <w:t>ve sağlık gözetimini gerektiren bütün hususların işletmeler tarafından sağlanması, takibinin okul/kurum</w:t>
      </w:r>
      <w:r w:rsidR="00232570" w:rsidRPr="0019681E">
        <w:rPr>
          <w:rFonts w:cstheme="minorHAnsi"/>
          <w:sz w:val="24"/>
          <w:szCs w:val="24"/>
        </w:rPr>
        <w:t xml:space="preserve"> </w:t>
      </w:r>
      <w:r w:rsidRPr="0019681E">
        <w:rPr>
          <w:rFonts w:cstheme="minorHAnsi"/>
          <w:sz w:val="24"/>
          <w:szCs w:val="24"/>
        </w:rPr>
        <w:t>idaresince yapılması,</w:t>
      </w:r>
    </w:p>
    <w:p w:rsidR="00232570" w:rsidRPr="0019681E" w:rsidRDefault="00232570" w:rsidP="00866EA9">
      <w:pPr>
        <w:autoSpaceDE w:val="0"/>
        <w:autoSpaceDN w:val="0"/>
        <w:adjustRightInd w:val="0"/>
        <w:spacing w:after="0" w:line="240" w:lineRule="auto"/>
        <w:jc w:val="both"/>
        <w:rPr>
          <w:rFonts w:cstheme="minorHAnsi"/>
          <w:b/>
          <w:bCs/>
          <w:sz w:val="24"/>
          <w:szCs w:val="24"/>
        </w:rPr>
      </w:pP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5. </w:t>
      </w:r>
      <w:r w:rsidRPr="0019681E">
        <w:rPr>
          <w:rFonts w:cstheme="minorHAnsi"/>
          <w:sz w:val="24"/>
          <w:szCs w:val="24"/>
        </w:rPr>
        <w:t>İşletmelerde çırak ve öğrencilerin iş kazası geçirmesi ve meslek hastalığına yakalanması durumunda;</w:t>
      </w:r>
      <w:r w:rsidR="00232570" w:rsidRPr="0019681E">
        <w:rPr>
          <w:rFonts w:cstheme="minorHAnsi"/>
          <w:sz w:val="24"/>
          <w:szCs w:val="24"/>
        </w:rPr>
        <w:t xml:space="preserve"> </w:t>
      </w:r>
      <w:r w:rsidRPr="0019681E">
        <w:rPr>
          <w:rFonts w:cstheme="minorHAnsi"/>
          <w:sz w:val="24"/>
          <w:szCs w:val="24"/>
        </w:rPr>
        <w:t>gerekli bütün yasal yükümlülüklerin işletme yetkililerince yerine getirilmesi ve gerekli bildirimlerin</w:t>
      </w:r>
      <w:r w:rsidR="00232570" w:rsidRPr="0019681E">
        <w:rPr>
          <w:rFonts w:cstheme="minorHAnsi"/>
          <w:sz w:val="24"/>
          <w:szCs w:val="24"/>
        </w:rPr>
        <w:t xml:space="preserve"> </w:t>
      </w:r>
      <w:r w:rsidRPr="0019681E">
        <w:rPr>
          <w:rFonts w:cstheme="minorHAnsi"/>
          <w:sz w:val="24"/>
          <w:szCs w:val="24"/>
        </w:rPr>
        <w:t>işletme işveren /işveren vekili tarafından en geç bir sonraki iş gününe kadar okul müdürlüğüne</w:t>
      </w:r>
      <w:r w:rsidR="00232570" w:rsidRPr="0019681E">
        <w:rPr>
          <w:rFonts w:cstheme="minorHAnsi"/>
          <w:sz w:val="24"/>
          <w:szCs w:val="24"/>
        </w:rPr>
        <w:t xml:space="preserve"> </w:t>
      </w:r>
      <w:r w:rsidRPr="0019681E">
        <w:rPr>
          <w:rFonts w:cstheme="minorHAnsi"/>
          <w:sz w:val="24"/>
          <w:szCs w:val="24"/>
        </w:rPr>
        <w:t>bildirilmesi, okul idaresi tarafından (koordinatör müdür yardımcısı) bildirimlerin yasal süresi (3 iş</w:t>
      </w:r>
      <w:r w:rsidR="00232570" w:rsidRPr="0019681E">
        <w:rPr>
          <w:rFonts w:cstheme="minorHAnsi"/>
          <w:sz w:val="24"/>
          <w:szCs w:val="24"/>
        </w:rPr>
        <w:t xml:space="preserve"> </w:t>
      </w:r>
      <w:r w:rsidRPr="0019681E">
        <w:rPr>
          <w:rFonts w:cstheme="minorHAnsi"/>
          <w:sz w:val="24"/>
          <w:szCs w:val="24"/>
        </w:rPr>
        <w:t>günü) içinde e-SGK sistemine girişinin yapılması,</w:t>
      </w:r>
    </w:p>
    <w:p w:rsidR="00232570" w:rsidRPr="0019681E" w:rsidRDefault="00232570" w:rsidP="00866EA9">
      <w:pPr>
        <w:autoSpaceDE w:val="0"/>
        <w:autoSpaceDN w:val="0"/>
        <w:adjustRightInd w:val="0"/>
        <w:spacing w:after="0" w:line="240" w:lineRule="auto"/>
        <w:jc w:val="both"/>
        <w:rPr>
          <w:rFonts w:cstheme="minorHAnsi"/>
          <w:b/>
          <w:bCs/>
          <w:sz w:val="24"/>
          <w:szCs w:val="24"/>
        </w:rPr>
      </w:pP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6. </w:t>
      </w:r>
      <w:r w:rsidRPr="0019681E">
        <w:rPr>
          <w:rFonts w:cstheme="minorHAnsi"/>
          <w:sz w:val="24"/>
          <w:szCs w:val="24"/>
        </w:rPr>
        <w:t>3308 Sayılı Mesleki Eğitim Kanunu ile “Millî Eğitim Bakanlığı Ortaöğretim Kurumları</w:t>
      </w:r>
      <w:r w:rsidR="00232570" w:rsidRPr="0019681E">
        <w:rPr>
          <w:rFonts w:cstheme="minorHAnsi"/>
          <w:sz w:val="24"/>
          <w:szCs w:val="24"/>
        </w:rPr>
        <w:t xml:space="preserve"> </w:t>
      </w:r>
      <w:r w:rsidRPr="0019681E">
        <w:rPr>
          <w:rFonts w:cstheme="minorHAnsi"/>
          <w:sz w:val="24"/>
          <w:szCs w:val="24"/>
        </w:rPr>
        <w:t>Yönetmeliği” ve “Mesleki ve Teknik Eğitim Yönetmeliği” hükümleri doğrultusunda yapılan mesleki</w:t>
      </w:r>
      <w:r w:rsidR="00232570" w:rsidRPr="0019681E">
        <w:rPr>
          <w:rFonts w:cstheme="minorHAnsi"/>
          <w:sz w:val="24"/>
          <w:szCs w:val="24"/>
        </w:rPr>
        <w:t xml:space="preserve"> </w:t>
      </w:r>
      <w:r w:rsidRPr="0019681E">
        <w:rPr>
          <w:rFonts w:cstheme="minorHAnsi"/>
          <w:sz w:val="24"/>
          <w:szCs w:val="24"/>
        </w:rPr>
        <w:t>eğitim, pratik eğitim ve staj çalışmalarının takibini yapan görevli koordinatör müdür yardımcısı ve</w:t>
      </w:r>
      <w:r w:rsidR="00232570" w:rsidRPr="0019681E">
        <w:rPr>
          <w:rFonts w:cstheme="minorHAnsi"/>
          <w:sz w:val="24"/>
          <w:szCs w:val="24"/>
        </w:rPr>
        <w:t xml:space="preserve"> </w:t>
      </w:r>
      <w:r w:rsidRPr="0019681E">
        <w:rPr>
          <w:rFonts w:cstheme="minorHAnsi"/>
          <w:sz w:val="24"/>
          <w:szCs w:val="24"/>
        </w:rPr>
        <w:t>koordinatör öğretmenlerin işletmelere yapacakları ziyaret ve rehberlik faaliyetlerinde;</w:t>
      </w:r>
    </w:p>
    <w:p w:rsidR="00232570" w:rsidRPr="0019681E" w:rsidRDefault="00232570" w:rsidP="00866EA9">
      <w:pPr>
        <w:autoSpaceDE w:val="0"/>
        <w:autoSpaceDN w:val="0"/>
        <w:adjustRightInd w:val="0"/>
        <w:spacing w:after="0" w:line="240" w:lineRule="auto"/>
        <w:jc w:val="both"/>
        <w:rPr>
          <w:rFonts w:cstheme="minorHAnsi"/>
          <w:b/>
          <w:bCs/>
          <w:sz w:val="24"/>
          <w:szCs w:val="24"/>
        </w:rPr>
      </w:pP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7. </w:t>
      </w:r>
      <w:r w:rsidRPr="0019681E">
        <w:rPr>
          <w:rFonts w:cstheme="minorHAnsi"/>
          <w:sz w:val="24"/>
          <w:szCs w:val="24"/>
        </w:rPr>
        <w:t>İşletmenin işyeri tehlike sınıfını ve çalışma ortamını dikkate alarak işyerinde iş güvenliği uzmanı ve</w:t>
      </w:r>
      <w:r w:rsidR="00232570" w:rsidRPr="0019681E">
        <w:rPr>
          <w:rFonts w:cstheme="minorHAnsi"/>
          <w:sz w:val="24"/>
          <w:szCs w:val="24"/>
        </w:rPr>
        <w:t xml:space="preserve"> </w:t>
      </w:r>
      <w:r w:rsidRPr="0019681E">
        <w:rPr>
          <w:rFonts w:cstheme="minorHAnsi"/>
          <w:sz w:val="24"/>
          <w:szCs w:val="24"/>
        </w:rPr>
        <w:t>işyeri hekimi hizmeti sağlandığına dikkat edilmesi, varsa uygunsuzluğun giderilmesi için okul/kurum</w:t>
      </w:r>
      <w:r w:rsidR="00232570" w:rsidRPr="0019681E">
        <w:rPr>
          <w:rFonts w:cstheme="minorHAnsi"/>
          <w:sz w:val="24"/>
          <w:szCs w:val="24"/>
        </w:rPr>
        <w:t xml:space="preserve"> </w:t>
      </w:r>
      <w:r w:rsidRPr="0019681E">
        <w:rPr>
          <w:rFonts w:cstheme="minorHAnsi"/>
          <w:sz w:val="24"/>
          <w:szCs w:val="24"/>
        </w:rPr>
        <w:t>idaresine tedbirlerin aksatılmadan alınması için başvuruda bulunulması,</w:t>
      </w:r>
    </w:p>
    <w:p w:rsidR="00232570" w:rsidRPr="0019681E" w:rsidRDefault="00232570" w:rsidP="00866EA9">
      <w:pPr>
        <w:autoSpaceDE w:val="0"/>
        <w:autoSpaceDN w:val="0"/>
        <w:adjustRightInd w:val="0"/>
        <w:spacing w:after="0" w:line="240" w:lineRule="auto"/>
        <w:jc w:val="both"/>
        <w:rPr>
          <w:rFonts w:cstheme="minorHAnsi"/>
          <w:b/>
          <w:bCs/>
          <w:sz w:val="24"/>
          <w:szCs w:val="24"/>
        </w:rPr>
      </w:pP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8. </w:t>
      </w:r>
      <w:r w:rsidRPr="0019681E">
        <w:rPr>
          <w:rFonts w:cstheme="minorHAnsi"/>
          <w:sz w:val="24"/>
          <w:szCs w:val="24"/>
        </w:rPr>
        <w:t>Çırak ve öğrencilerin 4857 sayılı İş Kanunu ve 6331 Sayılı İş Sağlığı ve Güvenliği Kanunu</w:t>
      </w:r>
      <w:r w:rsidR="00232570" w:rsidRPr="0019681E">
        <w:rPr>
          <w:rFonts w:cstheme="minorHAnsi"/>
          <w:sz w:val="24"/>
          <w:szCs w:val="24"/>
        </w:rPr>
        <w:t xml:space="preserve"> </w:t>
      </w:r>
      <w:r w:rsidRPr="0019681E">
        <w:rPr>
          <w:rFonts w:cstheme="minorHAnsi"/>
          <w:sz w:val="24"/>
          <w:szCs w:val="24"/>
        </w:rPr>
        <w:t>çerçevesinde fiziki kapasiteleri ile yaşlarının gerektirdiği çalışma koşulları, çalışma saatleri ve diğer</w:t>
      </w:r>
      <w:r w:rsidR="00232570" w:rsidRPr="0019681E">
        <w:rPr>
          <w:rFonts w:cstheme="minorHAnsi"/>
          <w:sz w:val="24"/>
          <w:szCs w:val="24"/>
        </w:rPr>
        <w:t xml:space="preserve"> </w:t>
      </w:r>
      <w:r w:rsidRPr="0019681E">
        <w:rPr>
          <w:rFonts w:cstheme="minorHAnsi"/>
          <w:sz w:val="24"/>
          <w:szCs w:val="24"/>
        </w:rPr>
        <w:t>hususların yerinde gözlenmesi, işletme yetkililerine uygunsuzlukların giderilmesi için bildirimde</w:t>
      </w:r>
      <w:r w:rsidR="00232570" w:rsidRPr="0019681E">
        <w:rPr>
          <w:rFonts w:cstheme="minorHAnsi"/>
          <w:sz w:val="24"/>
          <w:szCs w:val="24"/>
        </w:rPr>
        <w:t xml:space="preserve"> </w:t>
      </w:r>
      <w:r w:rsidRPr="0019681E">
        <w:rPr>
          <w:rFonts w:cstheme="minorHAnsi"/>
          <w:sz w:val="24"/>
          <w:szCs w:val="24"/>
        </w:rPr>
        <w:t>bulunulması,</w:t>
      </w:r>
    </w:p>
    <w:p w:rsidR="00A66610" w:rsidRPr="0019681E" w:rsidRDefault="00A66610" w:rsidP="00866EA9">
      <w:pPr>
        <w:autoSpaceDE w:val="0"/>
        <w:autoSpaceDN w:val="0"/>
        <w:adjustRightInd w:val="0"/>
        <w:spacing w:after="0" w:line="240" w:lineRule="auto"/>
        <w:jc w:val="both"/>
        <w:rPr>
          <w:rFonts w:cstheme="minorHAnsi"/>
          <w:b/>
          <w:bCs/>
          <w:sz w:val="24"/>
          <w:szCs w:val="24"/>
        </w:rPr>
      </w:pP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9. </w:t>
      </w:r>
      <w:r w:rsidRPr="0019681E">
        <w:rPr>
          <w:rFonts w:cstheme="minorHAnsi"/>
          <w:sz w:val="24"/>
          <w:szCs w:val="24"/>
        </w:rPr>
        <w:t>İşletmede çırak ve öğrencilerin zorunlu kalınmadıkça uygulamalı eğitim yapılacak alanın dışına</w:t>
      </w:r>
      <w:r w:rsidR="00A66610" w:rsidRPr="0019681E">
        <w:rPr>
          <w:rFonts w:cstheme="minorHAnsi"/>
          <w:sz w:val="24"/>
          <w:szCs w:val="24"/>
        </w:rPr>
        <w:t xml:space="preserve"> </w:t>
      </w:r>
      <w:r w:rsidRPr="0019681E">
        <w:rPr>
          <w:rFonts w:cstheme="minorHAnsi"/>
          <w:sz w:val="24"/>
          <w:szCs w:val="24"/>
        </w:rPr>
        <w:t>çıkarılmaması, alan dışına eğitim amacıyla sınırlı olmak üzere işletmenin yetkilisi tarafından özel izinle</w:t>
      </w:r>
      <w:r w:rsidR="00A66610" w:rsidRPr="0019681E">
        <w:rPr>
          <w:rFonts w:cstheme="minorHAnsi"/>
          <w:sz w:val="24"/>
          <w:szCs w:val="24"/>
        </w:rPr>
        <w:t xml:space="preserve"> </w:t>
      </w:r>
      <w:r w:rsidRPr="0019681E">
        <w:rPr>
          <w:rFonts w:cstheme="minorHAnsi"/>
          <w:sz w:val="24"/>
          <w:szCs w:val="24"/>
        </w:rPr>
        <w:t>dışarı çıkışlarının yapılabileceğinin belirtilmesi, koordinatör öğretmenlerin işyeri ziyaretinde takip</w:t>
      </w:r>
      <w:r w:rsidR="00A66610" w:rsidRPr="0019681E">
        <w:rPr>
          <w:rFonts w:cstheme="minorHAnsi"/>
          <w:sz w:val="24"/>
          <w:szCs w:val="24"/>
        </w:rPr>
        <w:t xml:space="preserve"> </w:t>
      </w:r>
      <w:r w:rsidRPr="0019681E">
        <w:rPr>
          <w:rFonts w:cstheme="minorHAnsi"/>
          <w:sz w:val="24"/>
          <w:szCs w:val="24"/>
        </w:rPr>
        <w:t>edilmesi,</w:t>
      </w:r>
    </w:p>
    <w:p w:rsidR="00A66610" w:rsidRPr="0019681E" w:rsidRDefault="00A66610" w:rsidP="00866EA9">
      <w:pPr>
        <w:autoSpaceDE w:val="0"/>
        <w:autoSpaceDN w:val="0"/>
        <w:adjustRightInd w:val="0"/>
        <w:spacing w:after="0" w:line="240" w:lineRule="auto"/>
        <w:jc w:val="both"/>
        <w:rPr>
          <w:rFonts w:cstheme="minorHAnsi"/>
          <w:b/>
          <w:bCs/>
          <w:sz w:val="24"/>
          <w:szCs w:val="24"/>
        </w:rPr>
      </w:pP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10. </w:t>
      </w:r>
      <w:r w:rsidRPr="0019681E">
        <w:rPr>
          <w:rFonts w:cstheme="minorHAnsi"/>
          <w:sz w:val="24"/>
          <w:szCs w:val="24"/>
        </w:rPr>
        <w:t>İşletmede işe uyum (oryantasyon) eğitimine alınmadan hiçbir suretle çırak ve öğrencilerin</w:t>
      </w:r>
      <w:r w:rsidR="00A66610" w:rsidRPr="0019681E">
        <w:rPr>
          <w:rFonts w:cstheme="minorHAnsi"/>
          <w:sz w:val="24"/>
          <w:szCs w:val="24"/>
        </w:rPr>
        <w:t xml:space="preserve"> </w:t>
      </w:r>
      <w:r w:rsidRPr="0019681E">
        <w:rPr>
          <w:rFonts w:cstheme="minorHAnsi"/>
          <w:sz w:val="24"/>
          <w:szCs w:val="24"/>
        </w:rPr>
        <w:t>çalışmaya başlatılmaması, konu ile ilgili takibin koordinatör öğretmenler tarafından yapılması,</w:t>
      </w:r>
    </w:p>
    <w:p w:rsidR="00A66610" w:rsidRPr="0019681E" w:rsidRDefault="00A66610" w:rsidP="00866EA9">
      <w:pPr>
        <w:autoSpaceDE w:val="0"/>
        <w:autoSpaceDN w:val="0"/>
        <w:adjustRightInd w:val="0"/>
        <w:spacing w:after="0" w:line="240" w:lineRule="auto"/>
        <w:jc w:val="both"/>
        <w:rPr>
          <w:rFonts w:cstheme="minorHAnsi"/>
          <w:b/>
          <w:bCs/>
          <w:sz w:val="24"/>
          <w:szCs w:val="24"/>
        </w:rPr>
      </w:pP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11. </w:t>
      </w:r>
      <w:r w:rsidRPr="0019681E">
        <w:rPr>
          <w:rFonts w:cstheme="minorHAnsi"/>
          <w:sz w:val="24"/>
          <w:szCs w:val="24"/>
        </w:rPr>
        <w:t>İşletmede işbaşı talimatlarının gözden geçirilmesi, işletme nezaretçi ve eğitici personeli ile usta</w:t>
      </w:r>
      <w:r w:rsidR="00A66610" w:rsidRPr="0019681E">
        <w:rPr>
          <w:rFonts w:cstheme="minorHAnsi"/>
          <w:sz w:val="24"/>
          <w:szCs w:val="24"/>
        </w:rPr>
        <w:t xml:space="preserve"> </w:t>
      </w:r>
      <w:r w:rsidRPr="0019681E">
        <w:rPr>
          <w:rFonts w:cstheme="minorHAnsi"/>
          <w:sz w:val="24"/>
          <w:szCs w:val="24"/>
        </w:rPr>
        <w:t xml:space="preserve">öğretici ve usta nezaretinde tehlikeli ve çok tehlikeli alanlarda işbaşı talimatlarının </w:t>
      </w:r>
      <w:r w:rsidRPr="0019681E">
        <w:rPr>
          <w:rFonts w:cstheme="minorHAnsi"/>
          <w:sz w:val="24"/>
          <w:szCs w:val="24"/>
        </w:rPr>
        <w:lastRenderedPageBreak/>
        <w:t>sözlü olarak izah</w:t>
      </w:r>
      <w:r w:rsidR="00A66610" w:rsidRPr="0019681E">
        <w:rPr>
          <w:rFonts w:cstheme="minorHAnsi"/>
          <w:sz w:val="24"/>
          <w:szCs w:val="24"/>
        </w:rPr>
        <w:t xml:space="preserve"> </w:t>
      </w:r>
      <w:r w:rsidRPr="0019681E">
        <w:rPr>
          <w:rFonts w:cstheme="minorHAnsi"/>
          <w:sz w:val="24"/>
          <w:szCs w:val="24"/>
        </w:rPr>
        <w:t>edilmesi, yeterli bir süre birlikte çalışma yapılması, eksiklerin öğrenci ve çıraklara bildirilmesi, hiçbir</w:t>
      </w:r>
      <w:r w:rsidR="00A66610" w:rsidRPr="0019681E">
        <w:rPr>
          <w:rFonts w:cstheme="minorHAnsi"/>
          <w:sz w:val="24"/>
          <w:szCs w:val="24"/>
        </w:rPr>
        <w:t xml:space="preserve"> </w:t>
      </w:r>
      <w:r w:rsidRPr="0019681E">
        <w:rPr>
          <w:rFonts w:cstheme="minorHAnsi"/>
          <w:sz w:val="24"/>
          <w:szCs w:val="24"/>
        </w:rPr>
        <w:t>surette gerekli sağlık ve güvenlik koşulları oluşturulmadan çalışmaya başlanılmaması, sürecin</w:t>
      </w:r>
      <w:r w:rsidR="00A66610" w:rsidRPr="0019681E">
        <w:rPr>
          <w:rFonts w:cstheme="minorHAnsi"/>
          <w:sz w:val="24"/>
          <w:szCs w:val="24"/>
        </w:rPr>
        <w:t xml:space="preserve"> </w:t>
      </w:r>
      <w:r w:rsidRPr="0019681E">
        <w:rPr>
          <w:rFonts w:cstheme="minorHAnsi"/>
          <w:sz w:val="24"/>
          <w:szCs w:val="24"/>
        </w:rPr>
        <w:t>okul/kurum yetkililerince aralıklı olarak kontrol edilmesi,</w:t>
      </w:r>
    </w:p>
    <w:p w:rsidR="00A66610" w:rsidRPr="0019681E" w:rsidRDefault="00A66610" w:rsidP="00866EA9">
      <w:pPr>
        <w:autoSpaceDE w:val="0"/>
        <w:autoSpaceDN w:val="0"/>
        <w:adjustRightInd w:val="0"/>
        <w:spacing w:after="0" w:line="240" w:lineRule="auto"/>
        <w:jc w:val="both"/>
        <w:rPr>
          <w:rFonts w:cstheme="minorHAnsi"/>
          <w:b/>
          <w:bCs/>
          <w:sz w:val="24"/>
          <w:szCs w:val="24"/>
        </w:rPr>
      </w:pP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12. </w:t>
      </w:r>
      <w:r w:rsidRPr="0019681E">
        <w:rPr>
          <w:rFonts w:cstheme="minorHAnsi"/>
          <w:sz w:val="24"/>
          <w:szCs w:val="24"/>
        </w:rPr>
        <w:t>İşletmelerde mesleki eğitim, pratik eğitim ve staj çalışması yapan çırak /öğrencilerin tehlikeli</w:t>
      </w:r>
      <w:r w:rsidR="00A66610" w:rsidRPr="0019681E">
        <w:rPr>
          <w:rFonts w:cstheme="minorHAnsi"/>
          <w:sz w:val="24"/>
          <w:szCs w:val="24"/>
        </w:rPr>
        <w:t xml:space="preserve"> </w:t>
      </w:r>
      <w:r w:rsidRPr="0019681E">
        <w:rPr>
          <w:rFonts w:cstheme="minorHAnsi"/>
          <w:sz w:val="24"/>
          <w:szCs w:val="24"/>
        </w:rPr>
        <w:t>davranışları ile tehlikeli durumlar oluşturması halinde, işletme yetkilileri tarafından sözlü, yazılı</w:t>
      </w:r>
      <w:r w:rsidR="00A66610" w:rsidRPr="0019681E">
        <w:rPr>
          <w:rFonts w:cstheme="minorHAnsi"/>
          <w:sz w:val="24"/>
          <w:szCs w:val="24"/>
        </w:rPr>
        <w:t xml:space="preserve"> </w:t>
      </w:r>
      <w:r w:rsidRPr="0019681E">
        <w:rPr>
          <w:rFonts w:cstheme="minorHAnsi"/>
          <w:sz w:val="24"/>
          <w:szCs w:val="24"/>
        </w:rPr>
        <w:t>uyarıların öğrencilere yapılması, durumun okul müdürlüğü ve velilere bildirilmesi, bütün taraflarca</w:t>
      </w:r>
      <w:r w:rsidR="00A66610" w:rsidRPr="0019681E">
        <w:rPr>
          <w:rFonts w:cstheme="minorHAnsi"/>
          <w:sz w:val="24"/>
          <w:szCs w:val="24"/>
        </w:rPr>
        <w:t xml:space="preserve"> </w:t>
      </w:r>
      <w:r w:rsidRPr="0019681E">
        <w:rPr>
          <w:rFonts w:cstheme="minorHAnsi"/>
          <w:sz w:val="24"/>
          <w:szCs w:val="24"/>
        </w:rPr>
        <w:t>gerekli tedbirler ve önleme politikalarının acilen alınması,</w:t>
      </w:r>
    </w:p>
    <w:p w:rsidR="00A66610" w:rsidRPr="0019681E" w:rsidRDefault="00A66610" w:rsidP="00866EA9">
      <w:pPr>
        <w:autoSpaceDE w:val="0"/>
        <w:autoSpaceDN w:val="0"/>
        <w:adjustRightInd w:val="0"/>
        <w:spacing w:after="0" w:line="240" w:lineRule="auto"/>
        <w:jc w:val="both"/>
        <w:rPr>
          <w:rFonts w:cstheme="minorHAnsi"/>
          <w:b/>
          <w:bCs/>
          <w:sz w:val="24"/>
          <w:szCs w:val="24"/>
        </w:rPr>
      </w:pPr>
    </w:p>
    <w:p w:rsidR="00866EA9" w:rsidRPr="0019681E" w:rsidRDefault="00866EA9" w:rsidP="00866EA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 xml:space="preserve">7.2.1.2. Bakanlığımıza bağlı okul/kurum atölye ve </w:t>
      </w:r>
      <w:r w:rsidR="001F1666" w:rsidRPr="0019681E">
        <w:rPr>
          <w:rFonts w:cstheme="minorHAnsi"/>
          <w:b/>
          <w:bCs/>
          <w:sz w:val="24"/>
          <w:szCs w:val="24"/>
        </w:rPr>
        <w:t>laboratuvarlarında</w:t>
      </w:r>
      <w:r w:rsidRPr="0019681E">
        <w:rPr>
          <w:rFonts w:cstheme="minorHAnsi"/>
          <w:b/>
          <w:bCs/>
          <w:sz w:val="24"/>
          <w:szCs w:val="24"/>
        </w:rPr>
        <w:t xml:space="preserve"> yapılan mesleki eğitim</w:t>
      </w:r>
      <w:r w:rsidR="001F1666" w:rsidRPr="0019681E">
        <w:rPr>
          <w:rFonts w:cstheme="minorHAnsi"/>
          <w:b/>
          <w:bCs/>
          <w:sz w:val="24"/>
          <w:szCs w:val="24"/>
        </w:rPr>
        <w:t xml:space="preserve"> </w:t>
      </w:r>
      <w:r w:rsidRPr="0019681E">
        <w:rPr>
          <w:rFonts w:cstheme="minorHAnsi"/>
          <w:b/>
          <w:bCs/>
          <w:sz w:val="24"/>
          <w:szCs w:val="24"/>
        </w:rPr>
        <w:t>uygulamalarında çırak ve öğrenciler için:</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1. </w:t>
      </w:r>
      <w:r w:rsidRPr="0019681E">
        <w:rPr>
          <w:rFonts w:cstheme="minorHAnsi"/>
          <w:sz w:val="24"/>
          <w:szCs w:val="24"/>
        </w:rPr>
        <w:t>Meslekî ve teknik eğitim veren okul ve kurumlar işyeri bakımından “İşyeri Tehlike Sınıfları</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Tebliği”ne göre tehlikeli sınıfta yer almaktadır. Tehlikeli ve çok tehlikeli alanlarda yapılacak çalışma</w:t>
      </w:r>
      <w:r w:rsidR="001F1666" w:rsidRPr="0019681E">
        <w:rPr>
          <w:rFonts w:cstheme="minorHAnsi"/>
          <w:sz w:val="24"/>
          <w:szCs w:val="24"/>
        </w:rPr>
        <w:t xml:space="preserve"> </w:t>
      </w:r>
      <w:r w:rsidRPr="0019681E">
        <w:rPr>
          <w:rFonts w:cstheme="minorHAnsi"/>
          <w:sz w:val="24"/>
          <w:szCs w:val="24"/>
        </w:rPr>
        <w:t xml:space="preserve">esaslarına göre, atölye ve </w:t>
      </w:r>
      <w:r w:rsidR="001F1666" w:rsidRPr="0019681E">
        <w:rPr>
          <w:rFonts w:cstheme="minorHAnsi"/>
          <w:sz w:val="24"/>
          <w:szCs w:val="24"/>
        </w:rPr>
        <w:t>laboratuvarlarda</w:t>
      </w:r>
      <w:r w:rsidRPr="0019681E">
        <w:rPr>
          <w:rFonts w:cstheme="minorHAnsi"/>
          <w:sz w:val="24"/>
          <w:szCs w:val="24"/>
        </w:rPr>
        <w:t xml:space="preserve"> uygulamalı eğitim verilecek çıraklar ile 10, 11, 12’nci sınıf</w:t>
      </w:r>
      <w:r w:rsidR="001F1666" w:rsidRPr="0019681E">
        <w:rPr>
          <w:rFonts w:cstheme="minorHAnsi"/>
          <w:sz w:val="24"/>
          <w:szCs w:val="24"/>
        </w:rPr>
        <w:t xml:space="preserve"> </w:t>
      </w:r>
      <w:r w:rsidRPr="0019681E">
        <w:rPr>
          <w:rFonts w:cstheme="minorHAnsi"/>
          <w:sz w:val="24"/>
          <w:szCs w:val="24"/>
        </w:rPr>
        <w:t>öğrencileri ve bu öğrencilerden özel politika gerektirenlere (özel eğitime ihtiyacı olan öğrenciler,</w:t>
      </w:r>
      <w:r w:rsidR="001F1666" w:rsidRPr="0019681E">
        <w:rPr>
          <w:rFonts w:cstheme="minorHAnsi"/>
          <w:sz w:val="24"/>
          <w:szCs w:val="24"/>
        </w:rPr>
        <w:t xml:space="preserve"> </w:t>
      </w:r>
      <w:r w:rsidRPr="0019681E">
        <w:rPr>
          <w:rFonts w:cstheme="minorHAnsi"/>
          <w:sz w:val="24"/>
          <w:szCs w:val="24"/>
        </w:rPr>
        <w:t>süreğen hastalığı bulunan v.b. ) sağlanacak iş sağlığı ve güvenliği hizmetlerinin aksatılmadan</w:t>
      </w:r>
      <w:r w:rsidR="001F1666" w:rsidRPr="0019681E">
        <w:rPr>
          <w:rFonts w:cstheme="minorHAnsi"/>
          <w:sz w:val="24"/>
          <w:szCs w:val="24"/>
        </w:rPr>
        <w:t xml:space="preserve"> </w:t>
      </w:r>
      <w:r w:rsidRPr="0019681E">
        <w:rPr>
          <w:rFonts w:cstheme="minorHAnsi"/>
          <w:sz w:val="24"/>
          <w:szCs w:val="24"/>
        </w:rPr>
        <w:t>sürdürülmesi,</w:t>
      </w:r>
    </w:p>
    <w:p w:rsidR="001F1666" w:rsidRPr="0019681E" w:rsidRDefault="001F1666" w:rsidP="00866EA9">
      <w:pPr>
        <w:autoSpaceDE w:val="0"/>
        <w:autoSpaceDN w:val="0"/>
        <w:adjustRightInd w:val="0"/>
        <w:spacing w:after="0" w:line="240" w:lineRule="auto"/>
        <w:jc w:val="both"/>
        <w:rPr>
          <w:rFonts w:cstheme="minorHAnsi"/>
          <w:b/>
          <w:bCs/>
          <w:sz w:val="24"/>
          <w:szCs w:val="24"/>
        </w:rPr>
      </w:pP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2. </w:t>
      </w:r>
      <w:r w:rsidRPr="0019681E">
        <w:rPr>
          <w:rFonts w:cstheme="minorHAnsi"/>
          <w:sz w:val="24"/>
          <w:szCs w:val="24"/>
        </w:rPr>
        <w:t xml:space="preserve">Bakanlığımıza bağlı okul ve kurumlardaki atölye ve </w:t>
      </w:r>
      <w:r w:rsidR="001F1666" w:rsidRPr="0019681E">
        <w:rPr>
          <w:rFonts w:cstheme="minorHAnsi"/>
          <w:sz w:val="24"/>
          <w:szCs w:val="24"/>
        </w:rPr>
        <w:t>laboratuvarlarda</w:t>
      </w:r>
      <w:r w:rsidRPr="0019681E">
        <w:rPr>
          <w:rFonts w:cstheme="minorHAnsi"/>
          <w:sz w:val="24"/>
          <w:szCs w:val="24"/>
        </w:rPr>
        <w:t xml:space="preserve"> verilen meslek derslerindeki</w:t>
      </w:r>
      <w:r w:rsidR="001F1666" w:rsidRPr="0019681E">
        <w:rPr>
          <w:rFonts w:cstheme="minorHAnsi"/>
          <w:sz w:val="24"/>
          <w:szCs w:val="24"/>
        </w:rPr>
        <w:t xml:space="preserve"> </w:t>
      </w:r>
      <w:r w:rsidRPr="0019681E">
        <w:rPr>
          <w:rFonts w:cstheme="minorHAnsi"/>
          <w:sz w:val="24"/>
          <w:szCs w:val="24"/>
        </w:rPr>
        <w:t>uygulama alanın işvereni okul/kurum müdürü, işveren vekili okul/kurum müdür yardımcısıdır. 6331</w:t>
      </w:r>
      <w:r w:rsidR="001F1666" w:rsidRPr="0019681E">
        <w:rPr>
          <w:rFonts w:cstheme="minorHAnsi"/>
          <w:sz w:val="24"/>
          <w:szCs w:val="24"/>
        </w:rPr>
        <w:t xml:space="preserve"> </w:t>
      </w:r>
      <w:r w:rsidRPr="0019681E">
        <w:rPr>
          <w:rFonts w:cstheme="minorHAnsi"/>
          <w:sz w:val="24"/>
          <w:szCs w:val="24"/>
        </w:rPr>
        <w:t>Sayılı İş Sağlığı ve Güvenliği Kanun ve bağlı mevzuat hükümleri çerçevesinde işveren ve işveren</w:t>
      </w:r>
      <w:r w:rsidR="001F1666" w:rsidRPr="0019681E">
        <w:rPr>
          <w:rFonts w:cstheme="minorHAnsi"/>
          <w:sz w:val="24"/>
          <w:szCs w:val="24"/>
        </w:rPr>
        <w:t xml:space="preserve"> </w:t>
      </w:r>
      <w:r w:rsidRPr="0019681E">
        <w:rPr>
          <w:rFonts w:cstheme="minorHAnsi"/>
          <w:sz w:val="24"/>
          <w:szCs w:val="24"/>
        </w:rPr>
        <w:t>vekilinin sorumluluklarının aksatılmadan yerine getirilmesi,</w:t>
      </w:r>
    </w:p>
    <w:p w:rsidR="001F1666" w:rsidRPr="0019681E" w:rsidRDefault="001F1666" w:rsidP="00866EA9">
      <w:pPr>
        <w:autoSpaceDE w:val="0"/>
        <w:autoSpaceDN w:val="0"/>
        <w:adjustRightInd w:val="0"/>
        <w:spacing w:after="0" w:line="240" w:lineRule="auto"/>
        <w:jc w:val="both"/>
        <w:rPr>
          <w:rFonts w:cstheme="minorHAnsi"/>
          <w:b/>
          <w:bCs/>
          <w:sz w:val="24"/>
          <w:szCs w:val="24"/>
        </w:rPr>
      </w:pP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3. </w:t>
      </w:r>
      <w:r w:rsidRPr="0019681E">
        <w:rPr>
          <w:rFonts w:cstheme="minorHAnsi"/>
          <w:sz w:val="24"/>
          <w:szCs w:val="24"/>
        </w:rPr>
        <w:t>9’ncu sınıf öğrencilerine mutlakla mesleki gelişim dersi içinde yer alan İSG modüllerinin seçiminin</w:t>
      </w:r>
      <w:r w:rsidR="001F1666" w:rsidRPr="0019681E">
        <w:rPr>
          <w:rFonts w:cstheme="minorHAnsi"/>
          <w:sz w:val="24"/>
          <w:szCs w:val="24"/>
        </w:rPr>
        <w:t xml:space="preserve"> </w:t>
      </w:r>
      <w:r w:rsidRPr="0019681E">
        <w:rPr>
          <w:rFonts w:cstheme="minorHAnsi"/>
          <w:sz w:val="24"/>
          <w:szCs w:val="24"/>
        </w:rPr>
        <w:t>yapılarak okutulması, öğrencilerimize İSG konularında seminerler ve bilgilendirme toplantılarının</w:t>
      </w:r>
      <w:r w:rsidR="001F1666" w:rsidRPr="0019681E">
        <w:rPr>
          <w:rFonts w:cstheme="minorHAnsi"/>
          <w:sz w:val="24"/>
          <w:szCs w:val="24"/>
        </w:rPr>
        <w:t xml:space="preserve"> </w:t>
      </w:r>
      <w:r w:rsidRPr="0019681E">
        <w:rPr>
          <w:rFonts w:cstheme="minorHAnsi"/>
          <w:sz w:val="24"/>
          <w:szCs w:val="24"/>
        </w:rPr>
        <w:t>yapılması,</w:t>
      </w:r>
    </w:p>
    <w:p w:rsidR="001F1666" w:rsidRPr="0019681E" w:rsidRDefault="001F1666" w:rsidP="00866EA9">
      <w:pPr>
        <w:autoSpaceDE w:val="0"/>
        <w:autoSpaceDN w:val="0"/>
        <w:adjustRightInd w:val="0"/>
        <w:spacing w:after="0" w:line="240" w:lineRule="auto"/>
        <w:jc w:val="both"/>
        <w:rPr>
          <w:rFonts w:cstheme="minorHAnsi"/>
          <w:b/>
          <w:bCs/>
          <w:sz w:val="24"/>
          <w:szCs w:val="24"/>
        </w:rPr>
      </w:pP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4. </w:t>
      </w:r>
      <w:r w:rsidRPr="0019681E">
        <w:rPr>
          <w:rFonts w:cstheme="minorHAnsi"/>
          <w:sz w:val="24"/>
          <w:szCs w:val="24"/>
        </w:rPr>
        <w:t>Atölye ve meslek dersleri öğretmenlerinin bütün toplantılarında mutlaka çırak ve öğrencilerin İSG</w:t>
      </w:r>
      <w:r w:rsidR="001F1666" w:rsidRPr="0019681E">
        <w:rPr>
          <w:rFonts w:cstheme="minorHAnsi"/>
          <w:sz w:val="24"/>
          <w:szCs w:val="24"/>
        </w:rPr>
        <w:t xml:space="preserve"> </w:t>
      </w:r>
      <w:r w:rsidRPr="0019681E">
        <w:rPr>
          <w:rFonts w:cstheme="minorHAnsi"/>
          <w:sz w:val="24"/>
          <w:szCs w:val="24"/>
        </w:rPr>
        <w:t>hakkında bilgilendirilmesi, çalışma ortamındaki risk ve tehlikelerden haberdar edilmesi, tehlike ve</w:t>
      </w:r>
      <w:r w:rsidR="001F1666" w:rsidRPr="0019681E">
        <w:rPr>
          <w:rFonts w:cstheme="minorHAnsi"/>
          <w:sz w:val="24"/>
          <w:szCs w:val="24"/>
        </w:rPr>
        <w:t xml:space="preserve"> </w:t>
      </w:r>
      <w:r w:rsidRPr="0019681E">
        <w:rPr>
          <w:rFonts w:cstheme="minorHAnsi"/>
          <w:sz w:val="24"/>
          <w:szCs w:val="24"/>
        </w:rPr>
        <w:t>risklerden korunma ve önleme politikalarının gündeme alınması, görüşülmesi ve İSG’nin kültür haline</w:t>
      </w:r>
      <w:r w:rsidR="001F1666" w:rsidRPr="0019681E">
        <w:rPr>
          <w:rFonts w:cstheme="minorHAnsi"/>
          <w:sz w:val="24"/>
          <w:szCs w:val="24"/>
        </w:rPr>
        <w:t xml:space="preserve"> </w:t>
      </w:r>
      <w:r w:rsidRPr="0019681E">
        <w:rPr>
          <w:rFonts w:cstheme="minorHAnsi"/>
          <w:sz w:val="24"/>
          <w:szCs w:val="24"/>
        </w:rPr>
        <w:t>getirilmesi için faaliyetlerde bulunulması,</w:t>
      </w:r>
    </w:p>
    <w:p w:rsidR="001F1666" w:rsidRPr="0019681E" w:rsidRDefault="001F1666" w:rsidP="00866EA9">
      <w:pPr>
        <w:autoSpaceDE w:val="0"/>
        <w:autoSpaceDN w:val="0"/>
        <w:adjustRightInd w:val="0"/>
        <w:spacing w:after="0" w:line="240" w:lineRule="auto"/>
        <w:jc w:val="both"/>
        <w:rPr>
          <w:rFonts w:cstheme="minorHAnsi"/>
          <w:b/>
          <w:bCs/>
          <w:sz w:val="24"/>
          <w:szCs w:val="24"/>
        </w:rPr>
      </w:pP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5. </w:t>
      </w:r>
      <w:r w:rsidRPr="0019681E">
        <w:rPr>
          <w:rFonts w:cstheme="minorHAnsi"/>
          <w:sz w:val="24"/>
          <w:szCs w:val="24"/>
        </w:rPr>
        <w:t>Atölye ve laboratuarlarda yapılan mesleki eğitim uygulamalarında çalışma ortamındaki tehlikelerden</w:t>
      </w:r>
      <w:r w:rsidR="001F1666" w:rsidRPr="0019681E">
        <w:rPr>
          <w:rFonts w:cstheme="minorHAnsi"/>
          <w:sz w:val="24"/>
          <w:szCs w:val="24"/>
        </w:rPr>
        <w:t xml:space="preserve"> </w:t>
      </w:r>
      <w:r w:rsidRPr="0019681E">
        <w:rPr>
          <w:rFonts w:cstheme="minorHAnsi"/>
          <w:sz w:val="24"/>
          <w:szCs w:val="24"/>
        </w:rPr>
        <w:t>ve risklerden korunmak için mutlaka Kişisel Koruyucu Donanım (KKD) bulundurulması, yerel</w:t>
      </w:r>
      <w:r w:rsidR="001F1666" w:rsidRPr="0019681E">
        <w:rPr>
          <w:rFonts w:cstheme="minorHAnsi"/>
          <w:sz w:val="24"/>
          <w:szCs w:val="24"/>
        </w:rPr>
        <w:t xml:space="preserve"> </w:t>
      </w:r>
      <w:r w:rsidRPr="0019681E">
        <w:rPr>
          <w:rFonts w:cstheme="minorHAnsi"/>
          <w:sz w:val="24"/>
          <w:szCs w:val="24"/>
        </w:rPr>
        <w:t>imkanlar çerçevesinde KKD temin edilmesi, bakımının yapılması, KKD hijyen koşullarının sağlanması,</w:t>
      </w:r>
    </w:p>
    <w:p w:rsidR="001F1666" w:rsidRPr="0019681E" w:rsidRDefault="001F1666" w:rsidP="00866EA9">
      <w:pPr>
        <w:autoSpaceDE w:val="0"/>
        <w:autoSpaceDN w:val="0"/>
        <w:adjustRightInd w:val="0"/>
        <w:spacing w:after="0" w:line="240" w:lineRule="auto"/>
        <w:jc w:val="both"/>
        <w:rPr>
          <w:rFonts w:cstheme="minorHAnsi"/>
          <w:b/>
          <w:bCs/>
          <w:sz w:val="24"/>
          <w:szCs w:val="24"/>
        </w:rPr>
      </w:pP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6. </w:t>
      </w:r>
      <w:r w:rsidRPr="0019681E">
        <w:rPr>
          <w:rFonts w:cstheme="minorHAnsi"/>
          <w:sz w:val="24"/>
          <w:szCs w:val="24"/>
        </w:rPr>
        <w:t>Meslek alan/bölüm türlerine göre “Atölye Çalışma Usul ve Esasları Talimatı”nın hazırlanması,</w:t>
      </w:r>
      <w:r w:rsidR="001F1666" w:rsidRPr="0019681E">
        <w:rPr>
          <w:rFonts w:cstheme="minorHAnsi"/>
          <w:sz w:val="24"/>
          <w:szCs w:val="24"/>
        </w:rPr>
        <w:t xml:space="preserve"> </w:t>
      </w:r>
      <w:r w:rsidRPr="0019681E">
        <w:rPr>
          <w:rFonts w:cstheme="minorHAnsi"/>
          <w:sz w:val="24"/>
          <w:szCs w:val="24"/>
        </w:rPr>
        <w:t>uygulamalı eğitim gören öğrencilere ve çıraklara bilgi verilmesi, her çırak/öğrenciye, gerekirse velilere</w:t>
      </w:r>
      <w:r w:rsidR="001F1666" w:rsidRPr="0019681E">
        <w:rPr>
          <w:rFonts w:cstheme="minorHAnsi"/>
          <w:sz w:val="24"/>
          <w:szCs w:val="24"/>
        </w:rPr>
        <w:t xml:space="preserve"> </w:t>
      </w:r>
      <w:r w:rsidRPr="0019681E">
        <w:rPr>
          <w:rFonts w:cstheme="minorHAnsi"/>
          <w:sz w:val="24"/>
          <w:szCs w:val="24"/>
        </w:rPr>
        <w:t>imzalatılması ve belgelendirilmesi,</w:t>
      </w:r>
    </w:p>
    <w:p w:rsidR="001F1666" w:rsidRPr="0019681E" w:rsidRDefault="001F1666" w:rsidP="00866EA9">
      <w:pPr>
        <w:autoSpaceDE w:val="0"/>
        <w:autoSpaceDN w:val="0"/>
        <w:adjustRightInd w:val="0"/>
        <w:spacing w:after="0" w:line="240" w:lineRule="auto"/>
        <w:jc w:val="both"/>
        <w:rPr>
          <w:rFonts w:cstheme="minorHAnsi"/>
          <w:sz w:val="24"/>
          <w:szCs w:val="24"/>
        </w:rPr>
      </w:pP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7. Meslek alan/bölüm öğrencilerine ve velilerine alan/bölüm şefleri, varsa iş güvenliği uzmanı atölye</w:t>
      </w:r>
      <w:r w:rsidR="001F1666" w:rsidRPr="0019681E">
        <w:rPr>
          <w:rFonts w:cstheme="minorHAnsi"/>
          <w:sz w:val="24"/>
          <w:szCs w:val="24"/>
        </w:rPr>
        <w:t xml:space="preserve"> </w:t>
      </w:r>
      <w:r w:rsidRPr="0019681E">
        <w:rPr>
          <w:rFonts w:cstheme="minorHAnsi"/>
          <w:sz w:val="24"/>
          <w:szCs w:val="24"/>
        </w:rPr>
        <w:t xml:space="preserve">meslek dersleri öğretmenleri tarafından, atölye ve </w:t>
      </w:r>
      <w:r w:rsidR="001F1666" w:rsidRPr="0019681E">
        <w:rPr>
          <w:rFonts w:cstheme="minorHAnsi"/>
          <w:sz w:val="24"/>
          <w:szCs w:val="24"/>
        </w:rPr>
        <w:t>laboratuvarda</w:t>
      </w:r>
      <w:r w:rsidRPr="0019681E">
        <w:rPr>
          <w:rFonts w:cstheme="minorHAnsi"/>
          <w:sz w:val="24"/>
          <w:szCs w:val="24"/>
        </w:rPr>
        <w:t xml:space="preserve"> bulunan veya dışarıdan gelebilecek</w:t>
      </w:r>
      <w:r w:rsidR="001F1666" w:rsidRPr="0019681E">
        <w:rPr>
          <w:rFonts w:cstheme="minorHAnsi"/>
          <w:sz w:val="24"/>
          <w:szCs w:val="24"/>
        </w:rPr>
        <w:t xml:space="preserve"> </w:t>
      </w:r>
      <w:r w:rsidRPr="0019681E">
        <w:rPr>
          <w:rFonts w:cstheme="minorHAnsi"/>
          <w:sz w:val="24"/>
          <w:szCs w:val="24"/>
        </w:rPr>
        <w:t>bütün tehlike ile risklerin çırak ve öğrencilere ilgili dersler içerisinde tamamlayıcı eğitim, veli</w:t>
      </w:r>
      <w:r w:rsidR="001F1666" w:rsidRPr="0019681E">
        <w:rPr>
          <w:rFonts w:cstheme="minorHAnsi"/>
          <w:sz w:val="24"/>
          <w:szCs w:val="24"/>
        </w:rPr>
        <w:t xml:space="preserve"> </w:t>
      </w:r>
      <w:r w:rsidRPr="0019681E">
        <w:rPr>
          <w:rFonts w:cstheme="minorHAnsi"/>
          <w:sz w:val="24"/>
          <w:szCs w:val="24"/>
        </w:rPr>
        <w:t xml:space="preserve">toplantılarında velilerin bilgilendirilmesi, verilen eğitimlerin kayıt </w:t>
      </w:r>
      <w:r w:rsidRPr="0019681E">
        <w:rPr>
          <w:rFonts w:cstheme="minorHAnsi"/>
          <w:sz w:val="24"/>
          <w:szCs w:val="24"/>
        </w:rPr>
        <w:lastRenderedPageBreak/>
        <w:t>altına alınması, çırak ve öğrenciler</w:t>
      </w:r>
      <w:r w:rsidR="001F1666" w:rsidRPr="0019681E">
        <w:rPr>
          <w:rFonts w:cstheme="minorHAnsi"/>
          <w:sz w:val="24"/>
          <w:szCs w:val="24"/>
        </w:rPr>
        <w:t xml:space="preserve"> </w:t>
      </w:r>
      <w:r w:rsidRPr="0019681E">
        <w:rPr>
          <w:rFonts w:cstheme="minorHAnsi"/>
          <w:sz w:val="24"/>
          <w:szCs w:val="24"/>
        </w:rPr>
        <w:t>için belge düzenlenmesi, belgelerin bir suretinin alan/bölüm şefi tarafından muhafaza edilmesi,</w:t>
      </w:r>
    </w:p>
    <w:p w:rsidR="001F1666" w:rsidRPr="0019681E" w:rsidRDefault="001F1666" w:rsidP="00866EA9">
      <w:pPr>
        <w:autoSpaceDE w:val="0"/>
        <w:autoSpaceDN w:val="0"/>
        <w:adjustRightInd w:val="0"/>
        <w:spacing w:after="0" w:line="240" w:lineRule="auto"/>
        <w:jc w:val="both"/>
        <w:rPr>
          <w:rFonts w:cstheme="minorHAnsi"/>
          <w:b/>
          <w:bCs/>
          <w:sz w:val="24"/>
          <w:szCs w:val="24"/>
        </w:rPr>
      </w:pP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8. </w:t>
      </w:r>
      <w:r w:rsidRPr="0019681E">
        <w:rPr>
          <w:rFonts w:cstheme="minorHAnsi"/>
          <w:sz w:val="24"/>
          <w:szCs w:val="24"/>
        </w:rPr>
        <w:t xml:space="preserve">Öğrencilere ve çıraklara uygulamalı eğitime başlamadan önce; alan/bölüm, atölye ve </w:t>
      </w:r>
      <w:r w:rsidR="001F1666" w:rsidRPr="0019681E">
        <w:rPr>
          <w:rFonts w:cstheme="minorHAnsi"/>
          <w:sz w:val="24"/>
          <w:szCs w:val="24"/>
        </w:rPr>
        <w:t xml:space="preserve">laboratuvar </w:t>
      </w:r>
      <w:r w:rsidRPr="0019681E">
        <w:rPr>
          <w:rFonts w:cstheme="minorHAnsi"/>
          <w:sz w:val="24"/>
          <w:szCs w:val="24"/>
        </w:rPr>
        <w:t xml:space="preserve">şefleri ile atölye ve </w:t>
      </w:r>
      <w:r w:rsidR="001F1666" w:rsidRPr="0019681E">
        <w:rPr>
          <w:rFonts w:cstheme="minorHAnsi"/>
          <w:sz w:val="24"/>
          <w:szCs w:val="24"/>
        </w:rPr>
        <w:t>laboratuvarlarda</w:t>
      </w:r>
      <w:r w:rsidRPr="0019681E">
        <w:rPr>
          <w:rFonts w:cstheme="minorHAnsi"/>
          <w:sz w:val="24"/>
          <w:szCs w:val="24"/>
        </w:rPr>
        <w:t xml:space="preserve"> uygulamalı eğitim veren öğretmenler veya iş güvenliği uzmanları</w:t>
      </w:r>
      <w:r w:rsidR="001F1666" w:rsidRPr="0019681E">
        <w:rPr>
          <w:rFonts w:cstheme="minorHAnsi"/>
          <w:sz w:val="24"/>
          <w:szCs w:val="24"/>
        </w:rPr>
        <w:t xml:space="preserve"> </w:t>
      </w:r>
      <w:r w:rsidRPr="0019681E">
        <w:rPr>
          <w:rFonts w:cstheme="minorHAnsi"/>
          <w:sz w:val="24"/>
          <w:szCs w:val="24"/>
        </w:rPr>
        <w:t xml:space="preserve">tarafından, atölye ve </w:t>
      </w:r>
      <w:r w:rsidR="001F1666" w:rsidRPr="0019681E">
        <w:rPr>
          <w:rFonts w:cstheme="minorHAnsi"/>
          <w:sz w:val="24"/>
          <w:szCs w:val="24"/>
        </w:rPr>
        <w:t>laboratuvarlar</w:t>
      </w:r>
      <w:r w:rsidRPr="0019681E">
        <w:rPr>
          <w:rFonts w:cstheme="minorHAnsi"/>
          <w:sz w:val="24"/>
          <w:szCs w:val="24"/>
        </w:rPr>
        <w:t xml:space="preserve"> ile her türlü ekipman kullanılmadan, ortamdaki bütün tehlike ve</w:t>
      </w:r>
      <w:r w:rsidR="001F1666" w:rsidRPr="0019681E">
        <w:rPr>
          <w:rFonts w:cstheme="minorHAnsi"/>
          <w:sz w:val="24"/>
          <w:szCs w:val="24"/>
        </w:rPr>
        <w:t xml:space="preserve"> </w:t>
      </w:r>
      <w:r w:rsidRPr="0019681E">
        <w:rPr>
          <w:rFonts w:cstheme="minorHAnsi"/>
          <w:sz w:val="24"/>
          <w:szCs w:val="24"/>
        </w:rPr>
        <w:t>riskler ile ekipmanın teknik ve diğer özellikleri değiştiğinde, “Çalışanların İş Sağlığı ve Güv.</w:t>
      </w:r>
      <w:r w:rsidR="001F1666" w:rsidRPr="0019681E">
        <w:rPr>
          <w:rFonts w:cstheme="minorHAnsi"/>
          <w:sz w:val="24"/>
          <w:szCs w:val="24"/>
        </w:rPr>
        <w:t xml:space="preserve"> </w:t>
      </w:r>
      <w:r w:rsidRPr="0019681E">
        <w:rPr>
          <w:rFonts w:cstheme="minorHAnsi"/>
          <w:sz w:val="24"/>
          <w:szCs w:val="24"/>
        </w:rPr>
        <w:t>Eğitimlerinin Usul ve Esasları Hakkında Yönetmelik” doğrultusunda, eğitim öğretim faaliyeti içerisinde</w:t>
      </w:r>
      <w:r w:rsidR="001F1666" w:rsidRPr="0019681E">
        <w:rPr>
          <w:rFonts w:cstheme="minorHAnsi"/>
          <w:sz w:val="24"/>
          <w:szCs w:val="24"/>
        </w:rPr>
        <w:t xml:space="preserve"> </w:t>
      </w:r>
      <w:r w:rsidRPr="0019681E">
        <w:rPr>
          <w:rFonts w:cstheme="minorHAnsi"/>
          <w:sz w:val="24"/>
          <w:szCs w:val="24"/>
        </w:rPr>
        <w:t>eğitim verilmesi, verilen eğitimlerin kayıt altına alınması, belge düzenlenmesi, belgelerin alan/bölüm</w:t>
      </w:r>
      <w:r w:rsidR="001F1666" w:rsidRPr="0019681E">
        <w:rPr>
          <w:rFonts w:cstheme="minorHAnsi"/>
          <w:sz w:val="24"/>
          <w:szCs w:val="24"/>
        </w:rPr>
        <w:t xml:space="preserve"> </w:t>
      </w:r>
      <w:r w:rsidRPr="0019681E">
        <w:rPr>
          <w:rFonts w:cstheme="minorHAnsi"/>
          <w:sz w:val="24"/>
          <w:szCs w:val="24"/>
        </w:rPr>
        <w:t>şefi tarafından muhafaza edilmesi,</w:t>
      </w:r>
      <w:r w:rsidR="001F1666" w:rsidRPr="0019681E">
        <w:rPr>
          <w:rFonts w:cstheme="minorHAnsi"/>
          <w:sz w:val="24"/>
          <w:szCs w:val="24"/>
        </w:rPr>
        <w:t xml:space="preserve"> </w:t>
      </w:r>
      <w:r w:rsidRPr="0019681E">
        <w:rPr>
          <w:rFonts w:cstheme="minorHAnsi"/>
          <w:sz w:val="24"/>
          <w:szCs w:val="24"/>
        </w:rPr>
        <w:t>Öğrencilerin ve çırakların sağlıklı ve güvenli bir ortamda, okul/kurumlarda atölye meslek</w:t>
      </w:r>
      <w:r w:rsidR="001F1666" w:rsidRPr="0019681E">
        <w:rPr>
          <w:rFonts w:cstheme="minorHAnsi"/>
          <w:sz w:val="24"/>
          <w:szCs w:val="24"/>
        </w:rPr>
        <w:t xml:space="preserve"> </w:t>
      </w:r>
      <w:r w:rsidRPr="0019681E">
        <w:rPr>
          <w:rFonts w:cstheme="minorHAnsi"/>
          <w:sz w:val="24"/>
          <w:szCs w:val="24"/>
        </w:rPr>
        <w:t>dersleri uygulama alanları ile işletmelerde mesleki eğitim, pratik eğitim ve staj çalışmalarının</w:t>
      </w:r>
      <w:r w:rsidR="001F1666" w:rsidRPr="0019681E">
        <w:rPr>
          <w:rFonts w:cstheme="minorHAnsi"/>
          <w:sz w:val="24"/>
          <w:szCs w:val="24"/>
        </w:rPr>
        <w:t xml:space="preserve"> </w:t>
      </w:r>
      <w:r w:rsidRPr="0019681E">
        <w:rPr>
          <w:rFonts w:cstheme="minorHAnsi"/>
          <w:sz w:val="24"/>
          <w:szCs w:val="24"/>
        </w:rPr>
        <w:t>yapılması sağlanacaktır. İhtiyaç halinde; İl İşyeri Sağlık ve Güvenlik Birimleri ve İlçe İş Sağlığı ve</w:t>
      </w:r>
      <w:r w:rsidR="001F1666" w:rsidRPr="0019681E">
        <w:rPr>
          <w:rFonts w:cstheme="minorHAnsi"/>
          <w:sz w:val="24"/>
          <w:szCs w:val="24"/>
        </w:rPr>
        <w:t xml:space="preserve"> </w:t>
      </w:r>
      <w:r w:rsidRPr="0019681E">
        <w:rPr>
          <w:rFonts w:cstheme="minorHAnsi"/>
          <w:sz w:val="24"/>
          <w:szCs w:val="24"/>
        </w:rPr>
        <w:t>Güvenliği Bürolarından destek alınarak hizmetlerin aksatılmadan yürütülmesi gerekmektedir.</w:t>
      </w:r>
    </w:p>
    <w:p w:rsidR="001F1666" w:rsidRPr="0019681E" w:rsidRDefault="001F1666" w:rsidP="00866EA9">
      <w:pPr>
        <w:autoSpaceDE w:val="0"/>
        <w:autoSpaceDN w:val="0"/>
        <w:adjustRightInd w:val="0"/>
        <w:spacing w:after="0" w:line="240" w:lineRule="auto"/>
        <w:jc w:val="both"/>
        <w:rPr>
          <w:rFonts w:cstheme="minorHAnsi"/>
          <w:b/>
          <w:bCs/>
          <w:sz w:val="24"/>
          <w:szCs w:val="24"/>
        </w:rPr>
      </w:pPr>
    </w:p>
    <w:p w:rsidR="00866EA9" w:rsidRPr="0019681E" w:rsidRDefault="00866EA9" w:rsidP="00866EA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7.3. Mesleki Eğitim</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Mesleki eğitim alma zorunluluğu bulunan tehlikeli ve çok tehlikeli sınıfta yer alan işlerde,</w:t>
      </w:r>
      <w:r w:rsidR="001F1666" w:rsidRPr="0019681E">
        <w:rPr>
          <w:rFonts w:cstheme="minorHAnsi"/>
          <w:sz w:val="24"/>
          <w:szCs w:val="24"/>
        </w:rPr>
        <w:t xml:space="preserve"> </w:t>
      </w:r>
      <w:r w:rsidRPr="0019681E">
        <w:rPr>
          <w:rFonts w:cstheme="minorHAnsi"/>
          <w:sz w:val="24"/>
          <w:szCs w:val="24"/>
        </w:rPr>
        <w:t>yapacağı işle ilgili mesleki eğitim aldığını belgeleyemeyenler çalıştırılamaz.</w:t>
      </w:r>
    </w:p>
    <w:p w:rsidR="00866EA9" w:rsidRPr="0019681E" w:rsidRDefault="00866EA9" w:rsidP="00866EA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 xml:space="preserve">(1) </w:t>
      </w:r>
      <w:r w:rsidRPr="0019681E">
        <w:rPr>
          <w:rFonts w:cstheme="minorHAnsi"/>
          <w:sz w:val="24"/>
          <w:szCs w:val="24"/>
        </w:rPr>
        <w:t>Çalışanların görev tanımları yapılmalı ve görev tanımlarına uygun işlerde çalıştırılmalıdır</w:t>
      </w:r>
      <w:r w:rsidRPr="0019681E">
        <w:rPr>
          <w:rFonts w:cstheme="minorHAnsi"/>
          <w:b/>
          <w:bCs/>
          <w:sz w:val="24"/>
          <w:szCs w:val="24"/>
        </w:rPr>
        <w:t>.</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(2) </w:t>
      </w:r>
      <w:r w:rsidRPr="0019681E">
        <w:rPr>
          <w:rFonts w:cstheme="minorHAnsi"/>
          <w:sz w:val="24"/>
          <w:szCs w:val="24"/>
        </w:rPr>
        <w:t>Hizmet alımı ile alınan işlerde yüklenicilere ait çalışanlar için</w:t>
      </w:r>
    </w:p>
    <w:p w:rsidR="001F1666" w:rsidRPr="0019681E" w:rsidRDefault="001F1666" w:rsidP="00866EA9">
      <w:pPr>
        <w:autoSpaceDE w:val="0"/>
        <w:autoSpaceDN w:val="0"/>
        <w:adjustRightInd w:val="0"/>
        <w:spacing w:after="0" w:line="240" w:lineRule="auto"/>
        <w:jc w:val="both"/>
        <w:rPr>
          <w:rFonts w:cstheme="minorHAnsi"/>
          <w:b/>
          <w:bCs/>
          <w:sz w:val="24"/>
          <w:szCs w:val="24"/>
        </w:rPr>
      </w:pP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A. </w:t>
      </w:r>
      <w:r w:rsidRPr="0019681E">
        <w:rPr>
          <w:rFonts w:cstheme="minorHAnsi"/>
          <w:sz w:val="24"/>
          <w:szCs w:val="24"/>
        </w:rPr>
        <w:t>Mesleki Yeterlilik Kurumu (MYK), 04.04.2015 tarihinde çıkan 6645 sayılı İş Sağlığı ve</w:t>
      </w:r>
      <w:r w:rsidR="001F1666" w:rsidRPr="0019681E">
        <w:rPr>
          <w:rFonts w:cstheme="minorHAnsi"/>
          <w:sz w:val="24"/>
          <w:szCs w:val="24"/>
        </w:rPr>
        <w:t xml:space="preserve"> </w:t>
      </w:r>
      <w:r w:rsidRPr="0019681E">
        <w:rPr>
          <w:rFonts w:cstheme="minorHAnsi"/>
          <w:sz w:val="24"/>
          <w:szCs w:val="24"/>
        </w:rPr>
        <w:t>Güvenliği Kanunu ile Bazı Kanun ve Kanun Hükmünde Kararnamelerde Değişiklik</w:t>
      </w:r>
      <w:r w:rsidR="001F1666" w:rsidRPr="0019681E">
        <w:rPr>
          <w:rFonts w:cstheme="minorHAnsi"/>
          <w:sz w:val="24"/>
          <w:szCs w:val="24"/>
        </w:rPr>
        <w:t xml:space="preserve"> </w:t>
      </w:r>
      <w:r w:rsidRPr="0019681E">
        <w:rPr>
          <w:rFonts w:cstheme="minorHAnsi"/>
          <w:sz w:val="24"/>
          <w:szCs w:val="24"/>
        </w:rPr>
        <w:t>Yapılmasına Dair Kanuna bağlı çıkan Meslekî Yeterlilik Kurumu Meslekî Yeterlilik Belgesi</w:t>
      </w:r>
      <w:r w:rsidR="001F1666" w:rsidRPr="0019681E">
        <w:rPr>
          <w:rFonts w:cstheme="minorHAnsi"/>
          <w:sz w:val="24"/>
          <w:szCs w:val="24"/>
        </w:rPr>
        <w:t xml:space="preserve"> </w:t>
      </w:r>
      <w:r w:rsidRPr="0019681E">
        <w:rPr>
          <w:rFonts w:cstheme="minorHAnsi"/>
          <w:sz w:val="24"/>
          <w:szCs w:val="24"/>
        </w:rPr>
        <w:t>Zorunluluğu Getirilen Mesleklere İlişkin Tebliğ ile Resmi Gazetede Yayımlanan Eklerde yer</w:t>
      </w:r>
      <w:r w:rsidR="001F1666" w:rsidRPr="0019681E">
        <w:rPr>
          <w:rFonts w:cstheme="minorHAnsi"/>
          <w:sz w:val="24"/>
          <w:szCs w:val="24"/>
        </w:rPr>
        <w:t xml:space="preserve"> </w:t>
      </w:r>
      <w:r w:rsidRPr="0019681E">
        <w:rPr>
          <w:rFonts w:cstheme="minorHAnsi"/>
          <w:sz w:val="24"/>
          <w:szCs w:val="24"/>
        </w:rPr>
        <w:t>alan Mesleklerde Çalışanların Mesleki Yeterlilik Belgeleri</w:t>
      </w:r>
    </w:p>
    <w:p w:rsidR="001F1666" w:rsidRPr="0019681E" w:rsidRDefault="001F1666" w:rsidP="00866EA9">
      <w:pPr>
        <w:autoSpaceDE w:val="0"/>
        <w:autoSpaceDN w:val="0"/>
        <w:adjustRightInd w:val="0"/>
        <w:spacing w:after="0" w:line="240" w:lineRule="auto"/>
        <w:jc w:val="both"/>
        <w:rPr>
          <w:rFonts w:cstheme="minorHAnsi"/>
          <w:b/>
          <w:bCs/>
          <w:sz w:val="24"/>
          <w:szCs w:val="24"/>
        </w:rPr>
      </w:pP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Not</w:t>
      </w:r>
      <w:r w:rsidRPr="0019681E">
        <w:rPr>
          <w:rFonts w:cstheme="minorHAnsi"/>
          <w:sz w:val="24"/>
          <w:szCs w:val="24"/>
        </w:rPr>
        <w:t>: 5/6/1986 tarihli ve 3308 sayılı Mesleki Eğitim Kanununa göre ustalık belgesi</w:t>
      </w:r>
      <w:r w:rsidR="001F1666" w:rsidRPr="0019681E">
        <w:rPr>
          <w:rFonts w:cstheme="minorHAnsi"/>
          <w:sz w:val="24"/>
          <w:szCs w:val="24"/>
        </w:rPr>
        <w:t xml:space="preserve"> </w:t>
      </w:r>
      <w:r w:rsidRPr="0019681E">
        <w:rPr>
          <w:rFonts w:cstheme="minorHAnsi"/>
          <w:sz w:val="24"/>
          <w:szCs w:val="24"/>
        </w:rPr>
        <w:t>almış olanlar ile Millî Eğitim Bakanlığına bağlı meslekî ve teknik eğitim okullarından</w:t>
      </w:r>
      <w:r w:rsidR="001F1666" w:rsidRPr="0019681E">
        <w:rPr>
          <w:rFonts w:cstheme="minorHAnsi"/>
          <w:sz w:val="24"/>
          <w:szCs w:val="24"/>
        </w:rPr>
        <w:t xml:space="preserve"> </w:t>
      </w:r>
      <w:r w:rsidRPr="0019681E">
        <w:rPr>
          <w:rFonts w:cstheme="minorHAnsi"/>
          <w:sz w:val="24"/>
          <w:szCs w:val="24"/>
        </w:rPr>
        <w:t>ve üniversitelerin meslekî ve teknik eğitim veren okul ve bölümlerinden mezun olup,</w:t>
      </w:r>
      <w:r w:rsidR="001F1666" w:rsidRPr="0019681E">
        <w:rPr>
          <w:rFonts w:cstheme="minorHAnsi"/>
          <w:sz w:val="24"/>
          <w:szCs w:val="24"/>
        </w:rPr>
        <w:t xml:space="preserve"> </w:t>
      </w:r>
      <w:r w:rsidRPr="0019681E">
        <w:rPr>
          <w:rFonts w:cstheme="minorHAnsi"/>
          <w:sz w:val="24"/>
          <w:szCs w:val="24"/>
        </w:rPr>
        <w:t>diplomalarında veya ustalık belgelerinde belirtilen bölüm, alan ve dallarda</w:t>
      </w:r>
      <w:r w:rsidR="001F1666" w:rsidRPr="0019681E">
        <w:rPr>
          <w:rFonts w:cstheme="minorHAnsi"/>
          <w:sz w:val="24"/>
          <w:szCs w:val="24"/>
        </w:rPr>
        <w:t xml:space="preserve"> </w:t>
      </w:r>
      <w:r w:rsidRPr="0019681E">
        <w:rPr>
          <w:rFonts w:cstheme="minorHAnsi"/>
          <w:sz w:val="24"/>
          <w:szCs w:val="24"/>
        </w:rPr>
        <w:t>çalıştırılanlar için meslekî yeterlilik belgesi şartı aranmaz.</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B. </w:t>
      </w:r>
      <w:r w:rsidRPr="0019681E">
        <w:rPr>
          <w:rFonts w:cstheme="minorHAnsi"/>
          <w:sz w:val="24"/>
          <w:szCs w:val="24"/>
        </w:rPr>
        <w:t>Mesleki Yeterlilik Kurumu (MYK), belirtmiş olduğu tebliğlerde yer almayan eklerdeki</w:t>
      </w:r>
      <w:r w:rsidR="001F1666" w:rsidRPr="0019681E">
        <w:rPr>
          <w:rFonts w:cstheme="minorHAnsi"/>
          <w:sz w:val="24"/>
          <w:szCs w:val="24"/>
        </w:rPr>
        <w:t xml:space="preserve"> </w:t>
      </w:r>
      <w:r w:rsidRPr="0019681E">
        <w:rPr>
          <w:rFonts w:cstheme="minorHAnsi"/>
          <w:sz w:val="24"/>
          <w:szCs w:val="24"/>
        </w:rPr>
        <w:t>meslekler için Tehlikeli ve Çok Tehlikeli İşlerde Mesleki Eğitim belgeleri (Bu belgeler MEB</w:t>
      </w:r>
      <w:r w:rsidR="001F1666" w:rsidRPr="0019681E">
        <w:rPr>
          <w:rFonts w:cstheme="minorHAnsi"/>
          <w:sz w:val="24"/>
          <w:szCs w:val="24"/>
        </w:rPr>
        <w:t xml:space="preserve"> </w:t>
      </w:r>
      <w:r w:rsidRPr="0019681E">
        <w:rPr>
          <w:rFonts w:cstheme="minorHAnsi"/>
          <w:sz w:val="24"/>
          <w:szCs w:val="24"/>
        </w:rPr>
        <w:t>onaylı olmak zorundadır) olmadan çalıştırılamaz.</w:t>
      </w:r>
    </w:p>
    <w:p w:rsidR="001F1666" w:rsidRPr="0019681E" w:rsidRDefault="001F1666" w:rsidP="00866EA9">
      <w:pPr>
        <w:autoSpaceDE w:val="0"/>
        <w:autoSpaceDN w:val="0"/>
        <w:adjustRightInd w:val="0"/>
        <w:spacing w:after="0" w:line="240" w:lineRule="auto"/>
        <w:jc w:val="both"/>
        <w:rPr>
          <w:rFonts w:cstheme="minorHAnsi"/>
          <w:b/>
          <w:bCs/>
          <w:sz w:val="24"/>
          <w:szCs w:val="24"/>
        </w:rPr>
      </w:pPr>
    </w:p>
    <w:p w:rsidR="00866EA9" w:rsidRPr="0019681E" w:rsidRDefault="00866EA9" w:rsidP="00866EA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7.3.1. İşe uyum ve İşbaşı eğitimleri</w:t>
      </w:r>
    </w:p>
    <w:p w:rsidR="001F1666"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Çalışanlara işveren tarafından İşyeri tanıtımı, İş ve Paydos Saatleri ve Servis Bilgileri, Yapılan İşin</w:t>
      </w:r>
      <w:r w:rsidR="001F1666" w:rsidRPr="0019681E">
        <w:rPr>
          <w:rFonts w:cstheme="minorHAnsi"/>
          <w:sz w:val="24"/>
          <w:szCs w:val="24"/>
        </w:rPr>
        <w:t xml:space="preserve"> </w:t>
      </w:r>
      <w:r w:rsidRPr="0019681E">
        <w:rPr>
          <w:rFonts w:cstheme="minorHAnsi"/>
          <w:sz w:val="24"/>
          <w:szCs w:val="24"/>
        </w:rPr>
        <w:t>Tanıtımı, İş Yeri Kuralları, İç Yönetmelik, Disiplin Yönetmeliği Eğitimi konularında işe uyum eğitimi,</w:t>
      </w:r>
      <w:r w:rsidR="001F1666" w:rsidRPr="0019681E">
        <w:rPr>
          <w:rFonts w:cstheme="minorHAnsi"/>
          <w:sz w:val="24"/>
          <w:szCs w:val="24"/>
        </w:rPr>
        <w:t xml:space="preserve"> </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Kullanacağı Makine Bilgisi, Güvenli Makine Kullanımı Eğitimi, İş Tarifi ve Pratiği Eğitimi ve</w:t>
      </w:r>
      <w:r w:rsidR="001F1666" w:rsidRPr="0019681E">
        <w:rPr>
          <w:rFonts w:cstheme="minorHAnsi"/>
          <w:sz w:val="24"/>
          <w:szCs w:val="24"/>
        </w:rPr>
        <w:t xml:space="preserve"> </w:t>
      </w:r>
      <w:r w:rsidRPr="0019681E">
        <w:rPr>
          <w:rFonts w:cstheme="minorHAnsi"/>
          <w:sz w:val="24"/>
          <w:szCs w:val="24"/>
        </w:rPr>
        <w:t>Muhtemel Bir Uygunsuzluk veya Yapılacak Hatanın Bir Sonraki Adıma Etkisi konularında eğitimler</w:t>
      </w:r>
      <w:r w:rsidR="001F1666" w:rsidRPr="0019681E">
        <w:rPr>
          <w:rFonts w:cstheme="minorHAnsi"/>
          <w:sz w:val="24"/>
          <w:szCs w:val="24"/>
        </w:rPr>
        <w:t xml:space="preserve"> </w:t>
      </w:r>
      <w:r w:rsidRPr="0019681E">
        <w:rPr>
          <w:rFonts w:cstheme="minorHAnsi"/>
          <w:sz w:val="24"/>
          <w:szCs w:val="24"/>
        </w:rPr>
        <w:t>verir.</w:t>
      </w:r>
    </w:p>
    <w:p w:rsidR="00866EA9" w:rsidRPr="0019681E" w:rsidRDefault="00866EA9" w:rsidP="00866EA9">
      <w:pPr>
        <w:autoSpaceDE w:val="0"/>
        <w:autoSpaceDN w:val="0"/>
        <w:adjustRightInd w:val="0"/>
        <w:spacing w:after="0" w:line="240" w:lineRule="auto"/>
        <w:jc w:val="both"/>
        <w:rPr>
          <w:rFonts w:cstheme="minorHAnsi"/>
          <w:b/>
          <w:bCs/>
          <w:sz w:val="24"/>
          <w:szCs w:val="24"/>
        </w:rPr>
      </w:pPr>
    </w:p>
    <w:p w:rsidR="00866EA9" w:rsidRPr="0019681E" w:rsidRDefault="00866EA9" w:rsidP="00866EA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7.4. Yangın Eğitimi</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lastRenderedPageBreak/>
        <w:t>Düzenle</w:t>
      </w:r>
      <w:r w:rsidR="001F1666" w:rsidRPr="0019681E">
        <w:rPr>
          <w:rFonts w:cstheme="minorHAnsi"/>
          <w:sz w:val="24"/>
          <w:szCs w:val="24"/>
        </w:rPr>
        <w:t>ne</w:t>
      </w:r>
      <w:r w:rsidRPr="0019681E">
        <w:rPr>
          <w:rFonts w:cstheme="minorHAnsi"/>
          <w:sz w:val="24"/>
          <w:szCs w:val="24"/>
        </w:rPr>
        <w:t>cek olan Yangın Eğitim Kurslarında yangın eğitici eğitimi kursunu başarı ile tamamlayıp</w:t>
      </w:r>
      <w:r w:rsidR="001F1666" w:rsidRPr="0019681E">
        <w:rPr>
          <w:rFonts w:cstheme="minorHAnsi"/>
          <w:sz w:val="24"/>
          <w:szCs w:val="24"/>
        </w:rPr>
        <w:t xml:space="preserve"> </w:t>
      </w:r>
      <w:r w:rsidRPr="0019681E">
        <w:rPr>
          <w:rFonts w:cstheme="minorHAnsi"/>
          <w:sz w:val="24"/>
          <w:szCs w:val="24"/>
        </w:rPr>
        <w:t xml:space="preserve">belgelendirilen iş </w:t>
      </w:r>
      <w:r w:rsidR="001F1666" w:rsidRPr="0019681E">
        <w:rPr>
          <w:rFonts w:cstheme="minorHAnsi"/>
          <w:sz w:val="24"/>
          <w:szCs w:val="24"/>
        </w:rPr>
        <w:t>güvenliği</w:t>
      </w:r>
      <w:r w:rsidRPr="0019681E">
        <w:rPr>
          <w:rFonts w:cstheme="minorHAnsi"/>
          <w:sz w:val="24"/>
          <w:szCs w:val="24"/>
        </w:rPr>
        <w:t xml:space="preserve"> uzmanları ve/veya sivil savunma uzmanları öğretim görevlisi olarak</w:t>
      </w:r>
      <w:r w:rsidR="001F1666" w:rsidRPr="0019681E">
        <w:rPr>
          <w:rFonts w:cstheme="minorHAnsi"/>
          <w:sz w:val="24"/>
          <w:szCs w:val="24"/>
        </w:rPr>
        <w:t xml:space="preserve"> </w:t>
      </w:r>
      <w:r w:rsidRPr="0019681E">
        <w:rPr>
          <w:rFonts w:cstheme="minorHAnsi"/>
          <w:sz w:val="24"/>
          <w:szCs w:val="24"/>
        </w:rPr>
        <w:t>görevlendirilir.</w:t>
      </w:r>
    </w:p>
    <w:p w:rsidR="001F1666" w:rsidRPr="0019681E" w:rsidRDefault="001F1666" w:rsidP="00866EA9">
      <w:pPr>
        <w:autoSpaceDE w:val="0"/>
        <w:autoSpaceDN w:val="0"/>
        <w:adjustRightInd w:val="0"/>
        <w:spacing w:after="0" w:line="240" w:lineRule="auto"/>
        <w:jc w:val="both"/>
        <w:rPr>
          <w:rFonts w:cstheme="minorHAnsi"/>
          <w:sz w:val="24"/>
          <w:szCs w:val="24"/>
        </w:rPr>
      </w:pP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Acil durum ekiplerinde (kurtarma, koruma, söndürme ve tahliye ekiplerinde) görev almaları veya</w:t>
      </w:r>
      <w:r w:rsidR="001F1666" w:rsidRPr="0019681E">
        <w:rPr>
          <w:rFonts w:cstheme="minorHAnsi"/>
          <w:sz w:val="24"/>
          <w:szCs w:val="24"/>
        </w:rPr>
        <w:t xml:space="preserve"> </w:t>
      </w:r>
      <w:r w:rsidRPr="0019681E">
        <w:rPr>
          <w:rFonts w:cstheme="minorHAnsi"/>
          <w:sz w:val="24"/>
          <w:szCs w:val="24"/>
        </w:rPr>
        <w:t>mevcut ekiplerde görevli olanlar eğitime katılacaklardır.</w:t>
      </w:r>
    </w:p>
    <w:p w:rsidR="001F1666" w:rsidRPr="0019681E" w:rsidRDefault="001F1666" w:rsidP="00866EA9">
      <w:pPr>
        <w:autoSpaceDE w:val="0"/>
        <w:autoSpaceDN w:val="0"/>
        <w:adjustRightInd w:val="0"/>
        <w:spacing w:after="0" w:line="240" w:lineRule="auto"/>
        <w:jc w:val="both"/>
        <w:rPr>
          <w:rFonts w:cstheme="minorHAnsi"/>
          <w:sz w:val="24"/>
          <w:szCs w:val="24"/>
        </w:rPr>
      </w:pP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Öğretmen Yetiştirme ve Geliştirme Genel Müdürlüğü, Mesleki Gelişim Programı kapsamında 10</w:t>
      </w:r>
      <w:r w:rsidR="001F1666" w:rsidRPr="0019681E">
        <w:rPr>
          <w:rFonts w:cstheme="minorHAnsi"/>
          <w:sz w:val="24"/>
          <w:szCs w:val="24"/>
        </w:rPr>
        <w:t xml:space="preserve"> </w:t>
      </w:r>
      <w:r w:rsidRPr="0019681E">
        <w:rPr>
          <w:rFonts w:cstheme="minorHAnsi"/>
          <w:sz w:val="24"/>
          <w:szCs w:val="24"/>
        </w:rPr>
        <w:t>saatlik “Yangın Eğitimi Kursu” verilir. Eğitimin süresi 10 ders saatidir. Eğitimin uygulama kısmı Yerel</w:t>
      </w:r>
      <w:r w:rsidR="001F1666" w:rsidRPr="0019681E">
        <w:rPr>
          <w:rFonts w:cstheme="minorHAnsi"/>
          <w:sz w:val="24"/>
          <w:szCs w:val="24"/>
        </w:rPr>
        <w:t xml:space="preserve"> </w:t>
      </w:r>
      <w:r w:rsidRPr="0019681E">
        <w:rPr>
          <w:rFonts w:cstheme="minorHAnsi"/>
          <w:sz w:val="24"/>
          <w:szCs w:val="24"/>
        </w:rPr>
        <w:t xml:space="preserve">İtfaiye Daire Başkanlığının yetkili uzman personeli ile ve </w:t>
      </w:r>
      <w:r w:rsidR="001F1666" w:rsidRPr="0019681E">
        <w:rPr>
          <w:rFonts w:cstheme="minorHAnsi"/>
          <w:sz w:val="24"/>
          <w:szCs w:val="24"/>
        </w:rPr>
        <w:t>teçhizatları</w:t>
      </w:r>
      <w:r w:rsidRPr="0019681E">
        <w:rPr>
          <w:rFonts w:cstheme="minorHAnsi"/>
          <w:sz w:val="24"/>
          <w:szCs w:val="24"/>
        </w:rPr>
        <w:t xml:space="preserve"> ile yapılır.</w:t>
      </w:r>
    </w:p>
    <w:p w:rsidR="001F1666" w:rsidRPr="0019681E" w:rsidRDefault="001F1666" w:rsidP="00866EA9">
      <w:pPr>
        <w:autoSpaceDE w:val="0"/>
        <w:autoSpaceDN w:val="0"/>
        <w:adjustRightInd w:val="0"/>
        <w:spacing w:after="0" w:line="240" w:lineRule="auto"/>
        <w:jc w:val="both"/>
        <w:rPr>
          <w:rFonts w:cstheme="minorHAnsi"/>
          <w:b/>
          <w:bCs/>
          <w:sz w:val="24"/>
          <w:szCs w:val="24"/>
        </w:rPr>
      </w:pPr>
    </w:p>
    <w:p w:rsidR="00866EA9" w:rsidRPr="0019681E" w:rsidRDefault="00866EA9" w:rsidP="00866EA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7.4.1. Etkinliğin Amaçları</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Bu faaliyeti başarı ile tamamlayan her kursiyer;</w:t>
      </w:r>
    </w:p>
    <w:p w:rsidR="00866EA9" w:rsidRPr="0019681E" w:rsidRDefault="00866EA9" w:rsidP="001F1666">
      <w:pPr>
        <w:pStyle w:val="ListeParagraf"/>
        <w:numPr>
          <w:ilvl w:val="0"/>
          <w:numId w:val="15"/>
        </w:numPr>
        <w:autoSpaceDE w:val="0"/>
        <w:autoSpaceDN w:val="0"/>
        <w:adjustRightInd w:val="0"/>
        <w:spacing w:after="0"/>
        <w:ind w:left="426" w:hanging="426"/>
        <w:jc w:val="both"/>
        <w:rPr>
          <w:rFonts w:cstheme="minorHAnsi"/>
          <w:sz w:val="24"/>
          <w:szCs w:val="24"/>
        </w:rPr>
      </w:pPr>
      <w:r w:rsidRPr="0019681E">
        <w:rPr>
          <w:rFonts w:cstheme="minorHAnsi"/>
          <w:sz w:val="24"/>
          <w:szCs w:val="24"/>
        </w:rPr>
        <w:t>Yangın eğitiminin amacı önemi ve ilgili mevzuatı bilir.</w:t>
      </w:r>
    </w:p>
    <w:p w:rsidR="00866EA9" w:rsidRPr="0019681E" w:rsidRDefault="00866EA9" w:rsidP="001F1666">
      <w:pPr>
        <w:pStyle w:val="ListeParagraf"/>
        <w:numPr>
          <w:ilvl w:val="0"/>
          <w:numId w:val="15"/>
        </w:numPr>
        <w:autoSpaceDE w:val="0"/>
        <w:autoSpaceDN w:val="0"/>
        <w:adjustRightInd w:val="0"/>
        <w:spacing w:after="0"/>
        <w:ind w:left="426" w:hanging="426"/>
        <w:jc w:val="both"/>
        <w:rPr>
          <w:rFonts w:cstheme="minorHAnsi"/>
          <w:sz w:val="24"/>
          <w:szCs w:val="24"/>
        </w:rPr>
      </w:pPr>
      <w:r w:rsidRPr="0019681E">
        <w:rPr>
          <w:rFonts w:cstheme="minorHAnsi"/>
          <w:sz w:val="24"/>
          <w:szCs w:val="24"/>
        </w:rPr>
        <w:t>Yangın sebepleri ve yangınla mücadele yöntemini bilir.</w:t>
      </w:r>
    </w:p>
    <w:p w:rsidR="00866EA9" w:rsidRPr="0019681E" w:rsidRDefault="00866EA9" w:rsidP="001F1666">
      <w:pPr>
        <w:pStyle w:val="ListeParagraf"/>
        <w:numPr>
          <w:ilvl w:val="0"/>
          <w:numId w:val="15"/>
        </w:numPr>
        <w:autoSpaceDE w:val="0"/>
        <w:autoSpaceDN w:val="0"/>
        <w:adjustRightInd w:val="0"/>
        <w:spacing w:after="0"/>
        <w:ind w:left="426" w:hanging="426"/>
        <w:jc w:val="both"/>
        <w:rPr>
          <w:rFonts w:cstheme="minorHAnsi"/>
          <w:sz w:val="24"/>
          <w:szCs w:val="24"/>
        </w:rPr>
      </w:pPr>
      <w:r w:rsidRPr="0019681E">
        <w:rPr>
          <w:rFonts w:cstheme="minorHAnsi"/>
          <w:sz w:val="24"/>
          <w:szCs w:val="24"/>
        </w:rPr>
        <w:t>Yangın tehlikeleri, riskleri, yangın önleyici tedbirler ve riskleri bilir.</w:t>
      </w:r>
    </w:p>
    <w:p w:rsidR="00866EA9" w:rsidRPr="0019681E" w:rsidRDefault="00866EA9" w:rsidP="001F1666">
      <w:pPr>
        <w:pStyle w:val="ListeParagraf"/>
        <w:numPr>
          <w:ilvl w:val="0"/>
          <w:numId w:val="15"/>
        </w:numPr>
        <w:autoSpaceDE w:val="0"/>
        <w:autoSpaceDN w:val="0"/>
        <w:adjustRightInd w:val="0"/>
        <w:spacing w:after="0"/>
        <w:ind w:left="426" w:hanging="426"/>
        <w:jc w:val="both"/>
        <w:rPr>
          <w:rFonts w:cstheme="minorHAnsi"/>
          <w:sz w:val="24"/>
          <w:szCs w:val="24"/>
        </w:rPr>
      </w:pPr>
      <w:r w:rsidRPr="0019681E">
        <w:rPr>
          <w:rFonts w:cstheme="minorHAnsi"/>
          <w:sz w:val="24"/>
          <w:szCs w:val="24"/>
        </w:rPr>
        <w:t>Yangın ihbar usulleri, yangın anında hareket tarzı, yangının çevresel etkilerini bilir.</w:t>
      </w:r>
    </w:p>
    <w:p w:rsidR="00866EA9" w:rsidRPr="0019681E" w:rsidRDefault="00866EA9" w:rsidP="001F1666">
      <w:pPr>
        <w:pStyle w:val="ListeParagraf"/>
        <w:numPr>
          <w:ilvl w:val="0"/>
          <w:numId w:val="15"/>
        </w:numPr>
        <w:autoSpaceDE w:val="0"/>
        <w:autoSpaceDN w:val="0"/>
        <w:adjustRightInd w:val="0"/>
        <w:spacing w:after="0"/>
        <w:ind w:left="426" w:hanging="426"/>
        <w:jc w:val="both"/>
        <w:rPr>
          <w:rFonts w:cstheme="minorHAnsi"/>
          <w:sz w:val="24"/>
          <w:szCs w:val="24"/>
        </w:rPr>
      </w:pPr>
      <w:r w:rsidRPr="0019681E">
        <w:rPr>
          <w:rFonts w:cstheme="minorHAnsi"/>
          <w:sz w:val="24"/>
          <w:szCs w:val="24"/>
        </w:rPr>
        <w:t>Yangın Acil Durum Planı, acil durum ekiplerinin görevi, alınması gereken önlemleri bilir.</w:t>
      </w:r>
    </w:p>
    <w:p w:rsidR="00866EA9" w:rsidRPr="0019681E" w:rsidRDefault="00866EA9" w:rsidP="001F1666">
      <w:pPr>
        <w:pStyle w:val="ListeParagraf"/>
        <w:numPr>
          <w:ilvl w:val="0"/>
          <w:numId w:val="15"/>
        </w:numPr>
        <w:autoSpaceDE w:val="0"/>
        <w:autoSpaceDN w:val="0"/>
        <w:adjustRightInd w:val="0"/>
        <w:spacing w:after="0"/>
        <w:ind w:left="426" w:hanging="426"/>
        <w:jc w:val="both"/>
        <w:rPr>
          <w:rFonts w:cstheme="minorHAnsi"/>
          <w:sz w:val="24"/>
          <w:szCs w:val="24"/>
        </w:rPr>
      </w:pPr>
      <w:r w:rsidRPr="0019681E">
        <w:rPr>
          <w:rFonts w:cstheme="minorHAnsi"/>
          <w:sz w:val="24"/>
          <w:szCs w:val="24"/>
        </w:rPr>
        <w:t>Yangın Algılama ve yangın söndürme, yangında ilkyardım ve çevre güvenliği almayı uygulamalı</w:t>
      </w:r>
      <w:r w:rsidR="001F1666" w:rsidRPr="0019681E">
        <w:rPr>
          <w:rFonts w:cstheme="minorHAnsi"/>
          <w:sz w:val="24"/>
          <w:szCs w:val="24"/>
        </w:rPr>
        <w:t xml:space="preserve"> </w:t>
      </w:r>
      <w:r w:rsidRPr="0019681E">
        <w:rPr>
          <w:rFonts w:cstheme="minorHAnsi"/>
          <w:sz w:val="24"/>
          <w:szCs w:val="24"/>
        </w:rPr>
        <w:t>olarak bilir.</w:t>
      </w:r>
    </w:p>
    <w:p w:rsidR="001F1666" w:rsidRPr="0019681E" w:rsidRDefault="001F1666" w:rsidP="00866EA9">
      <w:pPr>
        <w:autoSpaceDE w:val="0"/>
        <w:autoSpaceDN w:val="0"/>
        <w:adjustRightInd w:val="0"/>
        <w:spacing w:after="0" w:line="240" w:lineRule="auto"/>
        <w:jc w:val="both"/>
        <w:rPr>
          <w:rFonts w:cstheme="minorHAnsi"/>
          <w:b/>
          <w:bCs/>
          <w:sz w:val="24"/>
          <w:szCs w:val="24"/>
        </w:rPr>
      </w:pPr>
    </w:p>
    <w:p w:rsidR="00866EA9" w:rsidRPr="0019681E" w:rsidRDefault="00866EA9" w:rsidP="00866EA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 xml:space="preserve">7.4.2 Etkinliğin </w:t>
      </w:r>
      <w:r w:rsidR="001F1666" w:rsidRPr="0019681E">
        <w:rPr>
          <w:rFonts w:cstheme="minorHAnsi"/>
          <w:b/>
          <w:bCs/>
          <w:sz w:val="24"/>
          <w:szCs w:val="24"/>
        </w:rPr>
        <w:t>Uygulanması</w:t>
      </w:r>
      <w:r w:rsidRPr="0019681E">
        <w:rPr>
          <w:rFonts w:cstheme="minorHAnsi"/>
          <w:b/>
          <w:bCs/>
          <w:sz w:val="24"/>
          <w:szCs w:val="24"/>
        </w:rPr>
        <w:t xml:space="preserve"> İle İlgili </w:t>
      </w:r>
      <w:r w:rsidR="001F1666" w:rsidRPr="0019681E">
        <w:rPr>
          <w:rFonts w:cstheme="minorHAnsi"/>
          <w:b/>
          <w:bCs/>
          <w:sz w:val="24"/>
          <w:szCs w:val="24"/>
        </w:rPr>
        <w:t>Açıklamalar</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Bu etkinlik Bakanlık merkez ve taşra teşkilatı personelini “Yangın Eğitimi ” konusunda</w:t>
      </w:r>
      <w:r w:rsidR="001F1666" w:rsidRPr="0019681E">
        <w:rPr>
          <w:rFonts w:cstheme="minorHAnsi"/>
          <w:sz w:val="24"/>
          <w:szCs w:val="24"/>
        </w:rPr>
        <w:t xml:space="preserve"> </w:t>
      </w:r>
      <w:r w:rsidRPr="0019681E">
        <w:rPr>
          <w:rFonts w:cstheme="minorHAnsi"/>
          <w:sz w:val="24"/>
          <w:szCs w:val="24"/>
        </w:rPr>
        <w:t>bilinçlendirmek amacıyla düzenlenmiştir.</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Eğitim görevlileri olarak Yangın Eğitici Eğitimi Kursu’nu başarı ile tamamlayanlar</w:t>
      </w:r>
      <w:r w:rsidR="001F1666" w:rsidRPr="0019681E">
        <w:rPr>
          <w:rFonts w:cstheme="minorHAnsi"/>
          <w:sz w:val="24"/>
          <w:szCs w:val="24"/>
        </w:rPr>
        <w:t xml:space="preserve"> </w:t>
      </w:r>
      <w:r w:rsidRPr="0019681E">
        <w:rPr>
          <w:rFonts w:cstheme="minorHAnsi"/>
          <w:sz w:val="24"/>
          <w:szCs w:val="24"/>
        </w:rPr>
        <w:t>görevlendirilecektir.</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Eğitim ortamı katılımcıların etkin iletişim kurabileceği biçimde düzenlenecektir.</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Eğitim, internet bağlantılı bilgisayar ve projeksiyon cihazı ya da etkileşimli tahta olan eğitim</w:t>
      </w:r>
      <w:r w:rsidR="001F1666" w:rsidRPr="0019681E">
        <w:rPr>
          <w:rFonts w:cstheme="minorHAnsi"/>
          <w:sz w:val="24"/>
          <w:szCs w:val="24"/>
        </w:rPr>
        <w:t xml:space="preserve"> </w:t>
      </w:r>
      <w:r w:rsidRPr="0019681E">
        <w:rPr>
          <w:rFonts w:cstheme="minorHAnsi"/>
          <w:sz w:val="24"/>
          <w:szCs w:val="24"/>
        </w:rPr>
        <w:t>ortamında gerçekleştirilecektir. Eğitim içerikleri uygun materyallerle desteklenecektir.</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Teorik olarak verilecek altı saatlik eğitimden sonra uygulamalı olarak dört saatlik bir yangın tatbikatı</w:t>
      </w:r>
      <w:r w:rsidR="001F1666" w:rsidRPr="0019681E">
        <w:rPr>
          <w:rFonts w:cstheme="minorHAnsi"/>
          <w:sz w:val="24"/>
          <w:szCs w:val="24"/>
        </w:rPr>
        <w:t xml:space="preserve"> </w:t>
      </w:r>
      <w:r w:rsidRPr="0019681E">
        <w:rPr>
          <w:rFonts w:cstheme="minorHAnsi"/>
          <w:sz w:val="24"/>
          <w:szCs w:val="24"/>
        </w:rPr>
        <w:t>uygulanacaktır.</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 xml:space="preserve">Tatbikat açık havada </w:t>
      </w:r>
      <w:r w:rsidR="001F1666" w:rsidRPr="0019681E">
        <w:rPr>
          <w:rFonts w:cstheme="minorHAnsi"/>
          <w:sz w:val="24"/>
          <w:szCs w:val="24"/>
        </w:rPr>
        <w:t>yapılacak</w:t>
      </w:r>
      <w:r w:rsidRPr="0019681E">
        <w:rPr>
          <w:rFonts w:cstheme="minorHAnsi"/>
          <w:sz w:val="24"/>
          <w:szCs w:val="24"/>
        </w:rPr>
        <w:t xml:space="preserve"> ve her türlü güvenlik önlemi alındıktan sonra uygulanacaktır.</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Katılımcı sayısı dikkate alınarak ortamda gerekli ışık ve ses düzeni sağlanacaktır.</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Katılımcı sayısı her eğitim ortamı için 60 kişiyi geçmeyecek şekilde oluşturulacaktır.</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 xml:space="preserve">Faaliyetin başlangıcında katılımcıların hazır </w:t>
      </w:r>
      <w:r w:rsidR="001F1666" w:rsidRPr="0019681E">
        <w:rPr>
          <w:rFonts w:cstheme="minorHAnsi"/>
          <w:sz w:val="24"/>
          <w:szCs w:val="24"/>
        </w:rPr>
        <w:t>bulunurluk</w:t>
      </w:r>
      <w:r w:rsidRPr="0019681E">
        <w:rPr>
          <w:rFonts w:cstheme="minorHAnsi"/>
          <w:sz w:val="24"/>
          <w:szCs w:val="24"/>
        </w:rPr>
        <w:t xml:space="preserve"> düzeylerini ölçmek amacıyla 10 sorudan</w:t>
      </w:r>
      <w:r w:rsidR="001F1666" w:rsidRPr="0019681E">
        <w:rPr>
          <w:rFonts w:cstheme="minorHAnsi"/>
          <w:sz w:val="24"/>
          <w:szCs w:val="24"/>
        </w:rPr>
        <w:t xml:space="preserve"> </w:t>
      </w:r>
      <w:r w:rsidRPr="0019681E">
        <w:rPr>
          <w:rFonts w:cstheme="minorHAnsi"/>
          <w:sz w:val="24"/>
          <w:szCs w:val="24"/>
        </w:rPr>
        <w:t>oluşan ön test, bitiminde ise 25 soruluk son test uygulanacak ve böylelikle faaliyetten elde edilen</w:t>
      </w:r>
      <w:r w:rsidR="001F1666" w:rsidRPr="0019681E">
        <w:rPr>
          <w:rFonts w:cstheme="minorHAnsi"/>
          <w:sz w:val="24"/>
          <w:szCs w:val="24"/>
        </w:rPr>
        <w:t xml:space="preserve"> </w:t>
      </w:r>
      <w:r w:rsidRPr="0019681E">
        <w:rPr>
          <w:rFonts w:cstheme="minorHAnsi"/>
          <w:sz w:val="24"/>
          <w:szCs w:val="24"/>
        </w:rPr>
        <w:t>kazanımlar belirlenmiş olacaktır.</w:t>
      </w:r>
    </w:p>
    <w:p w:rsidR="001F1666" w:rsidRPr="0019681E" w:rsidRDefault="001F1666" w:rsidP="00866EA9">
      <w:pPr>
        <w:autoSpaceDE w:val="0"/>
        <w:autoSpaceDN w:val="0"/>
        <w:adjustRightInd w:val="0"/>
        <w:spacing w:after="0" w:line="240" w:lineRule="auto"/>
        <w:jc w:val="both"/>
        <w:rPr>
          <w:rFonts w:cstheme="minorHAnsi"/>
          <w:b/>
          <w:bCs/>
          <w:sz w:val="24"/>
          <w:szCs w:val="24"/>
        </w:rPr>
      </w:pPr>
    </w:p>
    <w:p w:rsidR="00866EA9" w:rsidRPr="0019681E" w:rsidRDefault="00866EA9" w:rsidP="00866EA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7.4.2 Öğretim Yöntem Teknik Ve Stratejileri</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Programın hedeflerine ulaşmak için; aktif öğrenme yöntem ve teknikleri kullanılacaktır.</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Katılımcılara eğitim ile ilgili ders notları elektronik ortamda verilecektir.</w:t>
      </w:r>
    </w:p>
    <w:p w:rsidR="001F1666" w:rsidRPr="0019681E" w:rsidRDefault="001F1666" w:rsidP="00866EA9">
      <w:pPr>
        <w:autoSpaceDE w:val="0"/>
        <w:autoSpaceDN w:val="0"/>
        <w:adjustRightInd w:val="0"/>
        <w:spacing w:after="0" w:line="240" w:lineRule="auto"/>
        <w:jc w:val="both"/>
        <w:rPr>
          <w:rFonts w:cstheme="minorHAnsi"/>
          <w:b/>
          <w:bCs/>
          <w:sz w:val="24"/>
          <w:szCs w:val="24"/>
        </w:rPr>
      </w:pPr>
    </w:p>
    <w:p w:rsidR="00866EA9" w:rsidRPr="0019681E" w:rsidRDefault="00866EA9" w:rsidP="00866EA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7.4.3. Ölçme Ve Değerlendirme</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Kursiyerlerin başarısını değerlendirmek amacıyla 20 sorudan oluşan ve tüm konuları kapsayan</w:t>
      </w:r>
      <w:r w:rsidR="001F1666" w:rsidRPr="0019681E">
        <w:rPr>
          <w:rFonts w:cstheme="minorHAnsi"/>
          <w:sz w:val="24"/>
          <w:szCs w:val="24"/>
        </w:rPr>
        <w:t xml:space="preserve"> </w:t>
      </w:r>
      <w:r w:rsidRPr="0019681E">
        <w:rPr>
          <w:rFonts w:cstheme="minorHAnsi"/>
          <w:sz w:val="24"/>
          <w:szCs w:val="24"/>
        </w:rPr>
        <w:t>çoktan seçmeli test sınavı yapılacak,45 ve üzeri not alanlar başarılı sayılacaktır.</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Başarılı olanlara “Kurs Belgesi” (Sertifika) verilecektir.</w:t>
      </w:r>
    </w:p>
    <w:p w:rsidR="001F1666" w:rsidRPr="0019681E" w:rsidRDefault="001F1666" w:rsidP="00866EA9">
      <w:pPr>
        <w:autoSpaceDE w:val="0"/>
        <w:autoSpaceDN w:val="0"/>
        <w:adjustRightInd w:val="0"/>
        <w:spacing w:after="0" w:line="240" w:lineRule="auto"/>
        <w:jc w:val="both"/>
        <w:rPr>
          <w:rFonts w:cstheme="minorHAnsi"/>
          <w:b/>
          <w:bCs/>
          <w:sz w:val="24"/>
          <w:szCs w:val="24"/>
        </w:rPr>
      </w:pPr>
    </w:p>
    <w:p w:rsidR="00866EA9" w:rsidRPr="0019681E" w:rsidRDefault="00866EA9" w:rsidP="00866EA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7.5. Özel Politika Gerektiren Grupların ve Özel Görevi Bulunan Çalışanların Eğitimi</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İşyerinde onbeş yaşını bitirmiş ancak onsekiz yaşını doldurmamış genç çalışanlar, yaşlı, engelli,</w:t>
      </w:r>
      <w:r w:rsidR="001F1666" w:rsidRPr="0019681E">
        <w:rPr>
          <w:rFonts w:cstheme="minorHAnsi"/>
          <w:sz w:val="24"/>
          <w:szCs w:val="24"/>
        </w:rPr>
        <w:t xml:space="preserve"> </w:t>
      </w:r>
      <w:r w:rsidRPr="0019681E">
        <w:rPr>
          <w:rFonts w:cstheme="minorHAnsi"/>
          <w:sz w:val="24"/>
          <w:szCs w:val="24"/>
        </w:rPr>
        <w:t>gebe veya emziren çalışanlar gibi özel politika gerektiren grupların özellikleri dikkate alınarak gerekli</w:t>
      </w:r>
      <w:r w:rsidR="001F1666" w:rsidRPr="0019681E">
        <w:rPr>
          <w:rFonts w:cstheme="minorHAnsi"/>
          <w:sz w:val="24"/>
          <w:szCs w:val="24"/>
        </w:rPr>
        <w:t xml:space="preserve"> </w:t>
      </w:r>
      <w:r w:rsidRPr="0019681E">
        <w:rPr>
          <w:rFonts w:cstheme="minorHAnsi"/>
          <w:sz w:val="24"/>
          <w:szCs w:val="24"/>
        </w:rPr>
        <w:t>eğitimler verilir.</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Destek elemanlarına ve çalışan temsilcilerine, görevlendirilecekleri konularla ilgili de eğitim</w:t>
      </w:r>
      <w:r w:rsidR="001F1666" w:rsidRPr="0019681E">
        <w:rPr>
          <w:rFonts w:cstheme="minorHAnsi"/>
          <w:sz w:val="24"/>
          <w:szCs w:val="24"/>
        </w:rPr>
        <w:t xml:space="preserve"> </w:t>
      </w:r>
      <w:r w:rsidRPr="0019681E">
        <w:rPr>
          <w:rFonts w:cstheme="minorHAnsi"/>
          <w:sz w:val="24"/>
          <w:szCs w:val="24"/>
        </w:rPr>
        <w:t>verilir.</w:t>
      </w:r>
    </w:p>
    <w:p w:rsidR="001F1666" w:rsidRPr="0019681E" w:rsidRDefault="001F1666" w:rsidP="00866EA9">
      <w:pPr>
        <w:autoSpaceDE w:val="0"/>
        <w:autoSpaceDN w:val="0"/>
        <w:adjustRightInd w:val="0"/>
        <w:spacing w:after="0" w:line="240" w:lineRule="auto"/>
        <w:jc w:val="both"/>
        <w:rPr>
          <w:rFonts w:cstheme="minorHAnsi"/>
          <w:b/>
          <w:bCs/>
          <w:sz w:val="24"/>
          <w:szCs w:val="24"/>
        </w:rPr>
      </w:pPr>
    </w:p>
    <w:p w:rsidR="00866EA9" w:rsidRPr="0019681E" w:rsidRDefault="00866EA9" w:rsidP="00866EA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7.6. Tehlikeli ve Çok Tehlikeli İşlerde Çalışanların Mesleki Eğitimi</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Mesleki Eğitim Belgesi olmayanlar, Tehlikeli ve Çok Tehlikeli işlerde çalışamazlar.</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Tehlikeli ve Çok Tehlikeli işlerde çalışanların mevcut mevzuata uygun formatta ve yetkili</w:t>
      </w:r>
      <w:r w:rsidR="001F1666" w:rsidRPr="0019681E">
        <w:rPr>
          <w:rFonts w:cstheme="minorHAnsi"/>
          <w:sz w:val="24"/>
          <w:szCs w:val="24"/>
        </w:rPr>
        <w:t xml:space="preserve"> </w:t>
      </w:r>
      <w:r w:rsidRPr="0019681E">
        <w:rPr>
          <w:rFonts w:cstheme="minorHAnsi"/>
          <w:sz w:val="24"/>
          <w:szCs w:val="24"/>
        </w:rPr>
        <w:t>kurumlarca verilen mesleki eğitimleri alarak belgelendirilmeleri gereklidir.</w:t>
      </w:r>
    </w:p>
    <w:p w:rsidR="00866EA9" w:rsidRPr="0019681E" w:rsidRDefault="00866EA9" w:rsidP="00866EA9">
      <w:pPr>
        <w:autoSpaceDE w:val="0"/>
        <w:autoSpaceDN w:val="0"/>
        <w:adjustRightInd w:val="0"/>
        <w:spacing w:after="0" w:line="240" w:lineRule="auto"/>
        <w:jc w:val="both"/>
        <w:rPr>
          <w:rFonts w:cstheme="minorHAnsi"/>
          <w:b/>
          <w:bCs/>
          <w:sz w:val="24"/>
          <w:szCs w:val="24"/>
        </w:rPr>
      </w:pPr>
    </w:p>
    <w:p w:rsidR="00866EA9" w:rsidRPr="0019681E" w:rsidRDefault="00866EA9" w:rsidP="00866EA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7.7. Genel Hijyen Eğitimi</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İşveren, çalışanlarının hijyen eğitimi almasından ve belgeli olarak çalıştırılmasından birinci</w:t>
      </w:r>
      <w:r w:rsidR="001F1666" w:rsidRPr="0019681E">
        <w:rPr>
          <w:rFonts w:cstheme="minorHAnsi"/>
          <w:sz w:val="24"/>
          <w:szCs w:val="24"/>
        </w:rPr>
        <w:t xml:space="preserve"> </w:t>
      </w:r>
      <w:r w:rsidRPr="0019681E">
        <w:rPr>
          <w:rFonts w:cstheme="minorHAnsi"/>
          <w:sz w:val="24"/>
          <w:szCs w:val="24"/>
        </w:rPr>
        <w:t>derecede sorumludur. Bizzat çalışmaları durumunda iş yeri sahipleri ve işletenleri de bu eğitimi almaya,</w:t>
      </w:r>
      <w:r w:rsidR="001F1666" w:rsidRPr="0019681E">
        <w:rPr>
          <w:rFonts w:cstheme="minorHAnsi"/>
          <w:sz w:val="24"/>
          <w:szCs w:val="24"/>
        </w:rPr>
        <w:t xml:space="preserve"> </w:t>
      </w:r>
      <w:r w:rsidRPr="0019681E">
        <w:rPr>
          <w:rFonts w:cstheme="minorHAnsi"/>
          <w:sz w:val="24"/>
          <w:szCs w:val="24"/>
        </w:rPr>
        <w:t>aşağıdaki alanlarda ki çalışanların hijyen eğitimi alarak, belgelendirilmeleri gereklidir.</w:t>
      </w:r>
    </w:p>
    <w:p w:rsidR="00866EA9" w:rsidRPr="0019681E" w:rsidRDefault="00866EA9" w:rsidP="001F1666">
      <w:pPr>
        <w:pStyle w:val="ListeParagraf"/>
        <w:numPr>
          <w:ilvl w:val="0"/>
          <w:numId w:val="16"/>
        </w:numPr>
        <w:autoSpaceDE w:val="0"/>
        <w:autoSpaceDN w:val="0"/>
        <w:adjustRightInd w:val="0"/>
        <w:spacing w:after="0"/>
        <w:ind w:left="426" w:hanging="426"/>
        <w:jc w:val="both"/>
        <w:rPr>
          <w:rFonts w:cstheme="minorHAnsi"/>
          <w:sz w:val="24"/>
          <w:szCs w:val="24"/>
        </w:rPr>
      </w:pPr>
      <w:r w:rsidRPr="0019681E">
        <w:rPr>
          <w:rFonts w:cstheme="minorHAnsi"/>
          <w:sz w:val="24"/>
          <w:szCs w:val="24"/>
        </w:rPr>
        <w:t>Gıda</w:t>
      </w:r>
      <w:r w:rsidR="001F1666" w:rsidRPr="0019681E">
        <w:rPr>
          <w:rFonts w:cstheme="minorHAnsi"/>
          <w:sz w:val="24"/>
          <w:szCs w:val="24"/>
        </w:rPr>
        <w:t xml:space="preserve"> üretim ve perakende iş yerleri</w:t>
      </w:r>
    </w:p>
    <w:p w:rsidR="00866EA9" w:rsidRPr="0019681E" w:rsidRDefault="00866EA9" w:rsidP="001F1666">
      <w:pPr>
        <w:pStyle w:val="ListeParagraf"/>
        <w:numPr>
          <w:ilvl w:val="0"/>
          <w:numId w:val="16"/>
        </w:numPr>
        <w:autoSpaceDE w:val="0"/>
        <w:autoSpaceDN w:val="0"/>
        <w:adjustRightInd w:val="0"/>
        <w:spacing w:after="0"/>
        <w:ind w:left="426" w:hanging="426"/>
        <w:jc w:val="both"/>
        <w:rPr>
          <w:rFonts w:cstheme="minorHAnsi"/>
          <w:sz w:val="24"/>
          <w:szCs w:val="24"/>
        </w:rPr>
      </w:pPr>
      <w:r w:rsidRPr="0019681E">
        <w:rPr>
          <w:rFonts w:cstheme="minorHAnsi"/>
          <w:sz w:val="24"/>
          <w:szCs w:val="24"/>
        </w:rPr>
        <w:t>İnsani tüketim amaçlı sular ile doğal mineralli suların üretimini yapan iş yerleri.</w:t>
      </w:r>
    </w:p>
    <w:p w:rsidR="00866EA9" w:rsidRPr="0019681E" w:rsidRDefault="00866EA9" w:rsidP="001F1666">
      <w:pPr>
        <w:pStyle w:val="ListeParagraf"/>
        <w:numPr>
          <w:ilvl w:val="0"/>
          <w:numId w:val="16"/>
        </w:numPr>
        <w:autoSpaceDE w:val="0"/>
        <w:autoSpaceDN w:val="0"/>
        <w:adjustRightInd w:val="0"/>
        <w:spacing w:after="0"/>
        <w:ind w:left="426" w:hanging="426"/>
        <w:jc w:val="both"/>
        <w:rPr>
          <w:rFonts w:cstheme="minorHAnsi"/>
          <w:sz w:val="24"/>
          <w:szCs w:val="24"/>
        </w:rPr>
      </w:pPr>
      <w:r w:rsidRPr="0019681E">
        <w:rPr>
          <w:rFonts w:cstheme="minorHAnsi"/>
          <w:sz w:val="24"/>
          <w:szCs w:val="24"/>
        </w:rPr>
        <w:t>Kaplıca, hamam, sauna, berber, kuaför, dövme ve pi</w:t>
      </w:r>
      <w:r w:rsidR="001F1666" w:rsidRPr="0019681E">
        <w:rPr>
          <w:rFonts w:cstheme="minorHAnsi"/>
          <w:sz w:val="24"/>
          <w:szCs w:val="24"/>
        </w:rPr>
        <w:t>e</w:t>
      </w:r>
      <w:r w:rsidRPr="0019681E">
        <w:rPr>
          <w:rFonts w:cstheme="minorHAnsi"/>
          <w:sz w:val="24"/>
          <w:szCs w:val="24"/>
        </w:rPr>
        <w:t>r</w:t>
      </w:r>
      <w:r w:rsidR="001F1666" w:rsidRPr="0019681E">
        <w:rPr>
          <w:rFonts w:cstheme="minorHAnsi"/>
          <w:sz w:val="24"/>
          <w:szCs w:val="24"/>
        </w:rPr>
        <w:t>cing</w:t>
      </w:r>
      <w:r w:rsidRPr="0019681E">
        <w:rPr>
          <w:rFonts w:cstheme="minorHAnsi"/>
          <w:sz w:val="24"/>
          <w:szCs w:val="24"/>
        </w:rPr>
        <w:t xml:space="preserve"> yapılan yerler, masaj ve güzellik salonları</w:t>
      </w:r>
      <w:r w:rsidR="001F1666" w:rsidRPr="0019681E">
        <w:rPr>
          <w:rFonts w:cstheme="minorHAnsi"/>
          <w:sz w:val="24"/>
          <w:szCs w:val="24"/>
        </w:rPr>
        <w:t xml:space="preserve"> </w:t>
      </w:r>
      <w:r w:rsidRPr="0019681E">
        <w:rPr>
          <w:rFonts w:cstheme="minorHAnsi"/>
          <w:sz w:val="24"/>
          <w:szCs w:val="24"/>
        </w:rPr>
        <w:t>ve benzeri yerler.</w:t>
      </w:r>
    </w:p>
    <w:p w:rsidR="00866EA9" w:rsidRPr="0019681E" w:rsidRDefault="00866EA9" w:rsidP="001F1666">
      <w:pPr>
        <w:pStyle w:val="ListeParagraf"/>
        <w:numPr>
          <w:ilvl w:val="0"/>
          <w:numId w:val="16"/>
        </w:numPr>
        <w:autoSpaceDE w:val="0"/>
        <w:autoSpaceDN w:val="0"/>
        <w:adjustRightInd w:val="0"/>
        <w:spacing w:after="0"/>
        <w:ind w:left="426" w:hanging="426"/>
        <w:jc w:val="both"/>
        <w:rPr>
          <w:rFonts w:cstheme="minorHAnsi"/>
          <w:sz w:val="24"/>
          <w:szCs w:val="24"/>
        </w:rPr>
      </w:pPr>
      <w:r w:rsidRPr="0019681E">
        <w:rPr>
          <w:rFonts w:cstheme="minorHAnsi"/>
          <w:sz w:val="24"/>
          <w:szCs w:val="24"/>
        </w:rPr>
        <w:t>Otel, motel, pansiyon ve misafirhane gibi yerler.</w:t>
      </w:r>
    </w:p>
    <w:p w:rsidR="00866EA9" w:rsidRPr="0019681E" w:rsidRDefault="00866EA9" w:rsidP="001F1666">
      <w:pPr>
        <w:pStyle w:val="ListeParagraf"/>
        <w:numPr>
          <w:ilvl w:val="0"/>
          <w:numId w:val="16"/>
        </w:numPr>
        <w:autoSpaceDE w:val="0"/>
        <w:autoSpaceDN w:val="0"/>
        <w:adjustRightInd w:val="0"/>
        <w:spacing w:after="0"/>
        <w:ind w:left="426" w:hanging="426"/>
        <w:jc w:val="both"/>
        <w:rPr>
          <w:rFonts w:cstheme="minorHAnsi"/>
          <w:sz w:val="24"/>
          <w:szCs w:val="24"/>
        </w:rPr>
      </w:pPr>
      <w:r w:rsidRPr="0019681E">
        <w:rPr>
          <w:rFonts w:cstheme="minorHAnsi"/>
          <w:sz w:val="24"/>
          <w:szCs w:val="24"/>
        </w:rPr>
        <w:t>Komisyon tarafından hijyen eğitimi verilmesi uygun görülen diğer iş kolları.</w:t>
      </w:r>
    </w:p>
    <w:p w:rsidR="00866EA9" w:rsidRPr="0019681E" w:rsidRDefault="00866EA9" w:rsidP="001F1666">
      <w:pPr>
        <w:autoSpaceDE w:val="0"/>
        <w:autoSpaceDN w:val="0"/>
        <w:adjustRightInd w:val="0"/>
        <w:spacing w:after="0" w:line="240" w:lineRule="auto"/>
        <w:ind w:left="426" w:hanging="426"/>
        <w:jc w:val="both"/>
        <w:rPr>
          <w:rFonts w:cstheme="minorHAnsi"/>
          <w:b/>
          <w:bCs/>
          <w:sz w:val="24"/>
          <w:szCs w:val="24"/>
        </w:rPr>
      </w:pPr>
    </w:p>
    <w:p w:rsidR="00866EA9" w:rsidRPr="0019681E" w:rsidRDefault="00866EA9" w:rsidP="00866EA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7.8. İlk Yardımcı Eğitimleri</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İşveren, işyeri tehlike sınıfı tebliği ve çalışan sayısına göre uygun sayıda çalışanları arasından</w:t>
      </w:r>
      <w:r w:rsidR="001F1666" w:rsidRPr="0019681E">
        <w:rPr>
          <w:rFonts w:cstheme="minorHAnsi"/>
          <w:sz w:val="24"/>
          <w:szCs w:val="24"/>
        </w:rPr>
        <w:t xml:space="preserve"> </w:t>
      </w:r>
      <w:r w:rsidRPr="0019681E">
        <w:rPr>
          <w:rFonts w:cstheme="minorHAnsi"/>
          <w:sz w:val="24"/>
          <w:szCs w:val="24"/>
        </w:rPr>
        <w:t>belgeli ilk yardımcı bulundur Tüm kurum ve kuruluşlarda istihdam edilen az tehlikeli işyerlerinde her</w:t>
      </w:r>
      <w:r w:rsidR="001F1666" w:rsidRPr="0019681E">
        <w:rPr>
          <w:rFonts w:cstheme="minorHAnsi"/>
          <w:sz w:val="24"/>
          <w:szCs w:val="24"/>
        </w:rPr>
        <w:t xml:space="preserve"> </w:t>
      </w:r>
      <w:r w:rsidRPr="0019681E">
        <w:rPr>
          <w:rFonts w:cstheme="minorHAnsi"/>
          <w:sz w:val="24"/>
          <w:szCs w:val="24"/>
        </w:rPr>
        <w:t xml:space="preserve">yirmi personel için bir, ilgili mevzuata göre tehlikeli </w:t>
      </w:r>
      <w:r w:rsidR="001F1666" w:rsidRPr="0019681E">
        <w:rPr>
          <w:rFonts w:cstheme="minorHAnsi"/>
          <w:sz w:val="24"/>
          <w:szCs w:val="24"/>
        </w:rPr>
        <w:t>işyerlerinde</w:t>
      </w:r>
      <w:r w:rsidRPr="0019681E">
        <w:rPr>
          <w:rFonts w:cstheme="minorHAnsi"/>
          <w:sz w:val="24"/>
          <w:szCs w:val="24"/>
        </w:rPr>
        <w:t xml:space="preserve"> her 15 çalışan için bir, çok tehlike işler</w:t>
      </w:r>
      <w:r w:rsidR="001F1666" w:rsidRPr="0019681E">
        <w:rPr>
          <w:rFonts w:cstheme="minorHAnsi"/>
          <w:sz w:val="24"/>
          <w:szCs w:val="24"/>
        </w:rPr>
        <w:t xml:space="preserve"> </w:t>
      </w:r>
      <w:r w:rsidRPr="0019681E">
        <w:rPr>
          <w:rFonts w:cstheme="minorHAnsi"/>
          <w:sz w:val="24"/>
          <w:szCs w:val="24"/>
        </w:rPr>
        <w:t>kapsamında bulunan işyerlerinde, her on personel için bir olmak üzere, yetkilendirilmiş merkezlerden</w:t>
      </w:r>
      <w:r w:rsidR="001F1666" w:rsidRPr="0019681E">
        <w:rPr>
          <w:rFonts w:cstheme="minorHAnsi"/>
          <w:sz w:val="24"/>
          <w:szCs w:val="24"/>
        </w:rPr>
        <w:t xml:space="preserve"> </w:t>
      </w:r>
      <w:r w:rsidRPr="0019681E">
        <w:rPr>
          <w:rFonts w:cstheme="minorHAnsi"/>
          <w:sz w:val="24"/>
          <w:szCs w:val="24"/>
        </w:rPr>
        <w:t>en az “Temel İlkyardım Eğitimi” sertifikası almış İlkyardımcının bulundurulması zorunludur.</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Her ilde en az bir Mesleki ve Teknik Anadolu Liselerinde ilk yardımcı eğitimi vermek üzere,</w:t>
      </w:r>
      <w:r w:rsidR="001F1666" w:rsidRPr="0019681E">
        <w:rPr>
          <w:rFonts w:cstheme="minorHAnsi"/>
          <w:sz w:val="24"/>
          <w:szCs w:val="24"/>
        </w:rPr>
        <w:t xml:space="preserve"> </w:t>
      </w:r>
      <w:r w:rsidRPr="0019681E">
        <w:rPr>
          <w:rFonts w:cstheme="minorHAnsi"/>
          <w:sz w:val="24"/>
          <w:szCs w:val="24"/>
        </w:rPr>
        <w:t>yetkilendirilmiş ilk yardımcı eğitim merkezleri oluşturularak kurumlarımıza hizmet edilecektir.</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Eğitimler, Öğretmen Yetiştirme ve Geliştirme Genel Müdürlüğü, Mesleki Gelişim Programı</w:t>
      </w:r>
      <w:r w:rsidR="001F1666" w:rsidRPr="0019681E">
        <w:rPr>
          <w:rFonts w:cstheme="minorHAnsi"/>
          <w:sz w:val="24"/>
          <w:szCs w:val="24"/>
        </w:rPr>
        <w:t xml:space="preserve"> </w:t>
      </w:r>
      <w:r w:rsidRPr="0019681E">
        <w:rPr>
          <w:rFonts w:cstheme="minorHAnsi"/>
          <w:sz w:val="24"/>
          <w:szCs w:val="24"/>
        </w:rPr>
        <w:t>kapsamında “İş Sağlığı ve İş Güvenliği İlk Yardımcı Eğitimi Kursu”</w:t>
      </w:r>
      <w:r w:rsidR="001F1666" w:rsidRPr="0019681E">
        <w:rPr>
          <w:rFonts w:cstheme="minorHAnsi"/>
          <w:sz w:val="24"/>
          <w:szCs w:val="24"/>
        </w:rPr>
        <w:t xml:space="preserve"> </w:t>
      </w:r>
      <w:r w:rsidRPr="0019681E">
        <w:rPr>
          <w:rFonts w:cstheme="minorHAnsi"/>
          <w:sz w:val="24"/>
          <w:szCs w:val="24"/>
        </w:rPr>
        <w:t>verilecektir. Eğitimin süresi 16</w:t>
      </w:r>
      <w:r w:rsidR="001F1666" w:rsidRPr="0019681E">
        <w:rPr>
          <w:rFonts w:cstheme="minorHAnsi"/>
          <w:sz w:val="24"/>
          <w:szCs w:val="24"/>
        </w:rPr>
        <w:t xml:space="preserve"> </w:t>
      </w:r>
      <w:r w:rsidRPr="0019681E">
        <w:rPr>
          <w:rFonts w:cstheme="minorHAnsi"/>
          <w:sz w:val="24"/>
          <w:szCs w:val="24"/>
        </w:rPr>
        <w:t>ders saatidir.</w:t>
      </w:r>
    </w:p>
    <w:p w:rsidR="00AF0026" w:rsidRPr="0019681E" w:rsidRDefault="00AF0026"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İlkyardım eğitim merkezlerinin işleyişi kendi iç yönergesi ile belirlenecektir.</w:t>
      </w:r>
    </w:p>
    <w:p w:rsidR="001F1666" w:rsidRPr="0019681E" w:rsidRDefault="001F1666" w:rsidP="00866EA9">
      <w:pPr>
        <w:autoSpaceDE w:val="0"/>
        <w:autoSpaceDN w:val="0"/>
        <w:adjustRightInd w:val="0"/>
        <w:spacing w:after="0" w:line="240" w:lineRule="auto"/>
        <w:jc w:val="both"/>
        <w:rPr>
          <w:rFonts w:cstheme="minorHAnsi"/>
          <w:b/>
          <w:bCs/>
          <w:sz w:val="24"/>
          <w:szCs w:val="24"/>
        </w:rPr>
      </w:pPr>
    </w:p>
    <w:p w:rsidR="00866EA9" w:rsidRPr="0019681E" w:rsidRDefault="00866EA9" w:rsidP="00866EA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7.8.1. Etkinliğin Uygulanması İle İlgili Açıklamalar</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 Bu etkinlik; “6331 Sayılı İş Sağlığı ve Güvenliği Kanunu ve İlkyardım Yönetmeliği” hükümleri</w:t>
      </w:r>
      <w:r w:rsidR="003F7592" w:rsidRPr="0019681E">
        <w:rPr>
          <w:rFonts w:cstheme="minorHAnsi"/>
          <w:sz w:val="24"/>
          <w:szCs w:val="24"/>
        </w:rPr>
        <w:t xml:space="preserve"> </w:t>
      </w:r>
      <w:r w:rsidRPr="0019681E">
        <w:rPr>
          <w:rFonts w:cstheme="minorHAnsi"/>
          <w:sz w:val="24"/>
          <w:szCs w:val="24"/>
        </w:rPr>
        <w:t>çerçevesinde mahalli hizmet içi eğitim etkinliği olarak öğretmen idareci ve diğer personelin ilkyardım</w:t>
      </w:r>
      <w:r w:rsidR="003F7592" w:rsidRPr="0019681E">
        <w:rPr>
          <w:rFonts w:cstheme="minorHAnsi"/>
          <w:sz w:val="24"/>
          <w:szCs w:val="24"/>
        </w:rPr>
        <w:t xml:space="preserve"> </w:t>
      </w:r>
      <w:r w:rsidRPr="0019681E">
        <w:rPr>
          <w:rFonts w:cstheme="minorHAnsi"/>
          <w:sz w:val="24"/>
          <w:szCs w:val="24"/>
        </w:rPr>
        <w:t>eğitimi hakkında bilgi ve becerilerini artırmak amacıyla düzenlenmiştir.</w:t>
      </w:r>
    </w:p>
    <w:p w:rsidR="00866EA9" w:rsidRPr="0019681E" w:rsidRDefault="00866EA9" w:rsidP="003F7592">
      <w:pPr>
        <w:pStyle w:val="ListeParagraf"/>
        <w:numPr>
          <w:ilvl w:val="0"/>
          <w:numId w:val="22"/>
        </w:numPr>
        <w:autoSpaceDE w:val="0"/>
        <w:autoSpaceDN w:val="0"/>
        <w:adjustRightInd w:val="0"/>
        <w:spacing w:after="0"/>
        <w:ind w:left="426" w:hanging="426"/>
        <w:jc w:val="both"/>
        <w:rPr>
          <w:rFonts w:cstheme="minorHAnsi"/>
          <w:sz w:val="24"/>
          <w:szCs w:val="24"/>
        </w:rPr>
      </w:pPr>
      <w:r w:rsidRPr="0019681E">
        <w:rPr>
          <w:rFonts w:cstheme="minorHAnsi"/>
          <w:sz w:val="24"/>
          <w:szCs w:val="24"/>
        </w:rPr>
        <w:t>Eğitim görevlisi olarak; İlkyardım eğitmeni yetki belgeli eğitmen öğretmenler görevlendirilecektir.</w:t>
      </w:r>
    </w:p>
    <w:p w:rsidR="00866EA9" w:rsidRPr="0019681E" w:rsidRDefault="00866EA9" w:rsidP="003F7592">
      <w:pPr>
        <w:pStyle w:val="ListeParagraf"/>
        <w:numPr>
          <w:ilvl w:val="0"/>
          <w:numId w:val="22"/>
        </w:numPr>
        <w:autoSpaceDE w:val="0"/>
        <w:autoSpaceDN w:val="0"/>
        <w:adjustRightInd w:val="0"/>
        <w:spacing w:after="0"/>
        <w:ind w:left="426" w:hanging="426"/>
        <w:jc w:val="both"/>
        <w:rPr>
          <w:rFonts w:cstheme="minorHAnsi"/>
          <w:sz w:val="24"/>
          <w:szCs w:val="24"/>
        </w:rPr>
      </w:pPr>
      <w:r w:rsidRPr="0019681E">
        <w:rPr>
          <w:rFonts w:cstheme="minorHAnsi"/>
          <w:sz w:val="24"/>
          <w:szCs w:val="24"/>
        </w:rPr>
        <w:lastRenderedPageBreak/>
        <w:t>Sınıf otuma düzeni U şeklinde olacaktır.</w:t>
      </w:r>
    </w:p>
    <w:p w:rsidR="00866EA9" w:rsidRPr="0019681E" w:rsidRDefault="00866EA9" w:rsidP="003F7592">
      <w:pPr>
        <w:pStyle w:val="ListeParagraf"/>
        <w:numPr>
          <w:ilvl w:val="0"/>
          <w:numId w:val="22"/>
        </w:numPr>
        <w:autoSpaceDE w:val="0"/>
        <w:autoSpaceDN w:val="0"/>
        <w:adjustRightInd w:val="0"/>
        <w:spacing w:after="0"/>
        <w:ind w:left="426" w:hanging="426"/>
        <w:jc w:val="both"/>
        <w:rPr>
          <w:rFonts w:cstheme="minorHAnsi"/>
          <w:sz w:val="24"/>
          <w:szCs w:val="24"/>
        </w:rPr>
      </w:pPr>
      <w:r w:rsidRPr="0019681E">
        <w:rPr>
          <w:rFonts w:cstheme="minorHAnsi"/>
          <w:sz w:val="24"/>
          <w:szCs w:val="24"/>
        </w:rPr>
        <w:t>Uygulamalarda kullanılmak üzere en az 2 adet battaniye/kilim, sargı bezleri bulundurulacaktır.</w:t>
      </w:r>
    </w:p>
    <w:p w:rsidR="00866EA9" w:rsidRPr="0019681E" w:rsidRDefault="00866EA9" w:rsidP="003F7592">
      <w:pPr>
        <w:pStyle w:val="ListeParagraf"/>
        <w:numPr>
          <w:ilvl w:val="0"/>
          <w:numId w:val="22"/>
        </w:numPr>
        <w:autoSpaceDE w:val="0"/>
        <w:autoSpaceDN w:val="0"/>
        <w:adjustRightInd w:val="0"/>
        <w:spacing w:after="0"/>
        <w:ind w:left="426" w:hanging="426"/>
        <w:jc w:val="both"/>
        <w:rPr>
          <w:rFonts w:cstheme="minorHAnsi"/>
          <w:sz w:val="24"/>
          <w:szCs w:val="24"/>
        </w:rPr>
      </w:pPr>
      <w:r w:rsidRPr="0019681E">
        <w:rPr>
          <w:rFonts w:cstheme="minorHAnsi"/>
          <w:sz w:val="24"/>
          <w:szCs w:val="24"/>
        </w:rPr>
        <w:t>Eğitim, internet bağlantılı bilgisayar ve projeksiyon cihazı ya da etkileşimli tahta olan eğitim</w:t>
      </w:r>
      <w:r w:rsidR="003F7592" w:rsidRPr="0019681E">
        <w:rPr>
          <w:rFonts w:cstheme="minorHAnsi"/>
          <w:sz w:val="24"/>
          <w:szCs w:val="24"/>
        </w:rPr>
        <w:t xml:space="preserve"> </w:t>
      </w:r>
      <w:r w:rsidRPr="0019681E">
        <w:rPr>
          <w:rFonts w:cstheme="minorHAnsi"/>
          <w:sz w:val="24"/>
          <w:szCs w:val="24"/>
        </w:rPr>
        <w:t>ortamında gerçekleştirilecektir.</w:t>
      </w:r>
    </w:p>
    <w:p w:rsidR="00866EA9" w:rsidRPr="0019681E" w:rsidRDefault="00866EA9" w:rsidP="003F7592">
      <w:pPr>
        <w:pStyle w:val="ListeParagraf"/>
        <w:numPr>
          <w:ilvl w:val="0"/>
          <w:numId w:val="22"/>
        </w:numPr>
        <w:autoSpaceDE w:val="0"/>
        <w:autoSpaceDN w:val="0"/>
        <w:adjustRightInd w:val="0"/>
        <w:spacing w:after="0"/>
        <w:ind w:left="426" w:hanging="426"/>
        <w:jc w:val="both"/>
        <w:rPr>
          <w:rFonts w:cstheme="minorHAnsi"/>
          <w:sz w:val="24"/>
          <w:szCs w:val="24"/>
        </w:rPr>
      </w:pPr>
      <w:r w:rsidRPr="0019681E">
        <w:rPr>
          <w:rFonts w:cstheme="minorHAnsi"/>
          <w:sz w:val="24"/>
          <w:szCs w:val="24"/>
        </w:rPr>
        <w:t>Eğitim içerikleri uygun materyallerle desteklenecektir.</w:t>
      </w:r>
    </w:p>
    <w:p w:rsidR="00866EA9" w:rsidRPr="0019681E" w:rsidRDefault="00866EA9" w:rsidP="003F7592">
      <w:pPr>
        <w:pStyle w:val="ListeParagraf"/>
        <w:numPr>
          <w:ilvl w:val="0"/>
          <w:numId w:val="22"/>
        </w:numPr>
        <w:autoSpaceDE w:val="0"/>
        <w:autoSpaceDN w:val="0"/>
        <w:adjustRightInd w:val="0"/>
        <w:spacing w:after="0"/>
        <w:ind w:left="426" w:hanging="426"/>
        <w:jc w:val="both"/>
        <w:rPr>
          <w:rFonts w:cstheme="minorHAnsi"/>
          <w:sz w:val="24"/>
          <w:szCs w:val="24"/>
        </w:rPr>
      </w:pPr>
      <w:r w:rsidRPr="0019681E">
        <w:rPr>
          <w:rFonts w:cstheme="minorHAnsi"/>
          <w:sz w:val="24"/>
          <w:szCs w:val="24"/>
        </w:rPr>
        <w:t>Katılımcı sayısı her eğitim ortamı için 21 kişiyi geçmeyecek şekilde oluşturulacaktır.</w:t>
      </w:r>
    </w:p>
    <w:p w:rsidR="00866EA9" w:rsidRPr="0019681E" w:rsidRDefault="00866EA9" w:rsidP="00866EA9">
      <w:pPr>
        <w:pStyle w:val="ListeParagraf"/>
        <w:numPr>
          <w:ilvl w:val="0"/>
          <w:numId w:val="22"/>
        </w:numPr>
        <w:autoSpaceDE w:val="0"/>
        <w:autoSpaceDN w:val="0"/>
        <w:adjustRightInd w:val="0"/>
        <w:spacing w:after="0"/>
        <w:ind w:left="426" w:hanging="426"/>
        <w:jc w:val="both"/>
        <w:rPr>
          <w:rFonts w:cstheme="minorHAnsi"/>
          <w:sz w:val="24"/>
          <w:szCs w:val="24"/>
        </w:rPr>
      </w:pPr>
      <w:r w:rsidRPr="0019681E">
        <w:rPr>
          <w:rFonts w:cstheme="minorHAnsi"/>
          <w:sz w:val="24"/>
          <w:szCs w:val="24"/>
        </w:rPr>
        <w:t xml:space="preserve">Faaliyetin başlangıcında katılımcıların hazır </w:t>
      </w:r>
      <w:r w:rsidR="003F7592" w:rsidRPr="0019681E">
        <w:rPr>
          <w:rFonts w:cstheme="minorHAnsi"/>
          <w:sz w:val="24"/>
          <w:szCs w:val="24"/>
        </w:rPr>
        <w:t xml:space="preserve">bulunurluk </w:t>
      </w:r>
      <w:r w:rsidRPr="0019681E">
        <w:rPr>
          <w:rFonts w:cstheme="minorHAnsi"/>
          <w:sz w:val="24"/>
          <w:szCs w:val="24"/>
        </w:rPr>
        <w:t>düzeylerini ölçmek amacıyla 20 sorudan</w:t>
      </w:r>
      <w:r w:rsidR="003F7592" w:rsidRPr="0019681E">
        <w:rPr>
          <w:rFonts w:cstheme="minorHAnsi"/>
          <w:sz w:val="24"/>
          <w:szCs w:val="24"/>
        </w:rPr>
        <w:t xml:space="preserve"> </w:t>
      </w:r>
      <w:r w:rsidRPr="0019681E">
        <w:rPr>
          <w:rFonts w:cstheme="minorHAnsi"/>
          <w:sz w:val="24"/>
          <w:szCs w:val="24"/>
        </w:rPr>
        <w:t>oluşan ön test, bitiminde ise 40 soruluk son test uygulanacak ve böylelikle faaliyetten elde edilen</w:t>
      </w:r>
      <w:r w:rsidR="003F7592" w:rsidRPr="0019681E">
        <w:rPr>
          <w:rFonts w:cstheme="minorHAnsi"/>
          <w:sz w:val="24"/>
          <w:szCs w:val="24"/>
        </w:rPr>
        <w:t xml:space="preserve"> </w:t>
      </w:r>
      <w:r w:rsidRPr="0019681E">
        <w:rPr>
          <w:rFonts w:cstheme="minorHAnsi"/>
          <w:sz w:val="24"/>
          <w:szCs w:val="24"/>
        </w:rPr>
        <w:t>kazanımlar belirlenmiş olacaktır.</w:t>
      </w:r>
    </w:p>
    <w:p w:rsidR="001F1666" w:rsidRPr="0019681E" w:rsidRDefault="001F1666" w:rsidP="00866EA9">
      <w:pPr>
        <w:autoSpaceDE w:val="0"/>
        <w:autoSpaceDN w:val="0"/>
        <w:adjustRightInd w:val="0"/>
        <w:spacing w:after="0" w:line="240" w:lineRule="auto"/>
        <w:jc w:val="both"/>
        <w:rPr>
          <w:rFonts w:cstheme="minorHAnsi"/>
          <w:b/>
          <w:bCs/>
          <w:sz w:val="24"/>
          <w:szCs w:val="24"/>
        </w:rPr>
      </w:pPr>
    </w:p>
    <w:p w:rsidR="00866EA9" w:rsidRPr="0019681E" w:rsidRDefault="00866EA9" w:rsidP="00866EA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7.8.2. Öğretim Yöntem-Teknik Ve Stratejileri</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Programın hedeflerine ulaşmak için; aktif öğrenme yöntem ve teknikleri kullanılacaktır.</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Eğitime katılan kursiyerlere ders notları elektronik ortamda verilecektir.</w:t>
      </w:r>
    </w:p>
    <w:p w:rsidR="001F1666" w:rsidRPr="0019681E" w:rsidRDefault="001F1666" w:rsidP="00866EA9">
      <w:pPr>
        <w:autoSpaceDE w:val="0"/>
        <w:autoSpaceDN w:val="0"/>
        <w:adjustRightInd w:val="0"/>
        <w:spacing w:after="0" w:line="240" w:lineRule="auto"/>
        <w:jc w:val="both"/>
        <w:rPr>
          <w:rFonts w:cstheme="minorHAnsi"/>
          <w:b/>
          <w:bCs/>
          <w:sz w:val="24"/>
          <w:szCs w:val="24"/>
        </w:rPr>
      </w:pPr>
    </w:p>
    <w:p w:rsidR="00866EA9" w:rsidRPr="0019681E" w:rsidRDefault="00866EA9" w:rsidP="00866EA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7.8.3. Ölçme Ve Değerlendirme</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Kursiyerlerin başarısını değerlendirmek amacıyla en az 40 sorudan oluşan ve tüm konuları</w:t>
      </w:r>
      <w:r w:rsidR="003F7592" w:rsidRPr="0019681E">
        <w:rPr>
          <w:rFonts w:cstheme="minorHAnsi"/>
          <w:sz w:val="24"/>
          <w:szCs w:val="24"/>
        </w:rPr>
        <w:t xml:space="preserve"> </w:t>
      </w:r>
      <w:r w:rsidRPr="0019681E">
        <w:rPr>
          <w:rFonts w:cstheme="minorHAnsi"/>
          <w:sz w:val="24"/>
          <w:szCs w:val="24"/>
        </w:rPr>
        <w:t>kapsayan çoktan seçmeli test sınavı yapılacak, 45 ve üzeri not alanlar başarılı sayılacaktır.</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Başarılı olanlara “Kurs Belgesi (sertifika)” verilecektir.</w:t>
      </w:r>
    </w:p>
    <w:p w:rsidR="001F1666" w:rsidRPr="0019681E" w:rsidRDefault="001F1666" w:rsidP="00866EA9">
      <w:pPr>
        <w:autoSpaceDE w:val="0"/>
        <w:autoSpaceDN w:val="0"/>
        <w:adjustRightInd w:val="0"/>
        <w:spacing w:after="0" w:line="240" w:lineRule="auto"/>
        <w:jc w:val="both"/>
        <w:rPr>
          <w:rFonts w:cstheme="minorHAnsi"/>
          <w:b/>
          <w:bCs/>
          <w:sz w:val="24"/>
          <w:szCs w:val="24"/>
        </w:rPr>
      </w:pPr>
    </w:p>
    <w:p w:rsidR="00866EA9" w:rsidRPr="0019681E" w:rsidRDefault="00866EA9" w:rsidP="00866EA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Bu kursu başarı ile tamamlayan her kursiyer;</w:t>
      </w:r>
    </w:p>
    <w:p w:rsidR="00866EA9" w:rsidRPr="0019681E" w:rsidRDefault="00866EA9" w:rsidP="001F1666">
      <w:pPr>
        <w:pStyle w:val="ListeParagraf"/>
        <w:numPr>
          <w:ilvl w:val="0"/>
          <w:numId w:val="17"/>
        </w:numPr>
        <w:autoSpaceDE w:val="0"/>
        <w:autoSpaceDN w:val="0"/>
        <w:adjustRightInd w:val="0"/>
        <w:spacing w:after="0"/>
        <w:ind w:left="426" w:hanging="426"/>
        <w:jc w:val="both"/>
        <w:rPr>
          <w:rFonts w:cstheme="minorHAnsi"/>
          <w:sz w:val="24"/>
          <w:szCs w:val="24"/>
        </w:rPr>
      </w:pPr>
      <w:r w:rsidRPr="0019681E">
        <w:rPr>
          <w:rFonts w:cstheme="minorHAnsi"/>
          <w:sz w:val="24"/>
          <w:szCs w:val="24"/>
        </w:rPr>
        <w:t>Değerler eğitimi konusunda bilinçlenir.</w:t>
      </w:r>
    </w:p>
    <w:p w:rsidR="00866EA9" w:rsidRPr="0019681E" w:rsidRDefault="00866EA9" w:rsidP="001F1666">
      <w:pPr>
        <w:pStyle w:val="ListeParagraf"/>
        <w:numPr>
          <w:ilvl w:val="0"/>
          <w:numId w:val="17"/>
        </w:numPr>
        <w:autoSpaceDE w:val="0"/>
        <w:autoSpaceDN w:val="0"/>
        <w:adjustRightInd w:val="0"/>
        <w:spacing w:after="0"/>
        <w:ind w:left="426" w:hanging="426"/>
        <w:jc w:val="both"/>
        <w:rPr>
          <w:rFonts w:cstheme="minorHAnsi"/>
          <w:sz w:val="24"/>
          <w:szCs w:val="24"/>
        </w:rPr>
      </w:pPr>
      <w:r w:rsidRPr="0019681E">
        <w:rPr>
          <w:rFonts w:cstheme="minorHAnsi"/>
          <w:sz w:val="24"/>
          <w:szCs w:val="24"/>
        </w:rPr>
        <w:t>Genel ilkyardım bilgilerini öğrenir.</w:t>
      </w:r>
    </w:p>
    <w:p w:rsidR="00866EA9" w:rsidRPr="0019681E" w:rsidRDefault="00866EA9" w:rsidP="001F1666">
      <w:pPr>
        <w:pStyle w:val="ListeParagraf"/>
        <w:numPr>
          <w:ilvl w:val="0"/>
          <w:numId w:val="17"/>
        </w:numPr>
        <w:autoSpaceDE w:val="0"/>
        <w:autoSpaceDN w:val="0"/>
        <w:adjustRightInd w:val="0"/>
        <w:spacing w:after="0"/>
        <w:ind w:left="426" w:hanging="426"/>
        <w:jc w:val="both"/>
        <w:rPr>
          <w:rFonts w:cstheme="minorHAnsi"/>
          <w:sz w:val="24"/>
          <w:szCs w:val="24"/>
        </w:rPr>
      </w:pPr>
      <w:r w:rsidRPr="0019681E">
        <w:rPr>
          <w:rFonts w:cstheme="minorHAnsi"/>
          <w:sz w:val="24"/>
          <w:szCs w:val="24"/>
        </w:rPr>
        <w:t>Hasta /yaralının ve olay yerinin değerlendirilmesini yapar.</w:t>
      </w:r>
    </w:p>
    <w:p w:rsidR="00866EA9" w:rsidRPr="0019681E" w:rsidRDefault="00866EA9" w:rsidP="001F1666">
      <w:pPr>
        <w:pStyle w:val="ListeParagraf"/>
        <w:numPr>
          <w:ilvl w:val="0"/>
          <w:numId w:val="17"/>
        </w:numPr>
        <w:autoSpaceDE w:val="0"/>
        <w:autoSpaceDN w:val="0"/>
        <w:adjustRightInd w:val="0"/>
        <w:spacing w:after="0"/>
        <w:ind w:left="426" w:hanging="426"/>
        <w:jc w:val="both"/>
        <w:rPr>
          <w:rFonts w:cstheme="minorHAnsi"/>
          <w:sz w:val="24"/>
          <w:szCs w:val="24"/>
        </w:rPr>
      </w:pPr>
      <w:r w:rsidRPr="0019681E">
        <w:rPr>
          <w:rFonts w:cstheme="minorHAnsi"/>
          <w:sz w:val="24"/>
          <w:szCs w:val="24"/>
        </w:rPr>
        <w:t>Temel yaşam desteğini öğrenir.</w:t>
      </w:r>
    </w:p>
    <w:p w:rsidR="00866EA9" w:rsidRPr="0019681E" w:rsidRDefault="00866EA9" w:rsidP="001F1666">
      <w:pPr>
        <w:pStyle w:val="ListeParagraf"/>
        <w:numPr>
          <w:ilvl w:val="0"/>
          <w:numId w:val="17"/>
        </w:numPr>
        <w:autoSpaceDE w:val="0"/>
        <w:autoSpaceDN w:val="0"/>
        <w:adjustRightInd w:val="0"/>
        <w:spacing w:after="0"/>
        <w:ind w:left="426" w:hanging="426"/>
        <w:jc w:val="both"/>
        <w:rPr>
          <w:rFonts w:cstheme="minorHAnsi"/>
          <w:sz w:val="24"/>
          <w:szCs w:val="24"/>
        </w:rPr>
      </w:pPr>
      <w:r w:rsidRPr="0019681E">
        <w:rPr>
          <w:rFonts w:cstheme="minorHAnsi"/>
          <w:sz w:val="24"/>
          <w:szCs w:val="24"/>
        </w:rPr>
        <w:t>Kanamalarda ilkyardım uygulamalarını yapar.</w:t>
      </w:r>
    </w:p>
    <w:p w:rsidR="00866EA9" w:rsidRPr="0019681E" w:rsidRDefault="00866EA9" w:rsidP="001F1666">
      <w:pPr>
        <w:pStyle w:val="ListeParagraf"/>
        <w:numPr>
          <w:ilvl w:val="0"/>
          <w:numId w:val="17"/>
        </w:numPr>
        <w:autoSpaceDE w:val="0"/>
        <w:autoSpaceDN w:val="0"/>
        <w:adjustRightInd w:val="0"/>
        <w:spacing w:after="0"/>
        <w:ind w:left="426" w:hanging="426"/>
        <w:jc w:val="both"/>
        <w:rPr>
          <w:rFonts w:cstheme="minorHAnsi"/>
          <w:sz w:val="24"/>
          <w:szCs w:val="24"/>
        </w:rPr>
      </w:pPr>
      <w:r w:rsidRPr="0019681E">
        <w:rPr>
          <w:rFonts w:cstheme="minorHAnsi"/>
          <w:sz w:val="24"/>
          <w:szCs w:val="24"/>
        </w:rPr>
        <w:t>Yaralanmalarda ilkyardım uygulamalarını yapar.</w:t>
      </w:r>
    </w:p>
    <w:p w:rsidR="00866EA9" w:rsidRPr="0019681E" w:rsidRDefault="00866EA9" w:rsidP="001F1666">
      <w:pPr>
        <w:pStyle w:val="ListeParagraf"/>
        <w:numPr>
          <w:ilvl w:val="0"/>
          <w:numId w:val="17"/>
        </w:numPr>
        <w:autoSpaceDE w:val="0"/>
        <w:autoSpaceDN w:val="0"/>
        <w:adjustRightInd w:val="0"/>
        <w:spacing w:after="0"/>
        <w:ind w:left="426" w:hanging="426"/>
        <w:jc w:val="both"/>
        <w:rPr>
          <w:rFonts w:cstheme="minorHAnsi"/>
          <w:sz w:val="24"/>
          <w:szCs w:val="24"/>
        </w:rPr>
      </w:pPr>
      <w:r w:rsidRPr="0019681E">
        <w:rPr>
          <w:rFonts w:cstheme="minorHAnsi"/>
          <w:sz w:val="24"/>
          <w:szCs w:val="24"/>
        </w:rPr>
        <w:t>Yanık, donma ve sıcak çarpmalarında ilkyardımı yapar.</w:t>
      </w:r>
    </w:p>
    <w:p w:rsidR="00866EA9" w:rsidRPr="0019681E" w:rsidRDefault="00866EA9" w:rsidP="001F1666">
      <w:pPr>
        <w:pStyle w:val="ListeParagraf"/>
        <w:numPr>
          <w:ilvl w:val="0"/>
          <w:numId w:val="17"/>
        </w:numPr>
        <w:autoSpaceDE w:val="0"/>
        <w:autoSpaceDN w:val="0"/>
        <w:adjustRightInd w:val="0"/>
        <w:spacing w:after="0"/>
        <w:ind w:left="426" w:hanging="426"/>
        <w:jc w:val="both"/>
        <w:rPr>
          <w:rFonts w:cstheme="minorHAnsi"/>
          <w:sz w:val="24"/>
          <w:szCs w:val="24"/>
        </w:rPr>
      </w:pPr>
      <w:r w:rsidRPr="0019681E">
        <w:rPr>
          <w:rFonts w:cstheme="minorHAnsi"/>
          <w:sz w:val="24"/>
          <w:szCs w:val="24"/>
        </w:rPr>
        <w:t>Kırık, çıkık ve burkulmalarda ilkyardımı bilir.</w:t>
      </w:r>
    </w:p>
    <w:p w:rsidR="00866EA9" w:rsidRPr="0019681E" w:rsidRDefault="00866EA9" w:rsidP="001F1666">
      <w:pPr>
        <w:pStyle w:val="ListeParagraf"/>
        <w:numPr>
          <w:ilvl w:val="0"/>
          <w:numId w:val="17"/>
        </w:numPr>
        <w:autoSpaceDE w:val="0"/>
        <w:autoSpaceDN w:val="0"/>
        <w:adjustRightInd w:val="0"/>
        <w:spacing w:after="0"/>
        <w:ind w:left="426" w:hanging="426"/>
        <w:jc w:val="both"/>
        <w:rPr>
          <w:rFonts w:cstheme="minorHAnsi"/>
          <w:sz w:val="24"/>
          <w:szCs w:val="24"/>
        </w:rPr>
      </w:pPr>
      <w:r w:rsidRPr="0019681E">
        <w:rPr>
          <w:rFonts w:cstheme="minorHAnsi"/>
          <w:sz w:val="24"/>
          <w:szCs w:val="24"/>
        </w:rPr>
        <w:t>Bilinç bozukluklarında ilkyardımı bilir.</w:t>
      </w:r>
    </w:p>
    <w:p w:rsidR="00866EA9" w:rsidRPr="0019681E" w:rsidRDefault="00866EA9" w:rsidP="001F1666">
      <w:pPr>
        <w:pStyle w:val="ListeParagraf"/>
        <w:numPr>
          <w:ilvl w:val="0"/>
          <w:numId w:val="17"/>
        </w:numPr>
        <w:autoSpaceDE w:val="0"/>
        <w:autoSpaceDN w:val="0"/>
        <w:adjustRightInd w:val="0"/>
        <w:spacing w:after="0"/>
        <w:ind w:left="426" w:hanging="426"/>
        <w:jc w:val="both"/>
        <w:rPr>
          <w:rFonts w:cstheme="minorHAnsi"/>
          <w:sz w:val="24"/>
          <w:szCs w:val="24"/>
        </w:rPr>
      </w:pPr>
      <w:r w:rsidRPr="0019681E">
        <w:rPr>
          <w:rFonts w:cstheme="minorHAnsi"/>
          <w:sz w:val="24"/>
          <w:szCs w:val="24"/>
        </w:rPr>
        <w:t>Zehirlenmelerde ilkyardımı bilir.</w:t>
      </w:r>
    </w:p>
    <w:p w:rsidR="00866EA9" w:rsidRPr="0019681E" w:rsidRDefault="00866EA9" w:rsidP="001F1666">
      <w:pPr>
        <w:pStyle w:val="ListeParagraf"/>
        <w:numPr>
          <w:ilvl w:val="0"/>
          <w:numId w:val="17"/>
        </w:numPr>
        <w:autoSpaceDE w:val="0"/>
        <w:autoSpaceDN w:val="0"/>
        <w:adjustRightInd w:val="0"/>
        <w:spacing w:after="0"/>
        <w:ind w:left="426" w:hanging="426"/>
        <w:jc w:val="both"/>
        <w:rPr>
          <w:rFonts w:cstheme="minorHAnsi"/>
          <w:sz w:val="24"/>
          <w:szCs w:val="24"/>
        </w:rPr>
      </w:pPr>
      <w:r w:rsidRPr="0019681E">
        <w:rPr>
          <w:rFonts w:cstheme="minorHAnsi"/>
          <w:sz w:val="24"/>
          <w:szCs w:val="24"/>
        </w:rPr>
        <w:t>Hayvan ısırmalarında ilkyardımı bilir.</w:t>
      </w:r>
    </w:p>
    <w:p w:rsidR="00866EA9" w:rsidRPr="0019681E" w:rsidRDefault="00866EA9" w:rsidP="001F1666">
      <w:pPr>
        <w:pStyle w:val="ListeParagraf"/>
        <w:numPr>
          <w:ilvl w:val="0"/>
          <w:numId w:val="17"/>
        </w:numPr>
        <w:autoSpaceDE w:val="0"/>
        <w:autoSpaceDN w:val="0"/>
        <w:adjustRightInd w:val="0"/>
        <w:spacing w:after="0"/>
        <w:ind w:left="426" w:hanging="426"/>
        <w:jc w:val="both"/>
        <w:rPr>
          <w:rFonts w:cstheme="minorHAnsi"/>
          <w:sz w:val="24"/>
          <w:szCs w:val="24"/>
        </w:rPr>
      </w:pPr>
      <w:r w:rsidRPr="0019681E">
        <w:rPr>
          <w:rFonts w:cstheme="minorHAnsi"/>
          <w:sz w:val="24"/>
          <w:szCs w:val="24"/>
        </w:rPr>
        <w:t>Göz, kulak ve buruna yabancı sicim kaçmasında ilkyardımı bilir.</w:t>
      </w:r>
    </w:p>
    <w:p w:rsidR="00866EA9" w:rsidRPr="0019681E" w:rsidRDefault="00866EA9" w:rsidP="001F1666">
      <w:pPr>
        <w:pStyle w:val="ListeParagraf"/>
        <w:numPr>
          <w:ilvl w:val="0"/>
          <w:numId w:val="17"/>
        </w:numPr>
        <w:autoSpaceDE w:val="0"/>
        <w:autoSpaceDN w:val="0"/>
        <w:adjustRightInd w:val="0"/>
        <w:spacing w:after="0"/>
        <w:ind w:left="426" w:hanging="426"/>
        <w:jc w:val="both"/>
        <w:rPr>
          <w:rFonts w:cstheme="minorHAnsi"/>
          <w:sz w:val="24"/>
          <w:szCs w:val="24"/>
        </w:rPr>
      </w:pPr>
      <w:r w:rsidRPr="0019681E">
        <w:rPr>
          <w:rFonts w:cstheme="minorHAnsi"/>
          <w:sz w:val="24"/>
          <w:szCs w:val="24"/>
        </w:rPr>
        <w:t>Boğulmalarda ilkyardım uygular.</w:t>
      </w:r>
    </w:p>
    <w:p w:rsidR="00866EA9" w:rsidRPr="0019681E" w:rsidRDefault="00866EA9" w:rsidP="001F1666">
      <w:pPr>
        <w:pStyle w:val="ListeParagraf"/>
        <w:numPr>
          <w:ilvl w:val="0"/>
          <w:numId w:val="17"/>
        </w:numPr>
        <w:autoSpaceDE w:val="0"/>
        <w:autoSpaceDN w:val="0"/>
        <w:adjustRightInd w:val="0"/>
        <w:spacing w:after="0"/>
        <w:ind w:left="426" w:hanging="426"/>
        <w:jc w:val="both"/>
        <w:rPr>
          <w:rFonts w:cstheme="minorHAnsi"/>
          <w:sz w:val="24"/>
          <w:szCs w:val="24"/>
        </w:rPr>
      </w:pPr>
      <w:r w:rsidRPr="0019681E">
        <w:rPr>
          <w:rFonts w:cstheme="minorHAnsi"/>
          <w:sz w:val="24"/>
          <w:szCs w:val="24"/>
        </w:rPr>
        <w:t>Hasta/yaralı taşıma tekniklerini uygular.</w:t>
      </w:r>
    </w:p>
    <w:p w:rsidR="001F1666" w:rsidRPr="0019681E" w:rsidRDefault="001F1666" w:rsidP="00866EA9">
      <w:pPr>
        <w:autoSpaceDE w:val="0"/>
        <w:autoSpaceDN w:val="0"/>
        <w:adjustRightInd w:val="0"/>
        <w:spacing w:after="0" w:line="240" w:lineRule="auto"/>
        <w:jc w:val="both"/>
        <w:rPr>
          <w:rFonts w:cstheme="minorHAnsi"/>
          <w:b/>
          <w:bCs/>
          <w:sz w:val="24"/>
          <w:szCs w:val="24"/>
        </w:rPr>
      </w:pPr>
    </w:p>
    <w:p w:rsidR="00866EA9" w:rsidRPr="0019681E" w:rsidRDefault="001F1666" w:rsidP="00866EA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8.</w:t>
      </w:r>
      <w:r w:rsidR="00866EA9" w:rsidRPr="0019681E">
        <w:rPr>
          <w:rFonts w:cstheme="minorHAnsi"/>
          <w:b/>
          <w:bCs/>
          <w:sz w:val="24"/>
          <w:szCs w:val="24"/>
        </w:rPr>
        <w:t xml:space="preserve"> BÖLÜM</w:t>
      </w:r>
    </w:p>
    <w:p w:rsidR="00A40BE9" w:rsidRPr="0019681E" w:rsidRDefault="00A40BE9" w:rsidP="00866EA9">
      <w:pPr>
        <w:autoSpaceDE w:val="0"/>
        <w:autoSpaceDN w:val="0"/>
        <w:adjustRightInd w:val="0"/>
        <w:spacing w:after="0" w:line="240" w:lineRule="auto"/>
        <w:jc w:val="both"/>
        <w:rPr>
          <w:rFonts w:cstheme="minorHAnsi"/>
          <w:b/>
          <w:bCs/>
          <w:sz w:val="24"/>
          <w:szCs w:val="24"/>
        </w:rPr>
      </w:pPr>
    </w:p>
    <w:p w:rsidR="00866EA9" w:rsidRPr="0019681E" w:rsidRDefault="00866EA9" w:rsidP="00866EA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İŞ GÜVENLİĞİ UZMANI, İŞYERİ HEKİMİ VE DİĞER YARDIMCI SAĞLIK</w:t>
      </w:r>
      <w:r w:rsidR="001F1666" w:rsidRPr="0019681E">
        <w:rPr>
          <w:rFonts w:cstheme="minorHAnsi"/>
          <w:b/>
          <w:bCs/>
          <w:sz w:val="24"/>
          <w:szCs w:val="24"/>
        </w:rPr>
        <w:t xml:space="preserve"> </w:t>
      </w:r>
      <w:r w:rsidRPr="0019681E">
        <w:rPr>
          <w:rFonts w:cstheme="minorHAnsi"/>
          <w:b/>
          <w:bCs/>
          <w:sz w:val="24"/>
          <w:szCs w:val="24"/>
        </w:rPr>
        <w:t>PERSONELİNİN GÖREV, YETKİ, SORUMLULUK VE ÇALIŞMA SÜRELERİ</w:t>
      </w:r>
    </w:p>
    <w:p w:rsidR="00866EA9" w:rsidRPr="0019681E" w:rsidRDefault="00866EA9" w:rsidP="00866EA9">
      <w:pPr>
        <w:autoSpaceDE w:val="0"/>
        <w:autoSpaceDN w:val="0"/>
        <w:adjustRightInd w:val="0"/>
        <w:spacing w:after="0" w:line="240" w:lineRule="auto"/>
        <w:jc w:val="both"/>
        <w:rPr>
          <w:rFonts w:cstheme="minorHAnsi"/>
          <w:b/>
          <w:bCs/>
          <w:sz w:val="24"/>
          <w:szCs w:val="24"/>
        </w:rPr>
      </w:pPr>
    </w:p>
    <w:p w:rsidR="00866EA9" w:rsidRPr="0019681E" w:rsidRDefault="00866EA9" w:rsidP="00866EA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8.1. İş Güvenliği Uzmanlarının Görev, Yetki, Sorumluluk ve Çalışma Süreleri</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İl/İlçe Millî Eğitim Müdürlüğü ile okul ve kurumlarda sunulan İSG hizmetlerinin etkin, verimli,</w:t>
      </w:r>
      <w:r w:rsidR="001F1666" w:rsidRPr="0019681E">
        <w:rPr>
          <w:rFonts w:cstheme="minorHAnsi"/>
          <w:sz w:val="24"/>
          <w:szCs w:val="24"/>
        </w:rPr>
        <w:t xml:space="preserve"> </w:t>
      </w:r>
      <w:r w:rsidRPr="0019681E">
        <w:rPr>
          <w:rFonts w:cstheme="minorHAnsi"/>
          <w:sz w:val="24"/>
          <w:szCs w:val="24"/>
        </w:rPr>
        <w:t>sürdürülebilir, uygulamada birliktelik ve bütünlük sağlanması hedeflenmektedir. Bu bağlamda,</w:t>
      </w:r>
      <w:r w:rsidR="001F1666" w:rsidRPr="0019681E">
        <w:rPr>
          <w:rFonts w:cstheme="minorHAnsi"/>
          <w:sz w:val="24"/>
          <w:szCs w:val="24"/>
        </w:rPr>
        <w:t xml:space="preserve"> </w:t>
      </w:r>
      <w:r w:rsidRPr="0019681E">
        <w:rPr>
          <w:rFonts w:cstheme="minorHAnsi"/>
          <w:sz w:val="24"/>
          <w:szCs w:val="24"/>
        </w:rPr>
        <w:t xml:space="preserve">Bakanlığımız iş sağlığı ve güvenliği </w:t>
      </w:r>
      <w:r w:rsidR="001F1666" w:rsidRPr="0019681E">
        <w:rPr>
          <w:rFonts w:cstheme="minorHAnsi"/>
          <w:sz w:val="24"/>
          <w:szCs w:val="24"/>
        </w:rPr>
        <w:t>politikalarının</w:t>
      </w:r>
      <w:r w:rsidRPr="0019681E">
        <w:rPr>
          <w:rFonts w:cstheme="minorHAnsi"/>
          <w:sz w:val="24"/>
          <w:szCs w:val="24"/>
        </w:rPr>
        <w:t xml:space="preserve"> </w:t>
      </w:r>
      <w:r w:rsidR="001F1666" w:rsidRPr="0019681E">
        <w:rPr>
          <w:rFonts w:cstheme="minorHAnsi"/>
          <w:sz w:val="24"/>
          <w:szCs w:val="24"/>
        </w:rPr>
        <w:t>belirlenen</w:t>
      </w:r>
      <w:r w:rsidRPr="0019681E">
        <w:rPr>
          <w:rFonts w:cstheme="minorHAnsi"/>
          <w:sz w:val="24"/>
          <w:szCs w:val="24"/>
        </w:rPr>
        <w:t xml:space="preserve"> hedefler </w:t>
      </w:r>
      <w:r w:rsidRPr="0019681E">
        <w:rPr>
          <w:rFonts w:cstheme="minorHAnsi"/>
          <w:sz w:val="24"/>
          <w:szCs w:val="24"/>
        </w:rPr>
        <w:lastRenderedPageBreak/>
        <w:t>doğrultusunda yürütülmesi ve</w:t>
      </w:r>
      <w:r w:rsidR="001F1666" w:rsidRPr="0019681E">
        <w:rPr>
          <w:rFonts w:cstheme="minorHAnsi"/>
          <w:sz w:val="24"/>
          <w:szCs w:val="24"/>
        </w:rPr>
        <w:t xml:space="preserve"> </w:t>
      </w:r>
      <w:r w:rsidRPr="0019681E">
        <w:rPr>
          <w:rFonts w:cstheme="minorHAnsi"/>
          <w:sz w:val="24"/>
          <w:szCs w:val="24"/>
        </w:rPr>
        <w:t xml:space="preserve">izlenmesi amacıyla aşağıda yer alan görevlerin </w:t>
      </w:r>
      <w:r w:rsidR="001F1666" w:rsidRPr="0019681E">
        <w:rPr>
          <w:rFonts w:cstheme="minorHAnsi"/>
          <w:sz w:val="24"/>
          <w:szCs w:val="24"/>
        </w:rPr>
        <w:t>kapsamında</w:t>
      </w:r>
      <w:r w:rsidRPr="0019681E">
        <w:rPr>
          <w:rFonts w:cstheme="minorHAnsi"/>
          <w:sz w:val="24"/>
          <w:szCs w:val="24"/>
        </w:rPr>
        <w:t xml:space="preserve"> yürütülecektir.</w:t>
      </w:r>
    </w:p>
    <w:p w:rsidR="00866EA9" w:rsidRPr="0019681E" w:rsidRDefault="00866EA9" w:rsidP="00866EA9">
      <w:pPr>
        <w:autoSpaceDE w:val="0"/>
        <w:autoSpaceDN w:val="0"/>
        <w:adjustRightInd w:val="0"/>
        <w:spacing w:after="0" w:line="240" w:lineRule="auto"/>
        <w:jc w:val="both"/>
        <w:rPr>
          <w:rFonts w:cstheme="minorHAnsi"/>
          <w:b/>
          <w:bCs/>
          <w:sz w:val="24"/>
          <w:szCs w:val="24"/>
        </w:rPr>
      </w:pPr>
    </w:p>
    <w:p w:rsidR="00866EA9" w:rsidRPr="0019681E" w:rsidRDefault="00866EA9" w:rsidP="00866EA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8.2. (A) Koordinatör/İSG Büro Yöneticisi</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İş Sağlığı ve Güvenliği alanında İl Millî Eğitim Müdürlüklerinde Koordinatör, İlçe Millî Eğitim</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Müdürlüklerinde İSG Büro yöneticisi görevi olarak ifade edilen görevlerin, ilgili yerlerde görev yapan</w:t>
      </w:r>
      <w:r w:rsidR="001F1666" w:rsidRPr="0019681E">
        <w:rPr>
          <w:rFonts w:cstheme="minorHAnsi"/>
          <w:sz w:val="24"/>
          <w:szCs w:val="24"/>
        </w:rPr>
        <w:t xml:space="preserve"> </w:t>
      </w:r>
      <w:r w:rsidRPr="0019681E">
        <w:rPr>
          <w:rFonts w:cstheme="minorHAnsi"/>
          <w:sz w:val="24"/>
          <w:szCs w:val="24"/>
        </w:rPr>
        <w:t>personellerce yürütülmesi. Yeteri sayı ve nitelikte personeli bulunmayan yerlerde ise “Millî Eğitim</w:t>
      </w:r>
      <w:r w:rsidR="001F1666" w:rsidRPr="0019681E">
        <w:rPr>
          <w:rFonts w:cstheme="minorHAnsi"/>
          <w:sz w:val="24"/>
          <w:szCs w:val="24"/>
        </w:rPr>
        <w:t xml:space="preserve"> </w:t>
      </w:r>
      <w:r w:rsidRPr="0019681E">
        <w:rPr>
          <w:rFonts w:cstheme="minorHAnsi"/>
          <w:sz w:val="24"/>
          <w:szCs w:val="24"/>
        </w:rPr>
        <w:t>Bakanlığı Yönetici ve Öğretmenlerin Ders ve Ek Ders Saatlerine İlişkin karar” kapsamında</w:t>
      </w:r>
      <w:r w:rsidR="001F1666" w:rsidRPr="0019681E">
        <w:rPr>
          <w:rFonts w:cstheme="minorHAnsi"/>
          <w:sz w:val="24"/>
          <w:szCs w:val="24"/>
        </w:rPr>
        <w:t xml:space="preserve"> </w:t>
      </w:r>
      <w:r w:rsidRPr="0019681E">
        <w:rPr>
          <w:rFonts w:cstheme="minorHAnsi"/>
          <w:sz w:val="24"/>
          <w:szCs w:val="24"/>
        </w:rPr>
        <w:t>görevlendirilen öğretmenlerce yürütülmesi gerekmektedir.</w:t>
      </w:r>
    </w:p>
    <w:p w:rsidR="001F1666" w:rsidRPr="0019681E" w:rsidRDefault="001F1666" w:rsidP="00866EA9">
      <w:pPr>
        <w:autoSpaceDE w:val="0"/>
        <w:autoSpaceDN w:val="0"/>
        <w:adjustRightInd w:val="0"/>
        <w:spacing w:after="0" w:line="240" w:lineRule="auto"/>
        <w:jc w:val="both"/>
        <w:rPr>
          <w:rFonts w:cstheme="minorHAnsi"/>
          <w:b/>
          <w:bCs/>
          <w:sz w:val="24"/>
          <w:szCs w:val="24"/>
        </w:rPr>
      </w:pPr>
    </w:p>
    <w:p w:rsidR="00866EA9" w:rsidRPr="0019681E" w:rsidRDefault="00866EA9" w:rsidP="00866EA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8.2.1. Koordinatör/İSG Büro Yöneticisi Görevleri;</w:t>
      </w:r>
    </w:p>
    <w:p w:rsidR="001F1666"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1. </w:t>
      </w:r>
      <w:r w:rsidRPr="0019681E">
        <w:rPr>
          <w:rFonts w:cstheme="minorHAnsi"/>
          <w:sz w:val="24"/>
          <w:szCs w:val="24"/>
        </w:rPr>
        <w:t>İl İSGB ve İlçe İSG Bürolarında iş güvenliği hizmetlerini sağlayanlardan Bakanlığımızın emir</w:t>
      </w:r>
      <w:r w:rsidR="001F1666" w:rsidRPr="0019681E">
        <w:rPr>
          <w:rFonts w:cstheme="minorHAnsi"/>
          <w:sz w:val="24"/>
          <w:szCs w:val="24"/>
        </w:rPr>
        <w:t xml:space="preserve"> </w:t>
      </w:r>
      <w:r w:rsidRPr="0019681E">
        <w:rPr>
          <w:rFonts w:cstheme="minorHAnsi"/>
          <w:sz w:val="24"/>
          <w:szCs w:val="24"/>
        </w:rPr>
        <w:t>yazıları ve 6331 sayılı İş Sağlığı ve Güvenliği Kanunu uygulamaları hakkında, 2014/16 sayılı</w:t>
      </w:r>
      <w:r w:rsidR="001F1666" w:rsidRPr="0019681E">
        <w:rPr>
          <w:rFonts w:cstheme="minorHAnsi"/>
          <w:sz w:val="24"/>
          <w:szCs w:val="24"/>
        </w:rPr>
        <w:t xml:space="preserve"> </w:t>
      </w:r>
      <w:r w:rsidRPr="0019681E">
        <w:rPr>
          <w:rFonts w:cstheme="minorHAnsi"/>
          <w:sz w:val="24"/>
          <w:szCs w:val="24"/>
        </w:rPr>
        <w:t>Bakanlığımız İş Sağlığı ve Güvenliği Genelgesi doğrultusunda Bakanlığımız İSG hizmetlerinin</w:t>
      </w:r>
      <w:r w:rsidR="001F1666" w:rsidRPr="0019681E">
        <w:rPr>
          <w:rFonts w:cstheme="minorHAnsi"/>
          <w:sz w:val="24"/>
          <w:szCs w:val="24"/>
        </w:rPr>
        <w:t xml:space="preserve"> </w:t>
      </w:r>
      <w:r w:rsidRPr="0019681E">
        <w:rPr>
          <w:rFonts w:cstheme="minorHAnsi"/>
          <w:sz w:val="24"/>
          <w:szCs w:val="24"/>
        </w:rPr>
        <w:t>sağlanması,</w:t>
      </w:r>
      <w:r w:rsidR="001F1666" w:rsidRPr="0019681E">
        <w:rPr>
          <w:rFonts w:cstheme="minorHAnsi"/>
          <w:sz w:val="24"/>
          <w:szCs w:val="24"/>
        </w:rPr>
        <w:t xml:space="preserve"> </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2. </w:t>
      </w:r>
      <w:r w:rsidRPr="0019681E">
        <w:rPr>
          <w:rFonts w:cstheme="minorHAnsi"/>
          <w:sz w:val="24"/>
          <w:szCs w:val="24"/>
        </w:rPr>
        <w:t>Bakanlığımız kurumsal yapısına uygun olarak süreçlerin izlenmesi, değerlendirilmesi ve</w:t>
      </w:r>
      <w:r w:rsidR="001F1666" w:rsidRPr="0019681E">
        <w:rPr>
          <w:rFonts w:cstheme="minorHAnsi"/>
          <w:sz w:val="24"/>
          <w:szCs w:val="24"/>
        </w:rPr>
        <w:t xml:space="preserve"> </w:t>
      </w:r>
      <w:r w:rsidRPr="0019681E">
        <w:rPr>
          <w:rFonts w:cstheme="minorHAnsi"/>
          <w:sz w:val="24"/>
          <w:szCs w:val="24"/>
        </w:rPr>
        <w:t>işveren/işveren vekilinin bilgilendirilmesi,</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3. </w:t>
      </w:r>
      <w:r w:rsidRPr="0019681E">
        <w:rPr>
          <w:rFonts w:cstheme="minorHAnsi"/>
          <w:sz w:val="24"/>
          <w:szCs w:val="24"/>
        </w:rPr>
        <w:t>Devlet Teşkilatı Veri Tabanı Sistemi (DETSİS) ile MEB-DYS Dokuman Yönetim Sisteminde</w:t>
      </w:r>
      <w:r w:rsidR="001F1666" w:rsidRPr="0019681E">
        <w:rPr>
          <w:rFonts w:cstheme="minorHAnsi"/>
          <w:sz w:val="24"/>
          <w:szCs w:val="24"/>
        </w:rPr>
        <w:t xml:space="preserve"> </w:t>
      </w:r>
      <w:r w:rsidRPr="0019681E">
        <w:rPr>
          <w:rFonts w:cstheme="minorHAnsi"/>
          <w:sz w:val="24"/>
          <w:szCs w:val="24"/>
        </w:rPr>
        <w:t>yapılacak ilgili yazışmaların mevzuatların gerektirdiği hassasiyetle yapılması,</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4. </w:t>
      </w:r>
      <w:r w:rsidRPr="0019681E">
        <w:rPr>
          <w:rFonts w:cstheme="minorHAnsi"/>
          <w:sz w:val="24"/>
          <w:szCs w:val="24"/>
        </w:rPr>
        <w:t>MEBBİS İşyeri Sağlık ve Güvenlik Birimi Modülüne verilerin sürekli girişinin sağlanması,</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5. </w:t>
      </w:r>
      <w:r w:rsidRPr="0019681E">
        <w:rPr>
          <w:rFonts w:cstheme="minorHAnsi"/>
          <w:sz w:val="24"/>
          <w:szCs w:val="24"/>
        </w:rPr>
        <w:t>İl/İlçe Millî Eğitim Müdürlüğü bünyesinde iş kazası ve meslek hastalığının önlenmesine amacı ile</w:t>
      </w:r>
      <w:r w:rsidR="001F1666" w:rsidRPr="0019681E">
        <w:rPr>
          <w:rFonts w:cstheme="minorHAnsi"/>
          <w:sz w:val="24"/>
          <w:szCs w:val="24"/>
        </w:rPr>
        <w:t xml:space="preserve"> </w:t>
      </w:r>
      <w:r w:rsidRPr="0019681E">
        <w:rPr>
          <w:rFonts w:cstheme="minorHAnsi"/>
          <w:sz w:val="24"/>
          <w:szCs w:val="24"/>
        </w:rPr>
        <w:t xml:space="preserve">işverenlere, işveren vekillerine, çalışanlara ve uzmanlara yönelik mahalli </w:t>
      </w:r>
      <w:r w:rsidR="005C1D6D" w:rsidRPr="0019681E">
        <w:rPr>
          <w:rFonts w:cstheme="minorHAnsi"/>
          <w:sz w:val="24"/>
          <w:szCs w:val="24"/>
        </w:rPr>
        <w:t>hizmet içi</w:t>
      </w:r>
      <w:r w:rsidRPr="0019681E">
        <w:rPr>
          <w:rFonts w:cstheme="minorHAnsi"/>
          <w:sz w:val="24"/>
          <w:szCs w:val="24"/>
        </w:rPr>
        <w:t xml:space="preserve"> eğitim</w:t>
      </w:r>
      <w:r w:rsidR="001F1666" w:rsidRPr="0019681E">
        <w:rPr>
          <w:rFonts w:cstheme="minorHAnsi"/>
          <w:sz w:val="24"/>
          <w:szCs w:val="24"/>
        </w:rPr>
        <w:t xml:space="preserve"> </w:t>
      </w:r>
      <w:r w:rsidRPr="0019681E">
        <w:rPr>
          <w:rFonts w:cstheme="minorHAnsi"/>
          <w:sz w:val="24"/>
          <w:szCs w:val="24"/>
        </w:rPr>
        <w:t>programlarının düzenlenmesi ve uygulamalarının izlenmesi,</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6. </w:t>
      </w:r>
      <w:r w:rsidRPr="0019681E">
        <w:rPr>
          <w:rFonts w:cstheme="minorHAnsi"/>
          <w:sz w:val="24"/>
          <w:szCs w:val="24"/>
        </w:rPr>
        <w:t>Ulusal ve uluslararası fon kaynaklarını kullanarak projeler geliştirilmesi ve uygulanması,</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7. </w:t>
      </w:r>
      <w:r w:rsidRPr="0019681E">
        <w:rPr>
          <w:rFonts w:cstheme="minorHAnsi"/>
          <w:sz w:val="24"/>
          <w:szCs w:val="24"/>
        </w:rPr>
        <w:t>Çalışanların iş sağlığı ve güvenliği istatistiki verilerinin raporlanması,</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8. </w:t>
      </w:r>
      <w:r w:rsidRPr="0019681E">
        <w:rPr>
          <w:rFonts w:cstheme="minorHAnsi"/>
          <w:sz w:val="24"/>
          <w:szCs w:val="24"/>
        </w:rPr>
        <w:t>İSG iş ve işlemlerinin izlenmesi, değerlendirilmesi ve çıkacak sorunları kısa süre içinde</w:t>
      </w:r>
      <w:r w:rsidR="001F1666" w:rsidRPr="0019681E">
        <w:rPr>
          <w:rFonts w:cstheme="minorHAnsi"/>
          <w:sz w:val="24"/>
          <w:szCs w:val="24"/>
        </w:rPr>
        <w:t xml:space="preserve"> </w:t>
      </w:r>
      <w:r w:rsidRPr="0019681E">
        <w:rPr>
          <w:rFonts w:cstheme="minorHAnsi"/>
          <w:sz w:val="24"/>
          <w:szCs w:val="24"/>
        </w:rPr>
        <w:t>çözümlenmesi için yetkililere bilgi verilmesi,</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9. </w:t>
      </w:r>
      <w:r w:rsidRPr="0019681E">
        <w:rPr>
          <w:rFonts w:cstheme="minorHAnsi"/>
          <w:sz w:val="24"/>
          <w:szCs w:val="24"/>
        </w:rPr>
        <w:t>İl ve ilçelerde İSG konusunda görevli birimler arasında koordinasyonun sağlanması,</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10. </w:t>
      </w:r>
      <w:r w:rsidRPr="0019681E">
        <w:rPr>
          <w:rFonts w:cstheme="minorHAnsi"/>
          <w:sz w:val="24"/>
          <w:szCs w:val="24"/>
        </w:rPr>
        <w:t>Okul ve kurum yöneticileri (işveren ve işveren vekilleri), il/İlçe iş güvenliği uzmanları ve diğer</w:t>
      </w:r>
      <w:r w:rsidR="001F1666" w:rsidRPr="0019681E">
        <w:rPr>
          <w:rFonts w:cstheme="minorHAnsi"/>
          <w:sz w:val="24"/>
          <w:szCs w:val="24"/>
        </w:rPr>
        <w:t xml:space="preserve"> </w:t>
      </w:r>
      <w:r w:rsidRPr="0019681E">
        <w:rPr>
          <w:rFonts w:cstheme="minorHAnsi"/>
          <w:sz w:val="24"/>
          <w:szCs w:val="24"/>
        </w:rPr>
        <w:t>yöneticilerin bilgilendirilmesi, koordinasyonun sağlanması,</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11. </w:t>
      </w:r>
      <w:r w:rsidRPr="0019681E">
        <w:rPr>
          <w:rFonts w:cstheme="minorHAnsi"/>
          <w:sz w:val="24"/>
          <w:szCs w:val="24"/>
        </w:rPr>
        <w:t>İş ekipmanı periyodik kontrol ve işyeri ortam faktörleri yönetiminin sağlanması,</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12. </w:t>
      </w:r>
      <w:r w:rsidRPr="0019681E">
        <w:rPr>
          <w:rFonts w:cstheme="minorHAnsi"/>
          <w:sz w:val="24"/>
          <w:szCs w:val="24"/>
        </w:rPr>
        <w:t>Amiri tarafından verilen diğer görevlerin yapılması.</w:t>
      </w:r>
    </w:p>
    <w:p w:rsidR="00866EA9" w:rsidRPr="0019681E" w:rsidRDefault="00866EA9" w:rsidP="00866EA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8.3. (B) İş Güvenliği Uzmanları</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İş güvenliği uzmanlarının; İl, İlçe Millî Eğitim Müdürlükleri ile okul ve kurumlarda “İş</w:t>
      </w:r>
      <w:r w:rsidR="00161319" w:rsidRPr="0019681E">
        <w:rPr>
          <w:rFonts w:cstheme="minorHAnsi"/>
          <w:sz w:val="24"/>
          <w:szCs w:val="24"/>
        </w:rPr>
        <w:t xml:space="preserve"> </w:t>
      </w:r>
      <w:r w:rsidRPr="0019681E">
        <w:rPr>
          <w:rFonts w:cstheme="minorHAnsi"/>
          <w:sz w:val="24"/>
          <w:szCs w:val="24"/>
        </w:rPr>
        <w:t>Güvenliği Uzmanlarının Görev, Yetki, Sorumluluk ve Eğitimleri Hakkında Yönetmelik” kapsamında</w:t>
      </w:r>
      <w:r w:rsidR="00161319" w:rsidRPr="0019681E">
        <w:rPr>
          <w:rFonts w:cstheme="minorHAnsi"/>
          <w:sz w:val="24"/>
          <w:szCs w:val="24"/>
        </w:rPr>
        <w:t xml:space="preserve"> İSG-</w:t>
      </w:r>
      <w:r w:rsidRPr="0019681E">
        <w:rPr>
          <w:rFonts w:cstheme="minorHAnsi"/>
          <w:sz w:val="24"/>
          <w:szCs w:val="24"/>
        </w:rPr>
        <w:t>Katip yazılımı üzerinden görevlendirilmesi gerekmektedir. Görev verilen iş güvenliği</w:t>
      </w:r>
      <w:r w:rsidR="00161319" w:rsidRPr="0019681E">
        <w:rPr>
          <w:rFonts w:cstheme="minorHAnsi"/>
          <w:sz w:val="24"/>
          <w:szCs w:val="24"/>
        </w:rPr>
        <w:t xml:space="preserve"> </w:t>
      </w:r>
      <w:r w:rsidRPr="0019681E">
        <w:rPr>
          <w:rFonts w:cstheme="minorHAnsi"/>
          <w:sz w:val="24"/>
          <w:szCs w:val="24"/>
        </w:rPr>
        <w:t>uzmanlarına, 6331 sayılı İş Sağlığı ve Güvenliği Kanun’un 8’inci maddesinin 7’nci bendine göre ilave</w:t>
      </w:r>
      <w:r w:rsidR="00161319" w:rsidRPr="0019681E">
        <w:rPr>
          <w:rFonts w:cstheme="minorHAnsi"/>
          <w:sz w:val="24"/>
          <w:szCs w:val="24"/>
        </w:rPr>
        <w:t xml:space="preserve"> </w:t>
      </w:r>
      <w:r w:rsidRPr="0019681E">
        <w:rPr>
          <w:rFonts w:cstheme="minorHAnsi"/>
          <w:sz w:val="24"/>
          <w:szCs w:val="24"/>
        </w:rPr>
        <w:t>ödeme yapılmaktadır. İş güvenliği uzmanlarına yapılan bu ödeme, ek ders ücreti kapsamında</w:t>
      </w:r>
      <w:r w:rsidR="00161319" w:rsidRPr="0019681E">
        <w:rPr>
          <w:rFonts w:cstheme="minorHAnsi"/>
          <w:sz w:val="24"/>
          <w:szCs w:val="24"/>
        </w:rPr>
        <w:t xml:space="preserve"> </w:t>
      </w:r>
      <w:r w:rsidRPr="0019681E">
        <w:rPr>
          <w:rFonts w:cstheme="minorHAnsi"/>
          <w:sz w:val="24"/>
          <w:szCs w:val="24"/>
        </w:rPr>
        <w:t>değerlendirilmemektedir. Bu ödeme, 6331 sayılı İş Sağlığı ve Güvenliği Kanun’da ilave ödeme olarak</w:t>
      </w:r>
      <w:r w:rsidR="00161319" w:rsidRPr="0019681E">
        <w:rPr>
          <w:rFonts w:cstheme="minorHAnsi"/>
          <w:sz w:val="24"/>
          <w:szCs w:val="24"/>
        </w:rPr>
        <w:t xml:space="preserve"> </w:t>
      </w:r>
      <w:r w:rsidRPr="0019681E">
        <w:rPr>
          <w:rFonts w:cstheme="minorHAnsi"/>
          <w:sz w:val="24"/>
          <w:szCs w:val="24"/>
        </w:rPr>
        <w:t>ifade edilmektedir. İş Güvenliği Uzmanlarının Görev, Yetki, Sorumluluk ve Eğitimleri Hakkında</w:t>
      </w:r>
      <w:r w:rsidR="00161319" w:rsidRPr="0019681E">
        <w:rPr>
          <w:rFonts w:cstheme="minorHAnsi"/>
          <w:sz w:val="24"/>
          <w:szCs w:val="24"/>
        </w:rPr>
        <w:t xml:space="preserve"> </w:t>
      </w:r>
      <w:r w:rsidRPr="0019681E">
        <w:rPr>
          <w:rFonts w:cstheme="minorHAnsi"/>
          <w:sz w:val="24"/>
          <w:szCs w:val="24"/>
        </w:rPr>
        <w:t>Yönetmelikte belirlenen çalışmaları esas alan görev ve sorumluluklardan doğmaktadır. Bu ödemelerin;</w:t>
      </w:r>
      <w:r w:rsidR="00161319" w:rsidRPr="0019681E">
        <w:rPr>
          <w:rFonts w:cstheme="minorHAnsi"/>
          <w:sz w:val="24"/>
          <w:szCs w:val="24"/>
        </w:rPr>
        <w:t xml:space="preserve"> </w:t>
      </w:r>
      <w:r w:rsidRPr="0019681E">
        <w:rPr>
          <w:rFonts w:cstheme="minorHAnsi"/>
          <w:sz w:val="24"/>
          <w:szCs w:val="24"/>
        </w:rPr>
        <w:t>aylık iş güvenliği uzmanı çalışma planının, işveren/işveren vekili tarafından onayına müteakip</w:t>
      </w:r>
      <w:r w:rsidR="00161319" w:rsidRPr="0019681E">
        <w:rPr>
          <w:rFonts w:cstheme="minorHAnsi"/>
          <w:sz w:val="24"/>
          <w:szCs w:val="24"/>
        </w:rPr>
        <w:t xml:space="preserve"> </w:t>
      </w:r>
      <w:r w:rsidRPr="0019681E">
        <w:rPr>
          <w:rFonts w:cstheme="minorHAnsi"/>
          <w:sz w:val="24"/>
          <w:szCs w:val="24"/>
        </w:rPr>
        <w:t>uygulama sonunda sunulan hizmetlerin puantaja bağlı ödemeye esas evrak düzenlenerek yapılması</w:t>
      </w:r>
      <w:r w:rsidR="00161319" w:rsidRPr="0019681E">
        <w:rPr>
          <w:rFonts w:cstheme="minorHAnsi"/>
          <w:sz w:val="24"/>
          <w:szCs w:val="24"/>
        </w:rPr>
        <w:t xml:space="preserve"> </w:t>
      </w:r>
      <w:r w:rsidRPr="0019681E">
        <w:rPr>
          <w:rFonts w:cstheme="minorHAnsi"/>
          <w:sz w:val="24"/>
          <w:szCs w:val="24"/>
        </w:rPr>
        <w:t>gerekmektedir.</w:t>
      </w:r>
    </w:p>
    <w:p w:rsidR="001F1666" w:rsidRPr="0019681E" w:rsidRDefault="001F1666" w:rsidP="00866EA9">
      <w:pPr>
        <w:autoSpaceDE w:val="0"/>
        <w:autoSpaceDN w:val="0"/>
        <w:adjustRightInd w:val="0"/>
        <w:spacing w:after="0" w:line="240" w:lineRule="auto"/>
        <w:jc w:val="both"/>
        <w:rPr>
          <w:rFonts w:cstheme="minorHAnsi"/>
          <w:b/>
          <w:bCs/>
          <w:sz w:val="24"/>
          <w:szCs w:val="24"/>
        </w:rPr>
      </w:pPr>
    </w:p>
    <w:p w:rsidR="00866EA9" w:rsidRPr="0019681E" w:rsidRDefault="00866EA9" w:rsidP="00866EA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8.3.1. İş Güvenliği Uzmanlarının Görevleri</w:t>
      </w:r>
    </w:p>
    <w:p w:rsidR="00866EA9" w:rsidRPr="0019681E" w:rsidRDefault="00866EA9" w:rsidP="00866EA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lastRenderedPageBreak/>
        <w:t>8.3.1.1. Rehberlik</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a. </w:t>
      </w:r>
      <w:r w:rsidRPr="0019681E">
        <w:rPr>
          <w:rFonts w:cstheme="minorHAnsi"/>
          <w:sz w:val="24"/>
          <w:szCs w:val="24"/>
        </w:rPr>
        <w:t>İşyerinde yapılan çalışmalar ve yapılacak değişikliklerle ilgili olarak tasarım, makine ve diğer</w:t>
      </w:r>
      <w:r w:rsidR="00161319" w:rsidRPr="0019681E">
        <w:rPr>
          <w:rFonts w:cstheme="minorHAnsi"/>
          <w:sz w:val="24"/>
          <w:szCs w:val="24"/>
        </w:rPr>
        <w:t xml:space="preserve"> </w:t>
      </w:r>
      <w:r w:rsidRPr="0019681E">
        <w:rPr>
          <w:rFonts w:cstheme="minorHAnsi"/>
          <w:sz w:val="24"/>
          <w:szCs w:val="24"/>
        </w:rPr>
        <w:t>teçhizatın durumu, bakımı, seçimi ve kullanılan maddeler de dâhil olmak üzere işin planlanması,</w:t>
      </w:r>
      <w:r w:rsidR="00161319" w:rsidRPr="0019681E">
        <w:rPr>
          <w:rFonts w:cstheme="minorHAnsi"/>
          <w:sz w:val="24"/>
          <w:szCs w:val="24"/>
        </w:rPr>
        <w:t xml:space="preserve"> </w:t>
      </w:r>
      <w:r w:rsidRPr="0019681E">
        <w:rPr>
          <w:rFonts w:cstheme="minorHAnsi"/>
          <w:sz w:val="24"/>
          <w:szCs w:val="24"/>
        </w:rPr>
        <w:t>organizasyonu ve uygulanması, kişisel koruyucu donanımların seçimi, temini, kullanımı, bakımı,</w:t>
      </w:r>
      <w:r w:rsidR="00161319" w:rsidRPr="0019681E">
        <w:rPr>
          <w:rFonts w:cstheme="minorHAnsi"/>
          <w:sz w:val="24"/>
          <w:szCs w:val="24"/>
        </w:rPr>
        <w:t xml:space="preserve"> </w:t>
      </w:r>
      <w:r w:rsidRPr="0019681E">
        <w:rPr>
          <w:rFonts w:cstheme="minorHAnsi"/>
          <w:sz w:val="24"/>
          <w:szCs w:val="24"/>
        </w:rPr>
        <w:t>muhafazası ve test edilmesi konularının, iş sağlığı ve güvenliği mevzuatına ve genel iş güvenliği</w:t>
      </w:r>
      <w:r w:rsidR="00161319" w:rsidRPr="0019681E">
        <w:rPr>
          <w:rFonts w:cstheme="minorHAnsi"/>
          <w:sz w:val="24"/>
          <w:szCs w:val="24"/>
        </w:rPr>
        <w:t xml:space="preserve"> </w:t>
      </w:r>
      <w:r w:rsidRPr="0019681E">
        <w:rPr>
          <w:rFonts w:cstheme="minorHAnsi"/>
          <w:sz w:val="24"/>
          <w:szCs w:val="24"/>
        </w:rPr>
        <w:t>kurallarına uygun olarak sürdürülmesini sağlamak için işverene önerilerde bulunmak.</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b. </w:t>
      </w:r>
      <w:r w:rsidRPr="0019681E">
        <w:rPr>
          <w:rFonts w:cstheme="minorHAnsi"/>
          <w:sz w:val="24"/>
          <w:szCs w:val="24"/>
        </w:rPr>
        <w:t>İş sağlığı ve güvenliğiyle ilgili alınması gereken tedbirleri işverene yazılı olarak bildirmek.</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c. </w:t>
      </w:r>
      <w:r w:rsidRPr="0019681E">
        <w:rPr>
          <w:rFonts w:cstheme="minorHAnsi"/>
          <w:sz w:val="24"/>
          <w:szCs w:val="24"/>
        </w:rPr>
        <w:t>İşyerinde meydana gelen iş kazası ve meslek hastalıklarının nedenlerinin araştırılması ve</w:t>
      </w:r>
      <w:r w:rsidR="00161319" w:rsidRPr="0019681E">
        <w:rPr>
          <w:rFonts w:cstheme="minorHAnsi"/>
          <w:sz w:val="24"/>
          <w:szCs w:val="24"/>
        </w:rPr>
        <w:t xml:space="preserve"> </w:t>
      </w:r>
      <w:r w:rsidRPr="0019681E">
        <w:rPr>
          <w:rFonts w:cstheme="minorHAnsi"/>
          <w:sz w:val="24"/>
          <w:szCs w:val="24"/>
        </w:rPr>
        <w:t>tekrarlanmaması için alınacak önlemler konusunda çalışmalar yaparak işverene önerilerde bulunmak.</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d. </w:t>
      </w:r>
      <w:r w:rsidRPr="0019681E">
        <w:rPr>
          <w:rFonts w:cstheme="minorHAnsi"/>
          <w:sz w:val="24"/>
          <w:szCs w:val="24"/>
        </w:rPr>
        <w:t>İşyerinde meydana gelen ancak ölüm ya da yaralanmaya neden olmayan, ancak çalışana, ekipmana</w:t>
      </w:r>
      <w:r w:rsidR="00161319" w:rsidRPr="0019681E">
        <w:rPr>
          <w:rFonts w:cstheme="minorHAnsi"/>
          <w:sz w:val="24"/>
          <w:szCs w:val="24"/>
        </w:rPr>
        <w:t xml:space="preserve"> </w:t>
      </w:r>
      <w:r w:rsidRPr="0019681E">
        <w:rPr>
          <w:rFonts w:cstheme="minorHAnsi"/>
          <w:sz w:val="24"/>
          <w:szCs w:val="24"/>
        </w:rPr>
        <w:t>veya işyerine zarar verme potansiyeli olan olayların nedenlerinin araştırılması konusunda çalışma</w:t>
      </w:r>
      <w:r w:rsidR="00161319" w:rsidRPr="0019681E">
        <w:rPr>
          <w:rFonts w:cstheme="minorHAnsi"/>
          <w:sz w:val="24"/>
          <w:szCs w:val="24"/>
        </w:rPr>
        <w:t xml:space="preserve"> </w:t>
      </w:r>
      <w:r w:rsidRPr="0019681E">
        <w:rPr>
          <w:rFonts w:cstheme="minorHAnsi"/>
          <w:sz w:val="24"/>
          <w:szCs w:val="24"/>
        </w:rPr>
        <w:t>yapmak ve işverene önerilerde bulunmak.</w:t>
      </w:r>
    </w:p>
    <w:p w:rsidR="00161319" w:rsidRPr="0019681E" w:rsidRDefault="00161319" w:rsidP="00866EA9">
      <w:pPr>
        <w:autoSpaceDE w:val="0"/>
        <w:autoSpaceDN w:val="0"/>
        <w:adjustRightInd w:val="0"/>
        <w:spacing w:after="0" w:line="240" w:lineRule="auto"/>
        <w:jc w:val="both"/>
        <w:rPr>
          <w:rFonts w:cstheme="minorHAnsi"/>
          <w:b/>
          <w:bCs/>
          <w:sz w:val="24"/>
          <w:szCs w:val="24"/>
        </w:rPr>
      </w:pPr>
    </w:p>
    <w:p w:rsidR="00866EA9" w:rsidRPr="0019681E" w:rsidRDefault="00866EA9" w:rsidP="00866EA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Okul – Kurum Rehberliği</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Okul ve kurumların İş Sağlığı ve Güvenliği rehberliği İSG Bürosunda görevlendirilen</w:t>
      </w:r>
      <w:r w:rsidR="00161319" w:rsidRPr="0019681E">
        <w:rPr>
          <w:rFonts w:cstheme="minorHAnsi"/>
          <w:sz w:val="24"/>
          <w:szCs w:val="24"/>
        </w:rPr>
        <w:t xml:space="preserve"> </w:t>
      </w:r>
      <w:r w:rsidRPr="0019681E">
        <w:rPr>
          <w:rFonts w:cstheme="minorHAnsi"/>
          <w:sz w:val="24"/>
          <w:szCs w:val="24"/>
        </w:rPr>
        <w:t>gerekli belgeye haiz personel tarafından yapılır.</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Teknik Rehberlik yapan personel, Bağımsız çalışma ilkesi uyarınca bu İç Yönerge</w:t>
      </w:r>
      <w:r w:rsidR="00F245BC" w:rsidRPr="0019681E">
        <w:rPr>
          <w:rFonts w:cstheme="minorHAnsi"/>
          <w:sz w:val="24"/>
          <w:szCs w:val="24"/>
        </w:rPr>
        <w:t xml:space="preserve"> </w:t>
      </w:r>
      <w:r w:rsidRPr="0019681E">
        <w:rPr>
          <w:rFonts w:cstheme="minorHAnsi"/>
          <w:sz w:val="24"/>
          <w:szCs w:val="24"/>
        </w:rPr>
        <w:t>Hükümlerini yerine getirirken, işveren tarafından hiçbir şekilde engellenemez, görevini</w:t>
      </w:r>
      <w:r w:rsidR="00161319" w:rsidRPr="0019681E">
        <w:rPr>
          <w:rFonts w:cstheme="minorHAnsi"/>
          <w:sz w:val="24"/>
          <w:szCs w:val="24"/>
        </w:rPr>
        <w:t xml:space="preserve"> </w:t>
      </w:r>
      <w:r w:rsidRPr="0019681E">
        <w:rPr>
          <w:rFonts w:cstheme="minorHAnsi"/>
          <w:sz w:val="24"/>
          <w:szCs w:val="24"/>
        </w:rPr>
        <w:t>yapmaktan alıkonulamaz.</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Görevlendirilen personelin İş Sağlığı ve Güvenliği Rehberliği yapacağı Okul ve</w:t>
      </w:r>
      <w:r w:rsidR="00161319" w:rsidRPr="0019681E">
        <w:rPr>
          <w:rFonts w:cstheme="minorHAnsi"/>
          <w:sz w:val="24"/>
          <w:szCs w:val="24"/>
        </w:rPr>
        <w:t xml:space="preserve"> </w:t>
      </w:r>
      <w:r w:rsidRPr="0019681E">
        <w:rPr>
          <w:rFonts w:cstheme="minorHAnsi"/>
          <w:sz w:val="24"/>
          <w:szCs w:val="24"/>
        </w:rPr>
        <w:t>Kurumlara en az 48 saat öncesi işveren vekilince yazı ile haber verilir.</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Teknik Rehberlik yapmak için görevlendirilen personel Okul ve Kurumda bulunduğu</w:t>
      </w:r>
      <w:r w:rsidR="00161319" w:rsidRPr="0019681E">
        <w:rPr>
          <w:rFonts w:cstheme="minorHAnsi"/>
          <w:sz w:val="24"/>
          <w:szCs w:val="24"/>
        </w:rPr>
        <w:t xml:space="preserve"> </w:t>
      </w:r>
      <w:r w:rsidRPr="0019681E">
        <w:rPr>
          <w:rFonts w:cstheme="minorHAnsi"/>
          <w:sz w:val="24"/>
          <w:szCs w:val="24"/>
        </w:rPr>
        <w:t>süre boyunca, Kurum Amiri araç, gereç sağlamakla yükümlüdür.</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Okullarda ve Kurumlarda İş Sağlığı ve Güvenliğini artırmak için yapılacak Teknik</w:t>
      </w:r>
      <w:r w:rsidR="00161319" w:rsidRPr="0019681E">
        <w:rPr>
          <w:rFonts w:cstheme="minorHAnsi"/>
          <w:sz w:val="24"/>
          <w:szCs w:val="24"/>
        </w:rPr>
        <w:t xml:space="preserve"> </w:t>
      </w:r>
      <w:r w:rsidRPr="0019681E">
        <w:rPr>
          <w:rFonts w:cstheme="minorHAnsi"/>
          <w:sz w:val="24"/>
          <w:szCs w:val="24"/>
        </w:rPr>
        <w:t>Rehberlik görevini yerine getirmek için görevlendirilen İSG Bürosu personeline Kurum</w:t>
      </w:r>
      <w:r w:rsidR="00161319" w:rsidRPr="0019681E">
        <w:rPr>
          <w:rFonts w:cstheme="minorHAnsi"/>
          <w:sz w:val="24"/>
          <w:szCs w:val="24"/>
        </w:rPr>
        <w:t xml:space="preserve"> </w:t>
      </w:r>
      <w:r w:rsidRPr="0019681E">
        <w:rPr>
          <w:rFonts w:cstheme="minorHAnsi"/>
          <w:sz w:val="24"/>
          <w:szCs w:val="24"/>
        </w:rPr>
        <w:t>Amirinin belirleyeceği bir idarecinin destek vermesi esastır.</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İş Güvenliği Uzmanı ve İşyeri Hekimi tarafından İlk kez gidilen okul/kuruma; İSG Ön</w:t>
      </w:r>
      <w:r w:rsidR="00F245BC" w:rsidRPr="0019681E">
        <w:rPr>
          <w:rFonts w:cstheme="minorHAnsi"/>
          <w:sz w:val="24"/>
          <w:szCs w:val="24"/>
        </w:rPr>
        <w:t xml:space="preserve"> </w:t>
      </w:r>
      <w:r w:rsidRPr="0019681E">
        <w:rPr>
          <w:rFonts w:cstheme="minorHAnsi"/>
          <w:sz w:val="24"/>
          <w:szCs w:val="24"/>
        </w:rPr>
        <w:t xml:space="preserve">Durum Tespit raporu hazırlanır. </w:t>
      </w:r>
      <w:r w:rsidR="00F245BC" w:rsidRPr="0019681E">
        <w:rPr>
          <w:rFonts w:cstheme="minorHAnsi"/>
          <w:sz w:val="24"/>
          <w:szCs w:val="24"/>
        </w:rPr>
        <w:t>Periyodik</w:t>
      </w:r>
      <w:r w:rsidRPr="0019681E">
        <w:rPr>
          <w:rFonts w:cstheme="minorHAnsi"/>
          <w:sz w:val="24"/>
          <w:szCs w:val="24"/>
        </w:rPr>
        <w:t xml:space="preserve"> olarak yapılan ziyaretlerde ise, İSG Durum</w:t>
      </w:r>
      <w:r w:rsidR="00F245BC" w:rsidRPr="0019681E">
        <w:rPr>
          <w:rFonts w:cstheme="minorHAnsi"/>
          <w:sz w:val="24"/>
          <w:szCs w:val="24"/>
        </w:rPr>
        <w:t xml:space="preserve"> </w:t>
      </w:r>
      <w:r w:rsidRPr="0019681E">
        <w:rPr>
          <w:rFonts w:cstheme="minorHAnsi"/>
          <w:sz w:val="24"/>
          <w:szCs w:val="24"/>
        </w:rPr>
        <w:t xml:space="preserve">Tespit </w:t>
      </w:r>
      <w:r w:rsidR="00F245BC" w:rsidRPr="0019681E">
        <w:rPr>
          <w:rFonts w:cstheme="minorHAnsi"/>
          <w:sz w:val="24"/>
          <w:szCs w:val="24"/>
        </w:rPr>
        <w:t>Raporu</w:t>
      </w:r>
      <w:r w:rsidRPr="0019681E">
        <w:rPr>
          <w:rFonts w:cstheme="minorHAnsi"/>
          <w:sz w:val="24"/>
          <w:szCs w:val="24"/>
        </w:rPr>
        <w:t xml:space="preserve"> hazırlanır. Hazırlana bu raporlar resmi yazışma usulleri ile okul/kurum</w:t>
      </w:r>
      <w:r w:rsidR="00F245BC" w:rsidRPr="0019681E">
        <w:rPr>
          <w:rFonts w:cstheme="minorHAnsi"/>
          <w:sz w:val="24"/>
          <w:szCs w:val="24"/>
        </w:rPr>
        <w:t xml:space="preserve"> </w:t>
      </w:r>
      <w:r w:rsidRPr="0019681E">
        <w:rPr>
          <w:rFonts w:cstheme="minorHAnsi"/>
          <w:sz w:val="24"/>
          <w:szCs w:val="24"/>
        </w:rPr>
        <w:t>müdürlerine tebliğ edilir.</w:t>
      </w:r>
    </w:p>
    <w:p w:rsidR="00866EA9" w:rsidRPr="0019681E" w:rsidRDefault="00866EA9" w:rsidP="00866EA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Rehberlik Değerlendirmesi</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Bu Yönergenin uygulanmasını, birimlerde alınan İş Sağlığı ve Güvenliği tedbirlerine uyulup</w:t>
      </w:r>
      <w:r w:rsidR="00F245BC" w:rsidRPr="0019681E">
        <w:rPr>
          <w:rFonts w:cstheme="minorHAnsi"/>
          <w:sz w:val="24"/>
          <w:szCs w:val="24"/>
        </w:rPr>
        <w:t xml:space="preserve"> </w:t>
      </w:r>
      <w:r w:rsidRPr="0019681E">
        <w:rPr>
          <w:rFonts w:cstheme="minorHAnsi"/>
          <w:sz w:val="24"/>
          <w:szCs w:val="24"/>
        </w:rPr>
        <w:t>uyulmadığını, İşveren adına Müdürlük;</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a) İş Sağlığı ve Güvenliği Kurulu,</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b) İş Sağlığı ve Güvenliği Kurulunun belirlemiş olduğu komisyonlar,</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c) İş Sağlığı ve Güvenliği Uzmanları ve İşyeri Hekimi,</w:t>
      </w:r>
    </w:p>
    <w:p w:rsidR="00F245BC" w:rsidRPr="0019681E" w:rsidRDefault="00F245BC" w:rsidP="00866EA9">
      <w:pPr>
        <w:autoSpaceDE w:val="0"/>
        <w:autoSpaceDN w:val="0"/>
        <w:adjustRightInd w:val="0"/>
        <w:spacing w:after="0" w:line="240" w:lineRule="auto"/>
        <w:jc w:val="both"/>
        <w:rPr>
          <w:rFonts w:cstheme="minorHAnsi"/>
          <w:sz w:val="24"/>
          <w:szCs w:val="24"/>
        </w:rPr>
      </w:pP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sz w:val="24"/>
          <w:szCs w:val="24"/>
        </w:rPr>
        <w:t>İlgili birim içerisinde oluşturulan teknik komisyonlardan, herhangi biri vasıtası ile izler,</w:t>
      </w:r>
      <w:r w:rsidR="00F245BC" w:rsidRPr="0019681E">
        <w:rPr>
          <w:rFonts w:cstheme="minorHAnsi"/>
          <w:sz w:val="24"/>
          <w:szCs w:val="24"/>
        </w:rPr>
        <w:t xml:space="preserve"> </w:t>
      </w:r>
      <w:r w:rsidRPr="0019681E">
        <w:rPr>
          <w:rFonts w:cstheme="minorHAnsi"/>
          <w:sz w:val="24"/>
          <w:szCs w:val="24"/>
        </w:rPr>
        <w:t>değerlendirir ve raporlar. Kurum ve okullara rehberlik yapan personelin, rehberlik konusundaki</w:t>
      </w:r>
      <w:r w:rsidR="00F245BC" w:rsidRPr="0019681E">
        <w:rPr>
          <w:rFonts w:cstheme="minorHAnsi"/>
          <w:sz w:val="24"/>
          <w:szCs w:val="24"/>
        </w:rPr>
        <w:t xml:space="preserve"> </w:t>
      </w:r>
      <w:r w:rsidRPr="0019681E">
        <w:rPr>
          <w:rFonts w:cstheme="minorHAnsi"/>
          <w:sz w:val="24"/>
          <w:szCs w:val="24"/>
        </w:rPr>
        <w:t>raporlarının iyileştirilme ve düzeltilme çalışmaları rehberlik yapılan kurum amirinin</w:t>
      </w:r>
      <w:r w:rsidR="00F245BC" w:rsidRPr="0019681E">
        <w:rPr>
          <w:rFonts w:cstheme="minorHAnsi"/>
          <w:sz w:val="24"/>
          <w:szCs w:val="24"/>
        </w:rPr>
        <w:t xml:space="preserve"> </w:t>
      </w:r>
      <w:r w:rsidRPr="0019681E">
        <w:rPr>
          <w:rFonts w:cstheme="minorHAnsi"/>
          <w:sz w:val="24"/>
          <w:szCs w:val="24"/>
        </w:rPr>
        <w:t>sorumluluğundadır.</w:t>
      </w:r>
    </w:p>
    <w:p w:rsidR="00F245BC" w:rsidRPr="0019681E" w:rsidRDefault="00F245BC" w:rsidP="00866EA9">
      <w:pPr>
        <w:autoSpaceDE w:val="0"/>
        <w:autoSpaceDN w:val="0"/>
        <w:adjustRightInd w:val="0"/>
        <w:spacing w:after="0" w:line="240" w:lineRule="auto"/>
        <w:jc w:val="both"/>
        <w:rPr>
          <w:rFonts w:cstheme="minorHAnsi"/>
          <w:b/>
          <w:bCs/>
          <w:sz w:val="24"/>
          <w:szCs w:val="24"/>
        </w:rPr>
      </w:pPr>
    </w:p>
    <w:p w:rsidR="00866EA9" w:rsidRPr="0019681E" w:rsidRDefault="00866EA9" w:rsidP="00866EA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Saha Rehberliği, Tehlikeli Çalışmaları İzleme-Gözetleme</w:t>
      </w:r>
    </w:p>
    <w:p w:rsidR="00F245BC" w:rsidRPr="0019681E" w:rsidRDefault="00F245BC" w:rsidP="00866EA9">
      <w:pPr>
        <w:autoSpaceDE w:val="0"/>
        <w:autoSpaceDN w:val="0"/>
        <w:adjustRightInd w:val="0"/>
        <w:spacing w:after="0" w:line="240" w:lineRule="auto"/>
        <w:jc w:val="both"/>
        <w:rPr>
          <w:rFonts w:cstheme="minorHAnsi"/>
          <w:b/>
          <w:bCs/>
          <w:sz w:val="24"/>
          <w:szCs w:val="24"/>
        </w:rPr>
      </w:pPr>
    </w:p>
    <w:p w:rsidR="00866EA9" w:rsidRPr="0019681E" w:rsidRDefault="00866EA9" w:rsidP="00866EA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lastRenderedPageBreak/>
        <w:t>İşveren/İşveren vekili;</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1) </w:t>
      </w:r>
      <w:r w:rsidRPr="0019681E">
        <w:rPr>
          <w:rFonts w:cstheme="minorHAnsi"/>
          <w:sz w:val="24"/>
          <w:szCs w:val="24"/>
        </w:rPr>
        <w:t>Çalışma ortamlarında alınan iş sağlığı ve güvenliği tedbirlerine uyulup uyulmadığını izleyecek,</w:t>
      </w:r>
      <w:r w:rsidR="00F245BC" w:rsidRPr="0019681E">
        <w:rPr>
          <w:rFonts w:cstheme="minorHAnsi"/>
          <w:sz w:val="24"/>
          <w:szCs w:val="24"/>
        </w:rPr>
        <w:t xml:space="preserve"> </w:t>
      </w:r>
      <w:r w:rsidRPr="0019681E">
        <w:rPr>
          <w:rFonts w:cstheme="minorHAnsi"/>
          <w:sz w:val="24"/>
          <w:szCs w:val="24"/>
        </w:rPr>
        <w:t>izletecek, rehberlik yapacak ve uygunsuzlukların giderilmesini sağlayacaktır.</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2) </w:t>
      </w:r>
      <w:r w:rsidRPr="0019681E">
        <w:rPr>
          <w:rFonts w:cstheme="minorHAnsi"/>
          <w:sz w:val="24"/>
          <w:szCs w:val="24"/>
        </w:rPr>
        <w:t>Rehberlik yapmaya yetkili kişi veya kişiler; İl Millî Eğitim Müdürlüğü İşyeri Sağlık ve Güvenlik</w:t>
      </w:r>
      <w:r w:rsidR="00F245BC" w:rsidRPr="0019681E">
        <w:rPr>
          <w:rFonts w:cstheme="minorHAnsi"/>
          <w:sz w:val="24"/>
          <w:szCs w:val="24"/>
        </w:rPr>
        <w:t xml:space="preserve"> </w:t>
      </w:r>
      <w:r w:rsidRPr="0019681E">
        <w:rPr>
          <w:rFonts w:cstheme="minorHAnsi"/>
          <w:sz w:val="24"/>
          <w:szCs w:val="24"/>
        </w:rPr>
        <w:t>Biriminde görevli, gerekli belgeye haiz personel İlçe Millî Eğitim Müdürlüklerine; İlçe Millî Eğitim</w:t>
      </w:r>
      <w:r w:rsidR="00F245BC" w:rsidRPr="0019681E">
        <w:rPr>
          <w:rFonts w:cstheme="minorHAnsi"/>
          <w:sz w:val="24"/>
          <w:szCs w:val="24"/>
        </w:rPr>
        <w:t xml:space="preserve"> </w:t>
      </w:r>
      <w:r w:rsidRPr="0019681E">
        <w:rPr>
          <w:rFonts w:cstheme="minorHAnsi"/>
          <w:sz w:val="24"/>
          <w:szCs w:val="24"/>
        </w:rPr>
        <w:t>Müdürlüğünde İş Sağlığı ve Güvenliği Bürosunda görevli gerekli belgeye haiz personel ise okul ve</w:t>
      </w:r>
      <w:r w:rsidR="00F245BC" w:rsidRPr="0019681E">
        <w:rPr>
          <w:rFonts w:cstheme="minorHAnsi"/>
          <w:sz w:val="24"/>
          <w:szCs w:val="24"/>
        </w:rPr>
        <w:t xml:space="preserve"> </w:t>
      </w:r>
      <w:r w:rsidRPr="0019681E">
        <w:rPr>
          <w:rFonts w:cstheme="minorHAnsi"/>
          <w:sz w:val="24"/>
          <w:szCs w:val="24"/>
        </w:rPr>
        <w:t>kurumlara rehberlik yapmakla yükümlüdür.</w:t>
      </w:r>
    </w:p>
    <w:p w:rsidR="00866EA9" w:rsidRPr="0019681E" w:rsidRDefault="00866EA9" w:rsidP="00866EA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3) </w:t>
      </w:r>
      <w:r w:rsidRPr="0019681E">
        <w:rPr>
          <w:rFonts w:cstheme="minorHAnsi"/>
          <w:sz w:val="24"/>
          <w:szCs w:val="24"/>
        </w:rPr>
        <w:t>Yapılan Rehberlik, okul ve kurumların tespit edilen aksaklıklarını düzeltmek işveren veya işveren</w:t>
      </w:r>
      <w:r w:rsidR="00F245BC" w:rsidRPr="0019681E">
        <w:rPr>
          <w:rFonts w:cstheme="minorHAnsi"/>
          <w:sz w:val="24"/>
          <w:szCs w:val="24"/>
        </w:rPr>
        <w:t xml:space="preserve"> </w:t>
      </w:r>
      <w:r w:rsidRPr="0019681E">
        <w:rPr>
          <w:rFonts w:cstheme="minorHAnsi"/>
          <w:sz w:val="24"/>
          <w:szCs w:val="24"/>
        </w:rPr>
        <w:t>vekilinin sorumluluğundadır. Yapılan Rehberlikler kayıt altına alınır ve Müdürlük tarafından</w:t>
      </w:r>
      <w:r w:rsidR="00F245BC" w:rsidRPr="0019681E">
        <w:rPr>
          <w:rFonts w:cstheme="minorHAnsi"/>
          <w:sz w:val="24"/>
          <w:szCs w:val="24"/>
        </w:rPr>
        <w:t xml:space="preserve"> </w:t>
      </w:r>
      <w:r w:rsidRPr="0019681E">
        <w:rPr>
          <w:rFonts w:cstheme="minorHAnsi"/>
          <w:sz w:val="24"/>
          <w:szCs w:val="24"/>
        </w:rPr>
        <w:t>istenildiğinde gösterilmek üzere İlçe İSG Bürosunda gizlilik esaslarına göre saklanır.</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4) </w:t>
      </w:r>
      <w:r w:rsidRPr="0019681E">
        <w:rPr>
          <w:rFonts w:cstheme="minorHAnsi"/>
          <w:sz w:val="24"/>
          <w:szCs w:val="24"/>
        </w:rPr>
        <w:t>Rehberlik yapmakla görevlendirilen İş Güvenliği uzmanlarının yapmış olduğu rehberlikte</w:t>
      </w:r>
      <w:r w:rsidR="00F245BC" w:rsidRPr="0019681E">
        <w:rPr>
          <w:rFonts w:cstheme="minorHAnsi"/>
          <w:sz w:val="24"/>
          <w:szCs w:val="24"/>
        </w:rPr>
        <w:t xml:space="preserve"> </w:t>
      </w:r>
      <w:r w:rsidRPr="0019681E">
        <w:rPr>
          <w:rFonts w:cstheme="minorHAnsi"/>
          <w:sz w:val="24"/>
          <w:szCs w:val="24"/>
        </w:rPr>
        <w:t>belirlenen aksaklıkların, rehberlik yapılan kurumun amiri tarafından giderilmesi için önerilen İSG</w:t>
      </w:r>
      <w:r w:rsidR="00F245BC" w:rsidRPr="0019681E">
        <w:rPr>
          <w:rFonts w:cstheme="minorHAnsi"/>
          <w:sz w:val="24"/>
          <w:szCs w:val="24"/>
        </w:rPr>
        <w:t xml:space="preserve"> </w:t>
      </w:r>
      <w:r w:rsidRPr="0019681E">
        <w:rPr>
          <w:rFonts w:cstheme="minorHAnsi"/>
          <w:sz w:val="24"/>
          <w:szCs w:val="24"/>
        </w:rPr>
        <w:t>önlemlerini yerine getirmek adına çalışmalarda bulunmakla yükümlüdür.</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5) </w:t>
      </w:r>
      <w:r w:rsidRPr="0019681E">
        <w:rPr>
          <w:rFonts w:cstheme="minorHAnsi"/>
          <w:sz w:val="24"/>
          <w:szCs w:val="24"/>
        </w:rPr>
        <w:t>Tehlikeli her çalışma, fenni yeterliliğe sahip görevlendirilmiş kişilerin kontrolü ve gözetiminde</w:t>
      </w:r>
      <w:r w:rsidR="00F245BC" w:rsidRPr="0019681E">
        <w:rPr>
          <w:rFonts w:cstheme="minorHAnsi"/>
          <w:sz w:val="24"/>
          <w:szCs w:val="24"/>
        </w:rPr>
        <w:t xml:space="preserve"> </w:t>
      </w:r>
      <w:r w:rsidRPr="0019681E">
        <w:rPr>
          <w:rFonts w:cstheme="minorHAnsi"/>
          <w:sz w:val="24"/>
          <w:szCs w:val="24"/>
        </w:rPr>
        <w:t>gerçekleştirilecektir.</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6) </w:t>
      </w:r>
      <w:r w:rsidRPr="0019681E">
        <w:rPr>
          <w:rFonts w:cstheme="minorHAnsi"/>
          <w:sz w:val="24"/>
          <w:szCs w:val="24"/>
        </w:rPr>
        <w:t>Rehberlik sırasında gerekli görülen aksaklıkların kurullara taşınması ve kurul kararlarının amirlere</w:t>
      </w:r>
      <w:r w:rsidR="00F245BC" w:rsidRPr="0019681E">
        <w:rPr>
          <w:rFonts w:cstheme="minorHAnsi"/>
          <w:sz w:val="24"/>
          <w:szCs w:val="24"/>
        </w:rPr>
        <w:t xml:space="preserve"> </w:t>
      </w:r>
      <w:r w:rsidRPr="0019681E">
        <w:rPr>
          <w:rFonts w:cstheme="minorHAnsi"/>
          <w:sz w:val="24"/>
          <w:szCs w:val="24"/>
        </w:rPr>
        <w:t>bildirilmesinden İş Güvenliği Uzmanları ve İşyeri Hekimleri sorumludur.</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7) </w:t>
      </w:r>
      <w:r w:rsidRPr="0019681E">
        <w:rPr>
          <w:rFonts w:cstheme="minorHAnsi"/>
          <w:sz w:val="24"/>
          <w:szCs w:val="24"/>
        </w:rPr>
        <w:t>Rehberlik çalışmalarını yerine getirmeleri amacıyla İşveren araç, gereç, mekân, vasıta ve zaman gibi</w:t>
      </w:r>
      <w:r w:rsidR="00F245BC" w:rsidRPr="0019681E">
        <w:rPr>
          <w:rFonts w:cstheme="minorHAnsi"/>
          <w:sz w:val="24"/>
          <w:szCs w:val="24"/>
        </w:rPr>
        <w:t xml:space="preserve"> </w:t>
      </w:r>
      <w:r w:rsidRPr="0019681E">
        <w:rPr>
          <w:rFonts w:cstheme="minorHAnsi"/>
          <w:sz w:val="24"/>
          <w:szCs w:val="24"/>
        </w:rPr>
        <w:t>gerekli bütün ihtiyaçlarını karşılar, görevlerini yürütmeleri sebebiyle hak ve yetkilerini kısıtlayamaz.</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8) </w:t>
      </w:r>
      <w:r w:rsidRPr="0019681E">
        <w:rPr>
          <w:rFonts w:cstheme="minorHAnsi"/>
          <w:sz w:val="24"/>
          <w:szCs w:val="24"/>
        </w:rPr>
        <w:t>İşyeri Sağlık ve Güvenlik Büroları, İş Sağlığı ve Güvenliğiyle ilgili alınması gereken tedbirleri</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Ortam gözetiminde bulunarak, işverene yazılı olarak bildirir.</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İşverene bildireceği tedbirleri yazılı olarak belirlerken;</w:t>
      </w:r>
    </w:p>
    <w:p w:rsidR="00A00BB9" w:rsidRPr="0019681E" w:rsidRDefault="00A00BB9" w:rsidP="00F245BC">
      <w:pPr>
        <w:pStyle w:val="ListeParagraf"/>
        <w:numPr>
          <w:ilvl w:val="0"/>
          <w:numId w:val="18"/>
        </w:numPr>
        <w:autoSpaceDE w:val="0"/>
        <w:autoSpaceDN w:val="0"/>
        <w:adjustRightInd w:val="0"/>
        <w:spacing w:after="0"/>
        <w:ind w:left="426" w:hanging="426"/>
        <w:jc w:val="both"/>
        <w:rPr>
          <w:rFonts w:cstheme="minorHAnsi"/>
          <w:sz w:val="24"/>
          <w:szCs w:val="24"/>
        </w:rPr>
      </w:pPr>
      <w:r w:rsidRPr="0019681E">
        <w:rPr>
          <w:rFonts w:cstheme="minorHAnsi"/>
          <w:sz w:val="24"/>
          <w:szCs w:val="24"/>
        </w:rPr>
        <w:t>İşyeri bina ve eklentileri</w:t>
      </w:r>
    </w:p>
    <w:p w:rsidR="00A00BB9" w:rsidRPr="0019681E" w:rsidRDefault="00A00BB9" w:rsidP="00F245BC">
      <w:pPr>
        <w:pStyle w:val="ListeParagraf"/>
        <w:numPr>
          <w:ilvl w:val="0"/>
          <w:numId w:val="18"/>
        </w:numPr>
        <w:autoSpaceDE w:val="0"/>
        <w:autoSpaceDN w:val="0"/>
        <w:adjustRightInd w:val="0"/>
        <w:spacing w:after="0"/>
        <w:ind w:left="426" w:hanging="426"/>
        <w:jc w:val="both"/>
        <w:rPr>
          <w:rFonts w:cstheme="minorHAnsi"/>
          <w:sz w:val="24"/>
          <w:szCs w:val="24"/>
        </w:rPr>
      </w:pPr>
      <w:r w:rsidRPr="0019681E">
        <w:rPr>
          <w:rFonts w:cstheme="minorHAnsi"/>
          <w:sz w:val="24"/>
          <w:szCs w:val="24"/>
        </w:rPr>
        <w:t>İşyerinde bulunan iş ekipmanları,</w:t>
      </w:r>
    </w:p>
    <w:p w:rsidR="00A00BB9" w:rsidRPr="0019681E" w:rsidRDefault="00A00BB9" w:rsidP="00F245BC">
      <w:pPr>
        <w:pStyle w:val="ListeParagraf"/>
        <w:numPr>
          <w:ilvl w:val="0"/>
          <w:numId w:val="18"/>
        </w:numPr>
        <w:autoSpaceDE w:val="0"/>
        <w:autoSpaceDN w:val="0"/>
        <w:adjustRightInd w:val="0"/>
        <w:spacing w:after="0"/>
        <w:ind w:left="426" w:hanging="426"/>
        <w:jc w:val="both"/>
        <w:rPr>
          <w:rFonts w:cstheme="minorHAnsi"/>
          <w:sz w:val="24"/>
          <w:szCs w:val="24"/>
        </w:rPr>
      </w:pPr>
      <w:r w:rsidRPr="0019681E">
        <w:rPr>
          <w:rFonts w:cstheme="minorHAnsi"/>
          <w:sz w:val="24"/>
          <w:szCs w:val="24"/>
        </w:rPr>
        <w:t>İşyerinde kullanılan ve üretilen maddeler,</w:t>
      </w:r>
    </w:p>
    <w:p w:rsidR="00A00BB9" w:rsidRPr="0019681E" w:rsidRDefault="00A00BB9" w:rsidP="00ED0712">
      <w:pPr>
        <w:pStyle w:val="ListeParagraf"/>
        <w:numPr>
          <w:ilvl w:val="0"/>
          <w:numId w:val="18"/>
        </w:numPr>
        <w:autoSpaceDE w:val="0"/>
        <w:autoSpaceDN w:val="0"/>
        <w:adjustRightInd w:val="0"/>
        <w:spacing w:after="0"/>
        <w:ind w:left="426" w:hanging="426"/>
        <w:jc w:val="both"/>
        <w:rPr>
          <w:rFonts w:cstheme="minorHAnsi"/>
          <w:sz w:val="24"/>
          <w:szCs w:val="24"/>
        </w:rPr>
      </w:pPr>
      <w:r w:rsidRPr="0019681E">
        <w:rPr>
          <w:rFonts w:cstheme="minorHAnsi"/>
          <w:sz w:val="24"/>
          <w:szCs w:val="24"/>
        </w:rPr>
        <w:t>İşyerinde çalışanlar,</w:t>
      </w:r>
      <w:r w:rsidR="00F245BC" w:rsidRPr="0019681E">
        <w:rPr>
          <w:rFonts w:cstheme="minorHAnsi"/>
          <w:sz w:val="24"/>
          <w:szCs w:val="24"/>
        </w:rPr>
        <w:t xml:space="preserve"> g</w:t>
      </w:r>
      <w:r w:rsidRPr="0019681E">
        <w:rPr>
          <w:rFonts w:cstheme="minorHAnsi"/>
          <w:sz w:val="24"/>
          <w:szCs w:val="24"/>
        </w:rPr>
        <w:t>öz önünde bulundurulur.</w:t>
      </w:r>
    </w:p>
    <w:p w:rsidR="00F245BC" w:rsidRPr="0019681E" w:rsidRDefault="00F245BC" w:rsidP="00F245BC">
      <w:pPr>
        <w:pStyle w:val="ListeParagraf"/>
        <w:autoSpaceDE w:val="0"/>
        <w:autoSpaceDN w:val="0"/>
        <w:adjustRightInd w:val="0"/>
        <w:spacing w:after="0"/>
        <w:ind w:left="426" w:firstLine="0"/>
        <w:jc w:val="both"/>
        <w:rPr>
          <w:rFonts w:cstheme="minorHAnsi"/>
          <w:sz w:val="24"/>
          <w:szCs w:val="24"/>
        </w:rPr>
      </w:pPr>
    </w:p>
    <w:p w:rsidR="000A004B" w:rsidRPr="0019681E" w:rsidRDefault="000A004B" w:rsidP="00F245BC">
      <w:pPr>
        <w:pStyle w:val="ListeParagraf"/>
        <w:autoSpaceDE w:val="0"/>
        <w:autoSpaceDN w:val="0"/>
        <w:adjustRightInd w:val="0"/>
        <w:spacing w:after="0"/>
        <w:ind w:left="426" w:firstLine="0"/>
        <w:jc w:val="both"/>
        <w:rPr>
          <w:rFonts w:cstheme="minorHAnsi"/>
          <w:sz w:val="24"/>
          <w:szCs w:val="24"/>
        </w:rPr>
      </w:pPr>
    </w:p>
    <w:p w:rsidR="000A004B" w:rsidRPr="0019681E" w:rsidRDefault="000A004B" w:rsidP="00F245BC">
      <w:pPr>
        <w:pStyle w:val="ListeParagraf"/>
        <w:autoSpaceDE w:val="0"/>
        <w:autoSpaceDN w:val="0"/>
        <w:adjustRightInd w:val="0"/>
        <w:spacing w:after="0"/>
        <w:ind w:left="426" w:firstLine="0"/>
        <w:jc w:val="both"/>
        <w:rPr>
          <w:rFonts w:cstheme="minorHAnsi"/>
          <w:sz w:val="24"/>
          <w:szCs w:val="24"/>
        </w:rPr>
      </w:pPr>
    </w:p>
    <w:p w:rsidR="000A004B" w:rsidRPr="0019681E" w:rsidRDefault="000A004B" w:rsidP="00F245BC">
      <w:pPr>
        <w:pStyle w:val="ListeParagraf"/>
        <w:autoSpaceDE w:val="0"/>
        <w:autoSpaceDN w:val="0"/>
        <w:adjustRightInd w:val="0"/>
        <w:spacing w:after="0"/>
        <w:ind w:left="426" w:firstLine="0"/>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8.3.1.2. Risk değerlendirmesi</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İş sağlığı ve güvenliği yönünden risk değerlendirmesi yapılmasıyla ilgili çalışmalara ve</w:t>
      </w:r>
      <w:r w:rsidR="00F245BC" w:rsidRPr="0019681E">
        <w:rPr>
          <w:rFonts w:cstheme="minorHAnsi"/>
          <w:sz w:val="24"/>
          <w:szCs w:val="24"/>
        </w:rPr>
        <w:t xml:space="preserve"> </w:t>
      </w:r>
      <w:r w:rsidRPr="0019681E">
        <w:rPr>
          <w:rFonts w:cstheme="minorHAnsi"/>
          <w:sz w:val="24"/>
          <w:szCs w:val="24"/>
        </w:rPr>
        <w:t>uygulanmasına katılmak, risk değerlendirmesi sonucunda alınması gereken sağlık ve güvenlik önlemleri</w:t>
      </w:r>
      <w:r w:rsidR="00F245BC" w:rsidRPr="0019681E">
        <w:rPr>
          <w:rFonts w:cstheme="minorHAnsi"/>
          <w:sz w:val="24"/>
          <w:szCs w:val="24"/>
        </w:rPr>
        <w:t xml:space="preserve"> </w:t>
      </w:r>
      <w:r w:rsidRPr="0019681E">
        <w:rPr>
          <w:rFonts w:cstheme="minorHAnsi"/>
          <w:sz w:val="24"/>
          <w:szCs w:val="24"/>
        </w:rPr>
        <w:t>konusunda işverene önerilerde bulunmak ve takibini yapmak.</w:t>
      </w:r>
    </w:p>
    <w:p w:rsidR="00F245BC" w:rsidRPr="0019681E" w:rsidRDefault="00F245BC"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Çalışma ortamı gözetimi;</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a. </w:t>
      </w:r>
      <w:r w:rsidRPr="0019681E">
        <w:rPr>
          <w:rFonts w:cstheme="minorHAnsi"/>
          <w:sz w:val="24"/>
          <w:szCs w:val="24"/>
        </w:rPr>
        <w:t>Çalışma ortamının gözetiminin yapılması, işyerinde iş sağlığı ve güvenliği mevzuatı gereği yapılması</w:t>
      </w:r>
      <w:r w:rsidR="00F245BC" w:rsidRPr="0019681E">
        <w:rPr>
          <w:rFonts w:cstheme="minorHAnsi"/>
          <w:sz w:val="24"/>
          <w:szCs w:val="24"/>
        </w:rPr>
        <w:t xml:space="preserve"> </w:t>
      </w:r>
      <w:r w:rsidRPr="0019681E">
        <w:rPr>
          <w:rFonts w:cstheme="minorHAnsi"/>
          <w:sz w:val="24"/>
          <w:szCs w:val="24"/>
        </w:rPr>
        <w:t>gereken periyodik bakım, kontrol ve ölçümleri planlamak ve uygulamalarını kontrol etmek.</w:t>
      </w:r>
    </w:p>
    <w:p w:rsidR="00866EA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b. </w:t>
      </w:r>
      <w:r w:rsidRPr="0019681E">
        <w:rPr>
          <w:rFonts w:cstheme="minorHAnsi"/>
          <w:sz w:val="24"/>
          <w:szCs w:val="24"/>
        </w:rPr>
        <w:t>İşyerinde kaza, yangın veya patlamaların önlenmesi için yapılan çalışmalara katılmak, bu konuda</w:t>
      </w:r>
      <w:r w:rsidR="00F245BC" w:rsidRPr="0019681E">
        <w:rPr>
          <w:rFonts w:cstheme="minorHAnsi"/>
          <w:sz w:val="24"/>
          <w:szCs w:val="24"/>
        </w:rPr>
        <w:t xml:space="preserve"> </w:t>
      </w:r>
      <w:r w:rsidRPr="0019681E">
        <w:rPr>
          <w:rFonts w:cstheme="minorHAnsi"/>
          <w:sz w:val="24"/>
          <w:szCs w:val="24"/>
        </w:rPr>
        <w:t>işverene önerilerde bulunmak, uygulamaları takip etmek; doğal afet, kaza, yangın veya patlama gibi</w:t>
      </w:r>
      <w:r w:rsidR="00F245BC" w:rsidRPr="0019681E">
        <w:rPr>
          <w:rFonts w:cstheme="minorHAnsi"/>
          <w:sz w:val="24"/>
          <w:szCs w:val="24"/>
        </w:rPr>
        <w:t xml:space="preserve"> </w:t>
      </w:r>
      <w:r w:rsidRPr="0019681E">
        <w:rPr>
          <w:rFonts w:cstheme="minorHAnsi"/>
          <w:sz w:val="24"/>
          <w:szCs w:val="24"/>
        </w:rPr>
        <w:t>durumlar için acil durum planlarının hazırlanması çalışmalarına katılmak, bu konuyla ilgili periyodik</w:t>
      </w:r>
      <w:r w:rsidR="00F245BC" w:rsidRPr="0019681E">
        <w:rPr>
          <w:rFonts w:cstheme="minorHAnsi"/>
          <w:sz w:val="24"/>
          <w:szCs w:val="24"/>
        </w:rPr>
        <w:t xml:space="preserve"> </w:t>
      </w:r>
      <w:r w:rsidRPr="0019681E">
        <w:rPr>
          <w:rFonts w:cstheme="minorHAnsi"/>
          <w:sz w:val="24"/>
          <w:szCs w:val="24"/>
        </w:rPr>
        <w:t>eğitimlerin ve tatbikatların yapılmasını ve acil durum planı doğrultusunda hareket edilmesini izlemek</w:t>
      </w:r>
      <w:r w:rsidR="00F245BC" w:rsidRPr="0019681E">
        <w:rPr>
          <w:rFonts w:cstheme="minorHAnsi"/>
          <w:sz w:val="24"/>
          <w:szCs w:val="24"/>
        </w:rPr>
        <w:t xml:space="preserve"> </w:t>
      </w:r>
      <w:r w:rsidRPr="0019681E">
        <w:rPr>
          <w:rFonts w:cstheme="minorHAnsi"/>
          <w:sz w:val="24"/>
          <w:szCs w:val="24"/>
        </w:rPr>
        <w:t>ve kontrol etmek.</w:t>
      </w:r>
    </w:p>
    <w:p w:rsidR="00F245BC" w:rsidRPr="0019681E" w:rsidRDefault="00F245BC"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8.3.1.3. Ortam Gözetimi</w:t>
      </w: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Müdürlük;</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a) Çalışanların işyerinde maruz kalacakları sağlık ve güvenlik risklerini dikkate alarak ortam</w:t>
      </w:r>
      <w:r w:rsidR="00F245BC" w:rsidRPr="0019681E">
        <w:rPr>
          <w:rFonts w:cstheme="minorHAnsi"/>
          <w:sz w:val="24"/>
          <w:szCs w:val="24"/>
        </w:rPr>
        <w:t xml:space="preserve"> </w:t>
      </w:r>
      <w:r w:rsidRPr="0019681E">
        <w:rPr>
          <w:rFonts w:cstheme="minorHAnsi"/>
          <w:sz w:val="24"/>
          <w:szCs w:val="24"/>
        </w:rPr>
        <w:t>gözetimine tabi tutulmalarını sağlar. Ortam Gözetim Rehberlik formu görevlendirilen kısmi süreli İş</w:t>
      </w:r>
      <w:r w:rsidR="00F245BC" w:rsidRPr="0019681E">
        <w:rPr>
          <w:rFonts w:cstheme="minorHAnsi"/>
          <w:sz w:val="24"/>
          <w:szCs w:val="24"/>
        </w:rPr>
        <w:t xml:space="preserve"> </w:t>
      </w:r>
      <w:r w:rsidRPr="0019681E">
        <w:rPr>
          <w:rFonts w:cstheme="minorHAnsi"/>
          <w:sz w:val="24"/>
          <w:szCs w:val="24"/>
        </w:rPr>
        <w:t>Güvenliği Uzmanları tarafından hazırlanılır. Ortam Gözetim Rehberlik formları, İSGB ve İSG Büroları</w:t>
      </w:r>
      <w:r w:rsidR="00F245BC" w:rsidRPr="0019681E">
        <w:rPr>
          <w:rFonts w:cstheme="minorHAnsi"/>
          <w:sz w:val="24"/>
          <w:szCs w:val="24"/>
        </w:rPr>
        <w:t xml:space="preserve"> </w:t>
      </w:r>
      <w:r w:rsidRPr="0019681E">
        <w:rPr>
          <w:rFonts w:cstheme="minorHAnsi"/>
          <w:sz w:val="24"/>
          <w:szCs w:val="24"/>
        </w:rPr>
        <w:t>tarafından hazırlanan Risk Analizleri, Kontrol Listeleri, çalışanlarla yapılan görüşme vb formlar ile</w:t>
      </w:r>
      <w:r w:rsidR="00F245BC" w:rsidRPr="0019681E">
        <w:rPr>
          <w:rFonts w:cstheme="minorHAnsi"/>
          <w:sz w:val="24"/>
          <w:szCs w:val="24"/>
        </w:rPr>
        <w:t xml:space="preserve"> </w:t>
      </w:r>
      <w:r w:rsidRPr="0019681E">
        <w:rPr>
          <w:rFonts w:cstheme="minorHAnsi"/>
          <w:sz w:val="24"/>
          <w:szCs w:val="24"/>
        </w:rPr>
        <w:t>yapılır. Ortam gözetim çalışanların fiziksel, kimyasal ve psikolojik risk etmenleri ele alınarak yapılır.</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b) Müdürlüğümüze</w:t>
      </w:r>
      <w:r w:rsidR="00316DD7" w:rsidRPr="0019681E">
        <w:rPr>
          <w:rFonts w:cstheme="minorHAnsi"/>
          <w:sz w:val="24"/>
          <w:szCs w:val="24"/>
        </w:rPr>
        <w:t>/Okulumuza</w:t>
      </w:r>
      <w:r w:rsidRPr="0019681E">
        <w:rPr>
          <w:rFonts w:cstheme="minorHAnsi"/>
          <w:sz w:val="24"/>
          <w:szCs w:val="24"/>
        </w:rPr>
        <w:t xml:space="preserve"> bağlı olan kurum ve okulların ortam gözetim formlarının takibini izlemek üzere İş</w:t>
      </w:r>
      <w:r w:rsidR="00F245BC" w:rsidRPr="0019681E">
        <w:rPr>
          <w:rFonts w:cstheme="minorHAnsi"/>
          <w:sz w:val="24"/>
          <w:szCs w:val="24"/>
        </w:rPr>
        <w:t xml:space="preserve"> </w:t>
      </w:r>
      <w:r w:rsidRPr="0019681E">
        <w:rPr>
          <w:rFonts w:cstheme="minorHAnsi"/>
          <w:sz w:val="24"/>
          <w:szCs w:val="24"/>
        </w:rPr>
        <w:t>Sağlığı ve Güvenliği Büroları ile düzenli aralıklarda toplantı yapılır bu toplantılarda ki aksaklıklar İş</w:t>
      </w:r>
      <w:r w:rsidR="00F245BC" w:rsidRPr="0019681E">
        <w:rPr>
          <w:rFonts w:cstheme="minorHAnsi"/>
          <w:sz w:val="24"/>
          <w:szCs w:val="24"/>
        </w:rPr>
        <w:t xml:space="preserve"> </w:t>
      </w:r>
      <w:r w:rsidRPr="0019681E">
        <w:rPr>
          <w:rFonts w:cstheme="minorHAnsi"/>
          <w:sz w:val="24"/>
          <w:szCs w:val="24"/>
        </w:rPr>
        <w:t>Sağlığı ve Güvenliği Kurulunun gündem maddelerine taşınır. Yapılan kurullardaki sonuçlar İş Sağlık ve</w:t>
      </w:r>
      <w:r w:rsidR="00F245BC" w:rsidRPr="0019681E">
        <w:rPr>
          <w:rFonts w:cstheme="minorHAnsi"/>
          <w:sz w:val="24"/>
          <w:szCs w:val="24"/>
        </w:rPr>
        <w:t xml:space="preserve"> </w:t>
      </w:r>
      <w:r w:rsidRPr="0019681E">
        <w:rPr>
          <w:rFonts w:cstheme="minorHAnsi"/>
          <w:sz w:val="24"/>
          <w:szCs w:val="24"/>
        </w:rPr>
        <w:t>Güvenliği Bürolarına yazılı olarak bildirilir.</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1. </w:t>
      </w:r>
      <w:r w:rsidRPr="0019681E">
        <w:rPr>
          <w:rFonts w:cstheme="minorHAnsi"/>
          <w:sz w:val="24"/>
          <w:szCs w:val="24"/>
        </w:rPr>
        <w:t>Ortam Gözetimlerinde Psikolojik Risk Etmenleri değerlendirilirken personelin geçici görevli olduğu</w:t>
      </w:r>
      <w:r w:rsidR="00F245BC" w:rsidRPr="0019681E">
        <w:rPr>
          <w:rFonts w:cstheme="minorHAnsi"/>
          <w:sz w:val="24"/>
          <w:szCs w:val="24"/>
        </w:rPr>
        <w:t xml:space="preserve"> </w:t>
      </w:r>
      <w:r w:rsidRPr="0019681E">
        <w:rPr>
          <w:rFonts w:cstheme="minorHAnsi"/>
          <w:sz w:val="24"/>
          <w:szCs w:val="24"/>
        </w:rPr>
        <w:t>kurumda, birebir görüşmeler doğrultusunda yapılır ve kayıt altına alınır.</w:t>
      </w:r>
    </w:p>
    <w:p w:rsidR="00A00BB9" w:rsidRPr="0019681E" w:rsidRDefault="00F245BC"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2. </w:t>
      </w:r>
      <w:r w:rsidR="000817F8" w:rsidRPr="0019681E">
        <w:rPr>
          <w:rFonts w:cstheme="minorHAnsi"/>
          <w:sz w:val="24"/>
          <w:szCs w:val="24"/>
        </w:rPr>
        <w:t>Okulumuzun bağlı olduğu</w:t>
      </w:r>
      <w:r w:rsidR="00A00BB9" w:rsidRPr="0019681E">
        <w:rPr>
          <w:rFonts w:cstheme="minorHAnsi"/>
          <w:sz w:val="24"/>
          <w:szCs w:val="24"/>
        </w:rPr>
        <w:t xml:space="preserve"> İSGB tarafından ortam gözetimlerinin takipleri yapılır Ortam gözetimlerinde usulsüz</w:t>
      </w:r>
      <w:r w:rsidRPr="0019681E">
        <w:rPr>
          <w:rFonts w:cstheme="minorHAnsi"/>
          <w:sz w:val="24"/>
          <w:szCs w:val="24"/>
        </w:rPr>
        <w:t xml:space="preserve"> </w:t>
      </w:r>
      <w:r w:rsidR="00A00BB9" w:rsidRPr="0019681E">
        <w:rPr>
          <w:rFonts w:cstheme="minorHAnsi"/>
          <w:sz w:val="24"/>
          <w:szCs w:val="24"/>
        </w:rPr>
        <w:t>doldurulan formlar tespit edilmesi halinde oluşturulacak olan komisyon ile tutanak haline getirilir ve</w:t>
      </w:r>
      <w:r w:rsidRPr="0019681E">
        <w:rPr>
          <w:rFonts w:cstheme="minorHAnsi"/>
          <w:sz w:val="24"/>
          <w:szCs w:val="24"/>
        </w:rPr>
        <w:t xml:space="preserve"> </w:t>
      </w:r>
      <w:r w:rsidR="00A00BB9" w:rsidRPr="0019681E">
        <w:rPr>
          <w:rFonts w:cstheme="minorHAnsi"/>
          <w:sz w:val="24"/>
          <w:szCs w:val="24"/>
        </w:rPr>
        <w:t>İSG</w:t>
      </w:r>
      <w:r w:rsidRPr="0019681E">
        <w:rPr>
          <w:rFonts w:cstheme="minorHAnsi"/>
          <w:sz w:val="24"/>
          <w:szCs w:val="24"/>
        </w:rPr>
        <w:t>-</w:t>
      </w:r>
      <w:r w:rsidR="00A00BB9" w:rsidRPr="0019681E">
        <w:rPr>
          <w:rFonts w:cstheme="minorHAnsi"/>
          <w:sz w:val="24"/>
          <w:szCs w:val="24"/>
        </w:rPr>
        <w:t>Katip üzerinden ilgili personelin sözleşmesi fesih edilir.</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3. </w:t>
      </w:r>
      <w:r w:rsidRPr="0019681E">
        <w:rPr>
          <w:rFonts w:cstheme="minorHAnsi"/>
          <w:sz w:val="24"/>
          <w:szCs w:val="24"/>
        </w:rPr>
        <w:t>Görevlendirilen iş güvenliği uzmanlarının hak ve yetkileri, görevlerini yerine getirmeleri nedeniyle</w:t>
      </w:r>
      <w:r w:rsidR="00F245BC" w:rsidRPr="0019681E">
        <w:rPr>
          <w:rFonts w:cstheme="minorHAnsi"/>
          <w:sz w:val="24"/>
          <w:szCs w:val="24"/>
        </w:rPr>
        <w:t xml:space="preserve"> </w:t>
      </w:r>
      <w:r w:rsidRPr="0019681E">
        <w:rPr>
          <w:rFonts w:cstheme="minorHAnsi"/>
          <w:sz w:val="24"/>
          <w:szCs w:val="24"/>
        </w:rPr>
        <w:t>kısıtlanamaz. Ortam Gözetimi yapılan yerin korunması açısından ortam gözetim formları gizli tutulur.</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Ortam Gözetim formlarında ki karşılaşılan sorunların İşyeri Sağlık ve Güvenlik Birimine iletilmesi</w:t>
      </w:r>
      <w:r w:rsidR="00F245BC" w:rsidRPr="0019681E">
        <w:rPr>
          <w:rFonts w:cstheme="minorHAnsi"/>
          <w:sz w:val="24"/>
          <w:szCs w:val="24"/>
        </w:rPr>
        <w:t xml:space="preserve"> </w:t>
      </w:r>
      <w:r w:rsidRPr="0019681E">
        <w:rPr>
          <w:rFonts w:cstheme="minorHAnsi"/>
          <w:sz w:val="24"/>
          <w:szCs w:val="24"/>
        </w:rPr>
        <w:t>İşyeri Sağlık ve Güvenlik Bürolarının sorumluluğundadır. İletilmeyen gizli tutulan belgelerin ortaya</w:t>
      </w:r>
      <w:r w:rsidR="00F245BC" w:rsidRPr="0019681E">
        <w:rPr>
          <w:rFonts w:cstheme="minorHAnsi"/>
          <w:sz w:val="24"/>
          <w:szCs w:val="24"/>
        </w:rPr>
        <w:t xml:space="preserve"> </w:t>
      </w:r>
      <w:r w:rsidRPr="0019681E">
        <w:rPr>
          <w:rFonts w:cstheme="minorHAnsi"/>
          <w:sz w:val="24"/>
          <w:szCs w:val="24"/>
        </w:rPr>
        <w:t>çıkması halinde İş Güvenliği Uzmanı ile yapılan sözleme fesih sebebi olarak kabul edilir.</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4. Ortam Gözetim dosyası: </w:t>
      </w:r>
      <w:r w:rsidRPr="0019681E">
        <w:rPr>
          <w:rFonts w:cstheme="minorHAnsi"/>
          <w:sz w:val="24"/>
          <w:szCs w:val="24"/>
        </w:rPr>
        <w:t>İş Güvenliği Uzmanı, her çalışan için bir ortam gözetim dosyası oluşturur.</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Ortam Gözetim dosyasında yapılan gözetimlerde dikkat edilmesi gereken asgari hususlar şunlardır;</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a) Ortam Gözetim Tarihi, Saati, Yeri</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b) Ortam Gözetim Formunun kiminle doldurulduğu</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c) Dolduran kişinin Kimlik Numarası imzası ve görevi</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d) Rehberlik Konusu ve öneri</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e) Ortam Gözetim yapılacak yerin Aylık planı ve kayıtları yer alacaktır.</w:t>
      </w:r>
    </w:p>
    <w:p w:rsidR="00F245BC" w:rsidRPr="0019681E" w:rsidRDefault="00F245BC"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8.3.1.4. Eğitim, bilgilendirme ve kayıt;</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a. </w:t>
      </w:r>
      <w:r w:rsidRPr="0019681E">
        <w:rPr>
          <w:rFonts w:cstheme="minorHAnsi"/>
          <w:sz w:val="24"/>
          <w:szCs w:val="24"/>
        </w:rPr>
        <w:t>Çalışanların iş sağlığı ve güvenliği eğitimlerinin ilgili mevzuata uygun olarak planlanması konusunda</w:t>
      </w:r>
      <w:r w:rsidR="00F245BC" w:rsidRPr="0019681E">
        <w:rPr>
          <w:rFonts w:cstheme="minorHAnsi"/>
          <w:sz w:val="24"/>
          <w:szCs w:val="24"/>
        </w:rPr>
        <w:t xml:space="preserve"> </w:t>
      </w:r>
      <w:r w:rsidRPr="0019681E">
        <w:rPr>
          <w:rFonts w:cstheme="minorHAnsi"/>
          <w:sz w:val="24"/>
          <w:szCs w:val="24"/>
        </w:rPr>
        <w:t>çalışma yaparak işverenin onayına sunmak ve uygulamalarını yapmak veya kontrol etmek.</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b. </w:t>
      </w:r>
      <w:r w:rsidRPr="0019681E">
        <w:rPr>
          <w:rFonts w:cstheme="minorHAnsi"/>
          <w:sz w:val="24"/>
          <w:szCs w:val="24"/>
        </w:rPr>
        <w:t>Çalışma ortamıyla ilgili iş sağlığı ve güvenliği çalışmaları ve çalışma ortamı gözetim sonuçlarının</w:t>
      </w:r>
      <w:r w:rsidR="00F245BC" w:rsidRPr="0019681E">
        <w:rPr>
          <w:rFonts w:cstheme="minorHAnsi"/>
          <w:sz w:val="24"/>
          <w:szCs w:val="24"/>
        </w:rPr>
        <w:t xml:space="preserve"> </w:t>
      </w:r>
      <w:r w:rsidRPr="0019681E">
        <w:rPr>
          <w:rFonts w:cstheme="minorHAnsi"/>
          <w:sz w:val="24"/>
          <w:szCs w:val="24"/>
        </w:rPr>
        <w:t>kaydedildiği yıllık değerlendirme raporunu işyeri hekimi ile işbirliği halinde standardına uygun olarak</w:t>
      </w:r>
      <w:r w:rsidR="00F245BC" w:rsidRPr="0019681E">
        <w:rPr>
          <w:rFonts w:cstheme="minorHAnsi"/>
          <w:sz w:val="24"/>
          <w:szCs w:val="24"/>
        </w:rPr>
        <w:t xml:space="preserve"> </w:t>
      </w:r>
      <w:r w:rsidRPr="0019681E">
        <w:rPr>
          <w:rFonts w:cstheme="minorHAnsi"/>
          <w:sz w:val="24"/>
          <w:szCs w:val="24"/>
        </w:rPr>
        <w:t>hazırlamak.</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c. </w:t>
      </w:r>
      <w:r w:rsidRPr="0019681E">
        <w:rPr>
          <w:rFonts w:cstheme="minorHAnsi"/>
          <w:sz w:val="24"/>
          <w:szCs w:val="24"/>
        </w:rPr>
        <w:t>Çalışanlara yönelik bilgilendirme faaliyetlerini düzenleyerek işverenin onayına sunmak ve</w:t>
      </w:r>
      <w:r w:rsidR="00ED0712" w:rsidRPr="0019681E">
        <w:rPr>
          <w:rFonts w:cstheme="minorHAnsi"/>
          <w:sz w:val="24"/>
          <w:szCs w:val="24"/>
        </w:rPr>
        <w:t xml:space="preserve"> </w:t>
      </w:r>
      <w:r w:rsidRPr="0019681E">
        <w:rPr>
          <w:rFonts w:cstheme="minorHAnsi"/>
          <w:sz w:val="24"/>
          <w:szCs w:val="24"/>
        </w:rPr>
        <w:t>uygulamasını kontrol etmek.</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lastRenderedPageBreak/>
        <w:t xml:space="preserve">d. </w:t>
      </w:r>
      <w:r w:rsidRPr="0019681E">
        <w:rPr>
          <w:rFonts w:cstheme="minorHAnsi"/>
          <w:sz w:val="24"/>
          <w:szCs w:val="24"/>
        </w:rPr>
        <w:t>Gerekli yerlerde kullanılmak amacıyla iş sağlığı ve güvenliği talimatları ile çalışma izin</w:t>
      </w:r>
      <w:r w:rsidR="00F245BC" w:rsidRPr="0019681E">
        <w:rPr>
          <w:rFonts w:cstheme="minorHAnsi"/>
          <w:sz w:val="24"/>
          <w:szCs w:val="24"/>
        </w:rPr>
        <w:t xml:space="preserve"> </w:t>
      </w:r>
      <w:r w:rsidRPr="0019681E">
        <w:rPr>
          <w:rFonts w:cstheme="minorHAnsi"/>
          <w:sz w:val="24"/>
          <w:szCs w:val="24"/>
        </w:rPr>
        <w:t>prosedürlerini hazırlayarak işverenin onayına sunmak ve uygulamasını kontrol etmek.</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e. </w:t>
      </w:r>
      <w:r w:rsidRPr="0019681E">
        <w:rPr>
          <w:rFonts w:cstheme="minorHAnsi"/>
          <w:sz w:val="24"/>
          <w:szCs w:val="24"/>
        </w:rPr>
        <w:t>Çalışma ve sosyal güvenlik Bakanlığınca belirlenecek iş sağlığı ve güvenliğini ilgilendiren konularla</w:t>
      </w:r>
      <w:r w:rsidR="00F245BC" w:rsidRPr="0019681E">
        <w:rPr>
          <w:rFonts w:cstheme="minorHAnsi"/>
          <w:sz w:val="24"/>
          <w:szCs w:val="24"/>
        </w:rPr>
        <w:t xml:space="preserve"> </w:t>
      </w:r>
      <w:r w:rsidRPr="0019681E">
        <w:rPr>
          <w:rFonts w:cstheme="minorHAnsi"/>
          <w:sz w:val="24"/>
          <w:szCs w:val="24"/>
        </w:rPr>
        <w:t>ilgili bilgileri, İSG</w:t>
      </w:r>
      <w:r w:rsidR="00F245BC" w:rsidRPr="0019681E">
        <w:rPr>
          <w:rFonts w:cstheme="minorHAnsi"/>
          <w:sz w:val="24"/>
          <w:szCs w:val="24"/>
        </w:rPr>
        <w:t>-</w:t>
      </w:r>
      <w:r w:rsidRPr="0019681E">
        <w:rPr>
          <w:rFonts w:cstheme="minorHAnsi"/>
          <w:sz w:val="24"/>
          <w:szCs w:val="24"/>
        </w:rPr>
        <w:t>Katip’e bildirmek.</w:t>
      </w:r>
    </w:p>
    <w:p w:rsidR="00F245BC" w:rsidRPr="0019681E" w:rsidRDefault="00F245BC"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8.3.1.5. İlgili birimlerle işbirliği;</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a. </w:t>
      </w:r>
      <w:r w:rsidRPr="0019681E">
        <w:rPr>
          <w:rFonts w:cstheme="minorHAnsi"/>
          <w:sz w:val="24"/>
          <w:szCs w:val="24"/>
        </w:rPr>
        <w:t>İşyeri hekimiyle birlikte iş kazaları ve meslek hastalıklarıyla ilgili değerlendirme yapmak, tehlikeli</w:t>
      </w:r>
      <w:r w:rsidR="00F245BC" w:rsidRPr="0019681E">
        <w:rPr>
          <w:rFonts w:cstheme="minorHAnsi"/>
          <w:sz w:val="24"/>
          <w:szCs w:val="24"/>
        </w:rPr>
        <w:t xml:space="preserve"> </w:t>
      </w:r>
      <w:r w:rsidRPr="0019681E">
        <w:rPr>
          <w:rFonts w:cstheme="minorHAnsi"/>
          <w:sz w:val="24"/>
          <w:szCs w:val="24"/>
        </w:rPr>
        <w:t>olayın tekrarlanmaması için inceleme ve araştırma yaparak gerekli önleyici faaliyet planlarını</w:t>
      </w:r>
      <w:r w:rsidR="00F245BC" w:rsidRPr="0019681E">
        <w:rPr>
          <w:rFonts w:cstheme="minorHAnsi"/>
          <w:sz w:val="24"/>
          <w:szCs w:val="24"/>
        </w:rPr>
        <w:t xml:space="preserve"> </w:t>
      </w:r>
      <w:r w:rsidRPr="0019681E">
        <w:rPr>
          <w:rFonts w:cstheme="minorHAnsi"/>
          <w:sz w:val="24"/>
          <w:szCs w:val="24"/>
        </w:rPr>
        <w:t>hazırlamak ve uygulamaların takibini yapmak.</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b. </w:t>
      </w:r>
      <w:r w:rsidRPr="0019681E">
        <w:rPr>
          <w:rFonts w:cstheme="minorHAnsi"/>
          <w:sz w:val="24"/>
          <w:szCs w:val="24"/>
        </w:rPr>
        <w:t>Bir sonraki yılda gerçekleştirilecek iş sağlığı ve güvenliğiyle ilgili faaliyetlerin yer aldığı yıllık</w:t>
      </w:r>
      <w:r w:rsidR="00F245BC" w:rsidRPr="0019681E">
        <w:rPr>
          <w:rFonts w:cstheme="minorHAnsi"/>
          <w:sz w:val="24"/>
          <w:szCs w:val="24"/>
        </w:rPr>
        <w:t xml:space="preserve"> </w:t>
      </w:r>
      <w:r w:rsidRPr="0019681E">
        <w:rPr>
          <w:rFonts w:cstheme="minorHAnsi"/>
          <w:sz w:val="24"/>
          <w:szCs w:val="24"/>
        </w:rPr>
        <w:t>çalışma planını işyeri hekimiyle birlikte hazırlamak.</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c. </w:t>
      </w:r>
      <w:r w:rsidRPr="0019681E">
        <w:rPr>
          <w:rFonts w:cstheme="minorHAnsi"/>
          <w:sz w:val="24"/>
          <w:szCs w:val="24"/>
        </w:rPr>
        <w:t>Bulunması halinde üyesi olduğu iş sağlığı ve güvenliği kuruluyla işbirliği içinde çalışmak,</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d. </w:t>
      </w:r>
      <w:r w:rsidRPr="0019681E">
        <w:rPr>
          <w:rFonts w:cstheme="minorHAnsi"/>
          <w:sz w:val="24"/>
          <w:szCs w:val="24"/>
        </w:rPr>
        <w:t>Çalışan temsilcisi ve destek elemanlarının çalışmalarına destek sağlamak ve bu kişilerle işbirliği</w:t>
      </w:r>
      <w:r w:rsidR="00F245BC" w:rsidRPr="0019681E">
        <w:rPr>
          <w:rFonts w:cstheme="minorHAnsi"/>
          <w:sz w:val="24"/>
          <w:szCs w:val="24"/>
        </w:rPr>
        <w:t xml:space="preserve"> </w:t>
      </w:r>
      <w:r w:rsidRPr="0019681E">
        <w:rPr>
          <w:rFonts w:cstheme="minorHAnsi"/>
          <w:sz w:val="24"/>
          <w:szCs w:val="24"/>
        </w:rPr>
        <w:t>yapmak.</w:t>
      </w:r>
    </w:p>
    <w:p w:rsidR="00F245BC" w:rsidRPr="0019681E" w:rsidRDefault="00F245BC"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8.3.1.6. (C) Koordinatör, Büro Yöneticisi ve İş Güvenliği Uzmanı Görevlendirme Esasları</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Bakanlığımız merkez ve taşra teşkilatı ile okul ve kurumlarında çalışanlar ile öğrencilerin</w:t>
      </w:r>
      <w:r w:rsidR="00F245BC" w:rsidRPr="0019681E">
        <w:rPr>
          <w:rFonts w:cstheme="minorHAnsi"/>
          <w:sz w:val="24"/>
          <w:szCs w:val="24"/>
        </w:rPr>
        <w:t xml:space="preserve"> </w:t>
      </w:r>
      <w:r w:rsidRPr="0019681E">
        <w:rPr>
          <w:rFonts w:cstheme="minorHAnsi"/>
          <w:sz w:val="24"/>
          <w:szCs w:val="24"/>
        </w:rPr>
        <w:t>sağlık ve güvenlik şartlarını sağlamak, sürdürülebilir İSG hizmetlerini sunmak üzere aşağıda yer alan</w:t>
      </w:r>
      <w:r w:rsidR="00F245BC" w:rsidRPr="0019681E">
        <w:rPr>
          <w:rFonts w:cstheme="minorHAnsi"/>
          <w:sz w:val="24"/>
          <w:szCs w:val="24"/>
        </w:rPr>
        <w:t xml:space="preserve"> </w:t>
      </w:r>
      <w:r w:rsidRPr="0019681E">
        <w:rPr>
          <w:rFonts w:cstheme="minorHAnsi"/>
          <w:sz w:val="24"/>
          <w:szCs w:val="24"/>
        </w:rPr>
        <w:t>ilkeler doğrultusunda görevlendirmelerin yapılması gerekmektedir.</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1. </w:t>
      </w:r>
      <w:r w:rsidRPr="0019681E">
        <w:rPr>
          <w:rFonts w:cstheme="minorHAnsi"/>
          <w:sz w:val="24"/>
          <w:szCs w:val="24"/>
        </w:rPr>
        <w:t>İSG hizmetleri; (A) maddesinde belirtilen görevleri yapmak üzere, koordinatör/Büro yöneticisi</w:t>
      </w:r>
      <w:r w:rsidR="00F245BC" w:rsidRPr="0019681E">
        <w:rPr>
          <w:rFonts w:cstheme="minorHAnsi"/>
          <w:sz w:val="24"/>
          <w:szCs w:val="24"/>
        </w:rPr>
        <w:t xml:space="preserve"> </w:t>
      </w:r>
      <w:r w:rsidRPr="0019681E">
        <w:rPr>
          <w:rFonts w:cstheme="minorHAnsi"/>
          <w:sz w:val="24"/>
          <w:szCs w:val="24"/>
        </w:rPr>
        <w:t>tarafından yürütülmelidir. Bu görevi yürütecek personel, İşveren/işveren vekilinin teklifi, Valilik</w:t>
      </w:r>
      <w:r w:rsidR="00F245BC" w:rsidRPr="0019681E">
        <w:rPr>
          <w:rFonts w:cstheme="minorHAnsi"/>
          <w:sz w:val="24"/>
          <w:szCs w:val="24"/>
        </w:rPr>
        <w:t xml:space="preserve"> </w:t>
      </w:r>
      <w:r w:rsidRPr="0019681E">
        <w:rPr>
          <w:rFonts w:cstheme="minorHAnsi"/>
          <w:sz w:val="24"/>
          <w:szCs w:val="24"/>
        </w:rPr>
        <w:t>Makam onayı ile görevlendirilmelidir.</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2. </w:t>
      </w:r>
      <w:r w:rsidRPr="0019681E">
        <w:rPr>
          <w:rFonts w:cstheme="minorHAnsi"/>
          <w:sz w:val="24"/>
          <w:szCs w:val="24"/>
        </w:rPr>
        <w:t>Bakanlığımız MEBBİS İşyeri Sağlık ve Güvenlik Birimi Modülüne, görevlendirilen personelin kayıt</w:t>
      </w:r>
      <w:r w:rsidR="00F245BC" w:rsidRPr="0019681E">
        <w:rPr>
          <w:rFonts w:cstheme="minorHAnsi"/>
          <w:sz w:val="24"/>
          <w:szCs w:val="24"/>
        </w:rPr>
        <w:t xml:space="preserve"> </w:t>
      </w:r>
      <w:r w:rsidRPr="0019681E">
        <w:rPr>
          <w:rFonts w:cstheme="minorHAnsi"/>
          <w:sz w:val="24"/>
          <w:szCs w:val="24"/>
        </w:rPr>
        <w:t>ve yetkilendirme bilgileri en geç 3 (üç) iş günü içinde girilmelidir.</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3. </w:t>
      </w:r>
      <w:r w:rsidRPr="0019681E">
        <w:rPr>
          <w:rFonts w:cstheme="minorHAnsi"/>
          <w:sz w:val="24"/>
          <w:szCs w:val="24"/>
        </w:rPr>
        <w:t>İlçelerin İSG hizmetlerini sağlamak üzere (A) maddesinde sayılan görevleri gerçekleştirmek için</w:t>
      </w:r>
      <w:r w:rsidR="00F245BC" w:rsidRPr="0019681E">
        <w:rPr>
          <w:rFonts w:cstheme="minorHAnsi"/>
          <w:sz w:val="24"/>
          <w:szCs w:val="24"/>
        </w:rPr>
        <w:t xml:space="preserve"> </w:t>
      </w:r>
      <w:r w:rsidRPr="0019681E">
        <w:rPr>
          <w:rFonts w:cstheme="minorHAnsi"/>
          <w:sz w:val="24"/>
          <w:szCs w:val="24"/>
        </w:rPr>
        <w:t>yapılan görevlendirmelerde; İlçede çalışan sayısı, fiziki koşulları, okullarının yerleşim durumu, mevcut</w:t>
      </w:r>
      <w:r w:rsidR="00F245BC" w:rsidRPr="0019681E">
        <w:rPr>
          <w:rFonts w:cstheme="minorHAnsi"/>
          <w:sz w:val="24"/>
          <w:szCs w:val="24"/>
        </w:rPr>
        <w:t xml:space="preserve"> </w:t>
      </w:r>
      <w:r w:rsidRPr="0019681E">
        <w:rPr>
          <w:rFonts w:cstheme="minorHAnsi"/>
          <w:sz w:val="24"/>
          <w:szCs w:val="24"/>
        </w:rPr>
        <w:t>tehlike ve risk durumları ile İş Güvenliği uzmanı belgeli personel sayısı dikkate alınarak İlçe Millî</w:t>
      </w:r>
      <w:r w:rsidR="00F245BC" w:rsidRPr="0019681E">
        <w:rPr>
          <w:rFonts w:cstheme="minorHAnsi"/>
          <w:sz w:val="24"/>
          <w:szCs w:val="24"/>
        </w:rPr>
        <w:t xml:space="preserve"> </w:t>
      </w:r>
      <w:r w:rsidRPr="0019681E">
        <w:rPr>
          <w:rFonts w:cstheme="minorHAnsi"/>
          <w:sz w:val="24"/>
          <w:szCs w:val="24"/>
        </w:rPr>
        <w:t>Eğitim Müdürü ve İl İSGB’nin koordinesinde Valilik Makam onayı ile belirlenir, gerekirse birden çok</w:t>
      </w:r>
      <w:r w:rsidR="00F245BC" w:rsidRPr="0019681E">
        <w:rPr>
          <w:rFonts w:cstheme="minorHAnsi"/>
          <w:sz w:val="24"/>
          <w:szCs w:val="24"/>
        </w:rPr>
        <w:t xml:space="preserve"> </w:t>
      </w:r>
      <w:r w:rsidRPr="0019681E">
        <w:rPr>
          <w:rFonts w:cstheme="minorHAnsi"/>
          <w:sz w:val="24"/>
          <w:szCs w:val="24"/>
        </w:rPr>
        <w:t>ilçeye bir personel görevlendirilebilir.</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4. </w:t>
      </w:r>
      <w:r w:rsidRPr="0019681E">
        <w:rPr>
          <w:rFonts w:cstheme="minorHAnsi"/>
          <w:sz w:val="24"/>
          <w:szCs w:val="24"/>
        </w:rPr>
        <w:t>Bir personelin birden çok İlçe İSG Bürosunda görevlendirilmesi halinde; İSG hizmetlerinin</w:t>
      </w:r>
      <w:r w:rsidR="00F245BC" w:rsidRPr="0019681E">
        <w:rPr>
          <w:rFonts w:cstheme="minorHAnsi"/>
          <w:sz w:val="24"/>
          <w:szCs w:val="24"/>
        </w:rPr>
        <w:t xml:space="preserve"> mahallinde</w:t>
      </w:r>
      <w:r w:rsidRPr="0019681E">
        <w:rPr>
          <w:rFonts w:cstheme="minorHAnsi"/>
          <w:sz w:val="24"/>
          <w:szCs w:val="24"/>
        </w:rPr>
        <w:t xml:space="preserve"> başlayacağı, yolda geçen sürelerin İSG hizmetlerinden sayılamayacağı ilgi 6331 sayılı İş</w:t>
      </w:r>
      <w:r w:rsidR="00F245BC" w:rsidRPr="0019681E">
        <w:rPr>
          <w:rFonts w:cstheme="minorHAnsi"/>
          <w:sz w:val="24"/>
          <w:szCs w:val="24"/>
        </w:rPr>
        <w:t xml:space="preserve"> </w:t>
      </w:r>
      <w:r w:rsidRPr="0019681E">
        <w:rPr>
          <w:rFonts w:cstheme="minorHAnsi"/>
          <w:sz w:val="24"/>
          <w:szCs w:val="24"/>
        </w:rPr>
        <w:t>Sağlığı ve Güvenliği Kanunu ve buna bağlı mevzuatta belirtilmektedir. Bu bağlamda yapılan görevlerde</w:t>
      </w:r>
      <w:r w:rsidR="00F245BC" w:rsidRPr="0019681E">
        <w:rPr>
          <w:rFonts w:cstheme="minorHAnsi"/>
          <w:sz w:val="24"/>
          <w:szCs w:val="24"/>
        </w:rPr>
        <w:t xml:space="preserve"> </w:t>
      </w:r>
      <w:r w:rsidRPr="0019681E">
        <w:rPr>
          <w:rFonts w:cstheme="minorHAnsi"/>
          <w:sz w:val="24"/>
          <w:szCs w:val="24"/>
        </w:rPr>
        <w:t xml:space="preserve">görev </w:t>
      </w:r>
      <w:r w:rsidR="00F245BC" w:rsidRPr="0019681E">
        <w:rPr>
          <w:rFonts w:cstheme="minorHAnsi"/>
          <w:sz w:val="24"/>
          <w:szCs w:val="24"/>
        </w:rPr>
        <w:t>mahalli</w:t>
      </w:r>
      <w:r w:rsidRPr="0019681E">
        <w:rPr>
          <w:rFonts w:cstheme="minorHAnsi"/>
          <w:sz w:val="24"/>
          <w:szCs w:val="24"/>
        </w:rPr>
        <w:t xml:space="preserve"> ilgili kurumda başlamakta olup ayrıca bir ödemeye (yolluk+yevmiye) bağlanmaması</w:t>
      </w:r>
      <w:r w:rsidR="00F245BC" w:rsidRPr="0019681E">
        <w:rPr>
          <w:rFonts w:cstheme="minorHAnsi"/>
          <w:sz w:val="24"/>
          <w:szCs w:val="24"/>
        </w:rPr>
        <w:t xml:space="preserve"> </w:t>
      </w:r>
      <w:r w:rsidRPr="0019681E">
        <w:rPr>
          <w:rFonts w:cstheme="minorHAnsi"/>
          <w:sz w:val="24"/>
          <w:szCs w:val="24"/>
        </w:rPr>
        <w:t>gerekmektedir.</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5. </w:t>
      </w:r>
      <w:r w:rsidRPr="0019681E">
        <w:rPr>
          <w:rFonts w:cstheme="minorHAnsi"/>
          <w:sz w:val="24"/>
          <w:szCs w:val="24"/>
        </w:rPr>
        <w:t>Birden çok İlçe İSG Bürosunda görevlendirilenlere, çalışan sayısına ve işverence belirlenecek</w:t>
      </w:r>
      <w:r w:rsidR="00F245BC" w:rsidRPr="0019681E">
        <w:rPr>
          <w:rFonts w:cstheme="minorHAnsi"/>
          <w:sz w:val="24"/>
          <w:szCs w:val="24"/>
        </w:rPr>
        <w:t xml:space="preserve"> </w:t>
      </w:r>
      <w:r w:rsidRPr="0019681E">
        <w:rPr>
          <w:rFonts w:cstheme="minorHAnsi"/>
          <w:sz w:val="24"/>
          <w:szCs w:val="24"/>
        </w:rPr>
        <w:t>kriterlere uygun olarak haftalık/aylık çalışma programı işveren/işveren vekilleri ile İl İSGB</w:t>
      </w:r>
      <w:r w:rsidR="00F245BC" w:rsidRPr="0019681E">
        <w:rPr>
          <w:rFonts w:cstheme="minorHAnsi"/>
          <w:sz w:val="24"/>
          <w:szCs w:val="24"/>
        </w:rPr>
        <w:t xml:space="preserve"> </w:t>
      </w:r>
      <w:r w:rsidRPr="0019681E">
        <w:rPr>
          <w:rFonts w:cstheme="minorHAnsi"/>
          <w:sz w:val="24"/>
          <w:szCs w:val="24"/>
        </w:rPr>
        <w:t>koordinatörlerince belirlenir.</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6. </w:t>
      </w:r>
      <w:r w:rsidRPr="0019681E">
        <w:rPr>
          <w:rFonts w:cstheme="minorHAnsi"/>
          <w:sz w:val="24"/>
          <w:szCs w:val="24"/>
        </w:rPr>
        <w:t>Bakanlığımız merkez ve taşra teşkilatı ile okul ve kurumlarında çalışanlara (B) maddesinde sayılan</w:t>
      </w:r>
      <w:r w:rsidR="00F245BC" w:rsidRPr="0019681E">
        <w:rPr>
          <w:rFonts w:cstheme="minorHAnsi"/>
          <w:sz w:val="24"/>
          <w:szCs w:val="24"/>
        </w:rPr>
        <w:t xml:space="preserve"> </w:t>
      </w:r>
      <w:r w:rsidRPr="0019681E">
        <w:rPr>
          <w:rFonts w:cstheme="minorHAnsi"/>
          <w:sz w:val="24"/>
          <w:szCs w:val="24"/>
        </w:rPr>
        <w:t>İSG hizmetlerini yapmak üzere verilen görevler, Çalışma ve Sosyal Güvenlik Bakanlığı tarafından</w:t>
      </w:r>
      <w:r w:rsidR="00F245BC" w:rsidRPr="0019681E">
        <w:rPr>
          <w:rFonts w:cstheme="minorHAnsi"/>
          <w:sz w:val="24"/>
          <w:szCs w:val="24"/>
        </w:rPr>
        <w:t xml:space="preserve"> </w:t>
      </w:r>
      <w:r w:rsidRPr="0019681E">
        <w:rPr>
          <w:rFonts w:cstheme="minorHAnsi"/>
          <w:sz w:val="24"/>
          <w:szCs w:val="24"/>
        </w:rPr>
        <w:t>belgelendirilen İş Güvenliği Uzmanlarınca sağlanmalıdır.</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7. </w:t>
      </w:r>
      <w:r w:rsidRPr="0019681E">
        <w:rPr>
          <w:rFonts w:cstheme="minorHAnsi"/>
          <w:sz w:val="24"/>
          <w:szCs w:val="24"/>
        </w:rPr>
        <w:t>Teftiş ve denetimi Çalışma ve Sosyal Güvenlik Bakanlığınca yapılacak (B) maddesinde sayılan</w:t>
      </w:r>
      <w:r w:rsidR="00F245BC" w:rsidRPr="0019681E">
        <w:rPr>
          <w:rFonts w:cstheme="minorHAnsi"/>
          <w:sz w:val="24"/>
          <w:szCs w:val="24"/>
        </w:rPr>
        <w:t xml:space="preserve"> </w:t>
      </w:r>
      <w:r w:rsidRPr="0019681E">
        <w:rPr>
          <w:rFonts w:cstheme="minorHAnsi"/>
          <w:sz w:val="24"/>
          <w:szCs w:val="24"/>
        </w:rPr>
        <w:t>görevlerin yürütülmesi için yapılacak görevlendirmeler</w:t>
      </w:r>
      <w:r w:rsidR="00F245BC" w:rsidRPr="0019681E">
        <w:rPr>
          <w:rFonts w:cstheme="minorHAnsi"/>
          <w:sz w:val="24"/>
          <w:szCs w:val="24"/>
        </w:rPr>
        <w:t>; e-devlet kapısı üzerinden İSG-</w:t>
      </w:r>
      <w:r w:rsidRPr="0019681E">
        <w:rPr>
          <w:rFonts w:cstheme="minorHAnsi"/>
          <w:sz w:val="24"/>
          <w:szCs w:val="24"/>
        </w:rPr>
        <w:t>Katip</w:t>
      </w:r>
      <w:r w:rsidR="00F245BC" w:rsidRPr="0019681E">
        <w:rPr>
          <w:rFonts w:cstheme="minorHAnsi"/>
          <w:sz w:val="24"/>
          <w:szCs w:val="24"/>
        </w:rPr>
        <w:t xml:space="preserve"> </w:t>
      </w:r>
      <w:r w:rsidRPr="0019681E">
        <w:rPr>
          <w:rFonts w:cstheme="minorHAnsi"/>
          <w:sz w:val="24"/>
          <w:szCs w:val="24"/>
        </w:rPr>
        <w:t>yazılımında, işveren/işveren vekilinin (İşyeri SGK Platform kullanıcısının) teklifi, görev alacak iş</w:t>
      </w:r>
      <w:r w:rsidR="00F245BC" w:rsidRPr="0019681E">
        <w:rPr>
          <w:rFonts w:cstheme="minorHAnsi"/>
          <w:sz w:val="24"/>
          <w:szCs w:val="24"/>
        </w:rPr>
        <w:t xml:space="preserve"> </w:t>
      </w:r>
      <w:r w:rsidRPr="0019681E">
        <w:rPr>
          <w:rFonts w:cstheme="minorHAnsi"/>
          <w:sz w:val="24"/>
          <w:szCs w:val="24"/>
        </w:rPr>
        <w:t>güvenliği uzmanın kabulü ile oluşan sözleşmeye müteakip yetki, sorumluluk ve hizmetin gereği</w:t>
      </w:r>
      <w:r w:rsidR="00F245BC" w:rsidRPr="0019681E">
        <w:rPr>
          <w:rFonts w:cstheme="minorHAnsi"/>
          <w:sz w:val="24"/>
          <w:szCs w:val="24"/>
        </w:rPr>
        <w:t xml:space="preserve"> </w:t>
      </w:r>
      <w:r w:rsidRPr="0019681E">
        <w:rPr>
          <w:rFonts w:cstheme="minorHAnsi"/>
          <w:sz w:val="24"/>
          <w:szCs w:val="24"/>
        </w:rPr>
        <w:t>sağlanmalıdır.</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lastRenderedPageBreak/>
        <w:t xml:space="preserve">8. </w:t>
      </w:r>
      <w:r w:rsidRPr="0019681E">
        <w:rPr>
          <w:rFonts w:cstheme="minorHAnsi"/>
          <w:sz w:val="24"/>
          <w:szCs w:val="24"/>
        </w:rPr>
        <w:t>(B) maddesinde sayılan görevleri yürütmek üzere görevlendirilen iş güvenliği uzmanlarına yapılacak</w:t>
      </w:r>
      <w:r w:rsidR="00F245BC" w:rsidRPr="0019681E">
        <w:rPr>
          <w:rFonts w:cstheme="minorHAnsi"/>
          <w:sz w:val="24"/>
          <w:szCs w:val="24"/>
        </w:rPr>
        <w:t xml:space="preserve"> </w:t>
      </w:r>
      <w:r w:rsidRPr="0019681E">
        <w:rPr>
          <w:rFonts w:cstheme="minorHAnsi"/>
          <w:sz w:val="24"/>
          <w:szCs w:val="24"/>
        </w:rPr>
        <w:t>ilave ödemeler; 6331 sayılı İş Sağlığı ve Güvenliği Kanun’un 8’inci maddesinin 7’nci bendine göre,</w:t>
      </w:r>
      <w:r w:rsidR="00F245BC" w:rsidRPr="0019681E">
        <w:rPr>
          <w:rFonts w:cstheme="minorHAnsi"/>
          <w:sz w:val="24"/>
          <w:szCs w:val="24"/>
        </w:rPr>
        <w:t xml:space="preserve"> </w:t>
      </w:r>
      <w:r w:rsidRPr="0019681E">
        <w:rPr>
          <w:rFonts w:cstheme="minorHAnsi"/>
          <w:i/>
          <w:iCs/>
          <w:sz w:val="24"/>
          <w:szCs w:val="24"/>
        </w:rPr>
        <w:t xml:space="preserve">“01.1.5.02-İş Sağlığı ve Güvenliği Hizmetleri Görevlendirme Ücretleri” </w:t>
      </w:r>
      <w:r w:rsidRPr="0019681E">
        <w:rPr>
          <w:rFonts w:cstheme="minorHAnsi"/>
          <w:sz w:val="24"/>
          <w:szCs w:val="24"/>
        </w:rPr>
        <w:t>ekonomik kodundan, hizmet</w:t>
      </w:r>
      <w:r w:rsidR="00F245BC" w:rsidRPr="0019681E">
        <w:rPr>
          <w:rFonts w:cstheme="minorHAnsi"/>
          <w:sz w:val="24"/>
          <w:szCs w:val="24"/>
        </w:rPr>
        <w:t xml:space="preserve"> </w:t>
      </w:r>
      <w:r w:rsidRPr="0019681E">
        <w:rPr>
          <w:rFonts w:cstheme="minorHAnsi"/>
          <w:sz w:val="24"/>
          <w:szCs w:val="24"/>
        </w:rPr>
        <w:t>sağlanan işyerinin (sözleşmenin tarafı olan işyerince) iş sağlığı ve güvenliği yıllık ve aylık çalışma planı</w:t>
      </w:r>
      <w:r w:rsidR="00F245BC" w:rsidRPr="0019681E">
        <w:rPr>
          <w:rFonts w:cstheme="minorHAnsi"/>
          <w:sz w:val="24"/>
          <w:szCs w:val="24"/>
        </w:rPr>
        <w:t xml:space="preserve"> </w:t>
      </w:r>
      <w:r w:rsidRPr="0019681E">
        <w:rPr>
          <w:rFonts w:cstheme="minorHAnsi"/>
          <w:sz w:val="24"/>
          <w:szCs w:val="24"/>
        </w:rPr>
        <w:t>doğrultusunda fiilen yapılan ve sağlanan hizmetlerin karşılığı olarak hazırlanan puantajın işverenle</w:t>
      </w:r>
      <w:r w:rsidR="00F245BC" w:rsidRPr="0019681E">
        <w:rPr>
          <w:rFonts w:cstheme="minorHAnsi"/>
          <w:sz w:val="24"/>
          <w:szCs w:val="24"/>
        </w:rPr>
        <w:t xml:space="preserve"> </w:t>
      </w:r>
      <w:r w:rsidRPr="0019681E">
        <w:rPr>
          <w:rFonts w:cstheme="minorHAnsi"/>
          <w:sz w:val="24"/>
          <w:szCs w:val="24"/>
        </w:rPr>
        <w:t>müştereken karşılıklı onaylanması ile yapılmalıdır.</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9. </w:t>
      </w:r>
      <w:r w:rsidRPr="0019681E">
        <w:rPr>
          <w:rFonts w:cstheme="minorHAnsi"/>
          <w:sz w:val="24"/>
          <w:szCs w:val="24"/>
        </w:rPr>
        <w:t>(A) ve (B) maddelerinde sayılan görevleri yürütmek üzere görevlendirilenlerin görev tanımlarında</w:t>
      </w:r>
      <w:r w:rsidR="00F245BC" w:rsidRPr="0019681E">
        <w:rPr>
          <w:rFonts w:cstheme="minorHAnsi"/>
          <w:sz w:val="24"/>
          <w:szCs w:val="24"/>
        </w:rPr>
        <w:t xml:space="preserve"> </w:t>
      </w:r>
      <w:r w:rsidRPr="0019681E">
        <w:rPr>
          <w:rFonts w:cstheme="minorHAnsi"/>
          <w:sz w:val="24"/>
          <w:szCs w:val="24"/>
        </w:rPr>
        <w:t>“Çalışanların İSG Eğitimleri” hususu yer almaktadır. Ayrıca, 4857 sayılı İş Kanun’un çalışma saatlerini</w:t>
      </w:r>
      <w:r w:rsidR="00F245BC" w:rsidRPr="0019681E">
        <w:rPr>
          <w:rFonts w:cstheme="minorHAnsi"/>
          <w:sz w:val="24"/>
          <w:szCs w:val="24"/>
        </w:rPr>
        <w:t xml:space="preserve"> </w:t>
      </w:r>
      <w:r w:rsidRPr="0019681E">
        <w:rPr>
          <w:rFonts w:cstheme="minorHAnsi"/>
          <w:sz w:val="24"/>
          <w:szCs w:val="24"/>
        </w:rPr>
        <w:t xml:space="preserve">düzenleyen hükümleri dikkate alındığında, çalışanların her türlü İSG eğitimlerinin verildiği </w:t>
      </w:r>
      <w:r w:rsidR="00F245BC" w:rsidRPr="0019681E">
        <w:rPr>
          <w:rFonts w:cstheme="minorHAnsi"/>
          <w:sz w:val="24"/>
          <w:szCs w:val="24"/>
        </w:rPr>
        <w:t xml:space="preserve">hizmet içi </w:t>
      </w:r>
      <w:r w:rsidRPr="0019681E">
        <w:rPr>
          <w:rFonts w:cstheme="minorHAnsi"/>
          <w:sz w:val="24"/>
          <w:szCs w:val="24"/>
        </w:rPr>
        <w:t>eğitim faaliyeti çalışma saatleri içinde 6331 sayılı İş Sağlığı ve Güvenliği Kanunu kapsamında</w:t>
      </w:r>
      <w:r w:rsidR="00F245BC" w:rsidRPr="0019681E">
        <w:rPr>
          <w:rFonts w:cstheme="minorHAnsi"/>
          <w:sz w:val="24"/>
          <w:szCs w:val="24"/>
        </w:rPr>
        <w:t xml:space="preserve"> </w:t>
      </w:r>
      <w:r w:rsidRPr="0019681E">
        <w:rPr>
          <w:rFonts w:cstheme="minorHAnsi"/>
          <w:sz w:val="24"/>
          <w:szCs w:val="24"/>
        </w:rPr>
        <w:t xml:space="preserve">verilmelidir. Bu durumda görevlendirilenlere </w:t>
      </w:r>
      <w:r w:rsidR="00F245BC" w:rsidRPr="0019681E">
        <w:rPr>
          <w:rFonts w:cstheme="minorHAnsi"/>
          <w:sz w:val="24"/>
          <w:szCs w:val="24"/>
        </w:rPr>
        <w:t>hizmet içi</w:t>
      </w:r>
      <w:r w:rsidRPr="0019681E">
        <w:rPr>
          <w:rFonts w:cstheme="minorHAnsi"/>
          <w:sz w:val="24"/>
          <w:szCs w:val="24"/>
        </w:rPr>
        <w:t xml:space="preserve"> eğitim öğretim görevlisi ek ders ücreti ödemesi</w:t>
      </w:r>
      <w:r w:rsidR="00F245BC" w:rsidRPr="0019681E">
        <w:rPr>
          <w:rFonts w:cstheme="minorHAnsi"/>
          <w:sz w:val="24"/>
          <w:szCs w:val="24"/>
        </w:rPr>
        <w:t xml:space="preserve"> </w:t>
      </w:r>
      <w:r w:rsidRPr="0019681E">
        <w:rPr>
          <w:rFonts w:cstheme="minorHAnsi"/>
          <w:sz w:val="24"/>
          <w:szCs w:val="24"/>
        </w:rPr>
        <w:t>yapılmamalıdır.</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10. </w:t>
      </w:r>
      <w:r w:rsidRPr="0019681E">
        <w:rPr>
          <w:rFonts w:cstheme="minorHAnsi"/>
          <w:sz w:val="24"/>
          <w:szCs w:val="24"/>
        </w:rPr>
        <w:t>Bakanlığımız personellerinden İş Güvenliği Uzmanı belgesine sahip olanların özlük, kadro ve</w:t>
      </w:r>
      <w:r w:rsidR="00F245BC" w:rsidRPr="0019681E">
        <w:rPr>
          <w:rFonts w:cstheme="minorHAnsi"/>
          <w:sz w:val="24"/>
          <w:szCs w:val="24"/>
        </w:rPr>
        <w:t xml:space="preserve"> </w:t>
      </w:r>
      <w:r w:rsidRPr="0019681E">
        <w:rPr>
          <w:rFonts w:cstheme="minorHAnsi"/>
          <w:sz w:val="24"/>
          <w:szCs w:val="24"/>
        </w:rPr>
        <w:t>unvanlarına bakılmaksızın bütününün özel sektör işyerlerinde iş güvenliği uzmanı olarak çalışması,</w:t>
      </w:r>
      <w:r w:rsidR="00F245BC" w:rsidRPr="0019681E">
        <w:rPr>
          <w:rFonts w:cstheme="minorHAnsi"/>
          <w:sz w:val="24"/>
          <w:szCs w:val="24"/>
        </w:rPr>
        <w:t xml:space="preserve"> </w:t>
      </w:r>
      <w:r w:rsidRPr="0019681E">
        <w:rPr>
          <w:rFonts w:cstheme="minorHAnsi"/>
          <w:sz w:val="24"/>
          <w:szCs w:val="24"/>
        </w:rPr>
        <w:t>danışmanlık veya gönüllü olarak rol almaları 657 sayılı Devlet Memurları Kanun esaslarına göre</w:t>
      </w:r>
      <w:r w:rsidR="00F245BC" w:rsidRPr="0019681E">
        <w:rPr>
          <w:rFonts w:cstheme="minorHAnsi"/>
          <w:sz w:val="24"/>
          <w:szCs w:val="24"/>
        </w:rPr>
        <w:t xml:space="preserve"> </w:t>
      </w:r>
      <w:r w:rsidRPr="0019681E">
        <w:rPr>
          <w:rFonts w:cstheme="minorHAnsi"/>
          <w:sz w:val="24"/>
          <w:szCs w:val="24"/>
        </w:rPr>
        <w:t>mümkün bulunmamaktadır.</w:t>
      </w:r>
    </w:p>
    <w:p w:rsidR="00F245BC" w:rsidRPr="0019681E" w:rsidRDefault="00F245BC"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Bu bağlamda;</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(A) maddesinde sayılan görevler ile (B) maddesinde sayılan görevler ayrı ayrı kişilere</w:t>
      </w:r>
      <w:r w:rsidR="00F245BC" w:rsidRPr="0019681E">
        <w:rPr>
          <w:rFonts w:cstheme="minorHAnsi"/>
          <w:sz w:val="24"/>
          <w:szCs w:val="24"/>
        </w:rPr>
        <w:t xml:space="preserve"> </w:t>
      </w:r>
      <w:r w:rsidRPr="0019681E">
        <w:rPr>
          <w:rFonts w:cstheme="minorHAnsi"/>
          <w:sz w:val="24"/>
          <w:szCs w:val="24"/>
        </w:rPr>
        <w:t>verilebileceği gibi aynı kişilere de verilebilir. Ayrı ayrı kişilere görev verilmesi durumunda her</w:t>
      </w:r>
      <w:r w:rsidR="00F245BC" w:rsidRPr="0019681E">
        <w:rPr>
          <w:rFonts w:cstheme="minorHAnsi"/>
          <w:sz w:val="24"/>
          <w:szCs w:val="24"/>
        </w:rPr>
        <w:t xml:space="preserve"> </w:t>
      </w:r>
      <w:r w:rsidRPr="0019681E">
        <w:rPr>
          <w:rFonts w:cstheme="minorHAnsi"/>
          <w:sz w:val="24"/>
          <w:szCs w:val="24"/>
        </w:rPr>
        <w:t>göreve hizmetin gereği ayrı ayrı ödenmelidir. Aynı kişiye verilmesi durumunda iki sorumluluk hakkı ve</w:t>
      </w:r>
      <w:r w:rsidR="00F245BC" w:rsidRPr="0019681E">
        <w:rPr>
          <w:rFonts w:cstheme="minorHAnsi"/>
          <w:sz w:val="24"/>
          <w:szCs w:val="24"/>
        </w:rPr>
        <w:t xml:space="preserve"> </w:t>
      </w:r>
      <w:r w:rsidRPr="0019681E">
        <w:rPr>
          <w:rFonts w:cstheme="minorHAnsi"/>
          <w:sz w:val="24"/>
          <w:szCs w:val="24"/>
        </w:rPr>
        <w:t>görevin gereği hizmetinin karşılığı ayrı ayrı ödenmelidir. Hukuki açıdan; iş kazası ve meslek hastalığı</w:t>
      </w:r>
      <w:r w:rsidR="00F245BC" w:rsidRPr="0019681E">
        <w:rPr>
          <w:rFonts w:cstheme="minorHAnsi"/>
          <w:sz w:val="24"/>
          <w:szCs w:val="24"/>
        </w:rPr>
        <w:t xml:space="preserve"> </w:t>
      </w:r>
      <w:r w:rsidRPr="0019681E">
        <w:rPr>
          <w:rFonts w:cstheme="minorHAnsi"/>
          <w:sz w:val="24"/>
          <w:szCs w:val="24"/>
        </w:rPr>
        <w:t>durumunda, gerek Bakanlığımız, gerekse Çalışma ve Sosyal Güvenlik Bakanlığı nezdinde kayıtlar ve</w:t>
      </w:r>
      <w:r w:rsidR="00F245BC" w:rsidRPr="0019681E">
        <w:rPr>
          <w:rFonts w:cstheme="minorHAnsi"/>
          <w:sz w:val="24"/>
          <w:szCs w:val="24"/>
        </w:rPr>
        <w:t xml:space="preserve"> </w:t>
      </w:r>
      <w:r w:rsidRPr="0019681E">
        <w:rPr>
          <w:rFonts w:cstheme="minorHAnsi"/>
          <w:sz w:val="24"/>
          <w:szCs w:val="24"/>
        </w:rPr>
        <w:t>görev esasları bu doğrultuda incelenmektedir.</w:t>
      </w:r>
    </w:p>
    <w:p w:rsidR="00F245BC" w:rsidRPr="0019681E" w:rsidRDefault="00F245BC"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Bakanlığımız İSG uygulamaları 6331 sayılı İş Sağlığı ve Güvenliği Kanunu hükümleri</w:t>
      </w:r>
      <w:r w:rsidR="00F245BC" w:rsidRPr="0019681E">
        <w:rPr>
          <w:rFonts w:cstheme="minorHAnsi"/>
          <w:sz w:val="24"/>
          <w:szCs w:val="24"/>
        </w:rPr>
        <w:t xml:space="preserve"> </w:t>
      </w:r>
      <w:r w:rsidRPr="0019681E">
        <w:rPr>
          <w:rFonts w:cstheme="minorHAnsi"/>
          <w:sz w:val="24"/>
          <w:szCs w:val="24"/>
        </w:rPr>
        <w:t xml:space="preserve">doğrultusunda, gizlilik ve </w:t>
      </w:r>
      <w:r w:rsidR="00F245BC" w:rsidRPr="0019681E">
        <w:rPr>
          <w:rFonts w:cstheme="minorHAnsi"/>
          <w:sz w:val="24"/>
          <w:szCs w:val="24"/>
        </w:rPr>
        <w:t>gizlilik</w:t>
      </w:r>
      <w:r w:rsidRPr="0019681E">
        <w:rPr>
          <w:rFonts w:cstheme="minorHAnsi"/>
          <w:sz w:val="24"/>
          <w:szCs w:val="24"/>
        </w:rPr>
        <w:t xml:space="preserve"> dereceli bilgilerin korunmasına ve Bakanlığımız kurumsal kültürüne</w:t>
      </w:r>
      <w:r w:rsidR="00F245BC" w:rsidRPr="0019681E">
        <w:rPr>
          <w:rFonts w:cstheme="minorHAnsi"/>
          <w:sz w:val="24"/>
          <w:szCs w:val="24"/>
        </w:rPr>
        <w:t xml:space="preserve"> </w:t>
      </w:r>
      <w:r w:rsidRPr="0019681E">
        <w:rPr>
          <w:rFonts w:cstheme="minorHAnsi"/>
          <w:sz w:val="24"/>
          <w:szCs w:val="24"/>
        </w:rPr>
        <w:t>dayanmaktadır. Bakanlığımız merkez ve taşra teşkilatı ile okul ve kurumlarımızda kadrolu personelden,</w:t>
      </w:r>
      <w:r w:rsidR="00F245BC" w:rsidRPr="0019681E">
        <w:rPr>
          <w:rFonts w:cstheme="minorHAnsi"/>
          <w:sz w:val="24"/>
          <w:szCs w:val="24"/>
        </w:rPr>
        <w:t xml:space="preserve"> </w:t>
      </w:r>
      <w:r w:rsidRPr="0019681E">
        <w:rPr>
          <w:rFonts w:cstheme="minorHAnsi"/>
          <w:sz w:val="24"/>
          <w:szCs w:val="24"/>
        </w:rPr>
        <w:t>İş Güvenliği Uzmanı (A/B/C sınıfı Sertifikalı) olanlardan ve çoğunlukla görevli öğretmenlerin</w:t>
      </w:r>
      <w:r w:rsidR="00F245BC" w:rsidRPr="0019681E">
        <w:rPr>
          <w:rFonts w:cstheme="minorHAnsi"/>
          <w:sz w:val="24"/>
          <w:szCs w:val="24"/>
        </w:rPr>
        <w:t xml:space="preserve"> </w:t>
      </w:r>
      <w:r w:rsidRPr="0019681E">
        <w:rPr>
          <w:rFonts w:cstheme="minorHAnsi"/>
          <w:sz w:val="24"/>
          <w:szCs w:val="24"/>
        </w:rPr>
        <w:t>hizmetlerinden yararlanılacağı öngörülmektedir. Koordinasyonu sağlayacak, 4857 sayılı İş Kanun’un ve</w:t>
      </w:r>
      <w:r w:rsidR="00F245BC" w:rsidRPr="0019681E">
        <w:rPr>
          <w:rFonts w:cstheme="minorHAnsi"/>
          <w:sz w:val="24"/>
          <w:szCs w:val="24"/>
        </w:rPr>
        <w:t xml:space="preserve"> </w:t>
      </w:r>
      <w:r w:rsidRPr="0019681E">
        <w:rPr>
          <w:rFonts w:cstheme="minorHAnsi"/>
          <w:sz w:val="24"/>
          <w:szCs w:val="24"/>
        </w:rPr>
        <w:t>6331 sayılı İş Sağlığı ve Güvenliği Kanunu ile bağlı mevzuat hükümlerine hakim, rehberlik yapabilecek</w:t>
      </w:r>
      <w:r w:rsidR="00ED0712" w:rsidRPr="0019681E">
        <w:rPr>
          <w:rFonts w:cstheme="minorHAnsi"/>
          <w:sz w:val="24"/>
          <w:szCs w:val="24"/>
        </w:rPr>
        <w:t xml:space="preserve"> </w:t>
      </w:r>
      <w:r w:rsidRPr="0019681E">
        <w:rPr>
          <w:rFonts w:cstheme="minorHAnsi"/>
          <w:sz w:val="24"/>
          <w:szCs w:val="24"/>
        </w:rPr>
        <w:t>yeterliliğe sahip, Bakanlığımız İSG uygulamaları hakkında seminer ve eğitim programlarında verilen</w:t>
      </w:r>
      <w:r w:rsidR="00ED0712" w:rsidRPr="0019681E">
        <w:rPr>
          <w:rFonts w:cstheme="minorHAnsi"/>
          <w:sz w:val="24"/>
          <w:szCs w:val="24"/>
        </w:rPr>
        <w:t xml:space="preserve"> </w:t>
      </w:r>
      <w:r w:rsidRPr="0019681E">
        <w:rPr>
          <w:rFonts w:cstheme="minorHAnsi"/>
          <w:sz w:val="24"/>
          <w:szCs w:val="24"/>
        </w:rPr>
        <w:t>bilgilerle donatılmış personel veya görevli öğretmenlerin (A) maddesinde sayılan görevleri sağlamak</w:t>
      </w:r>
      <w:r w:rsidR="00ED0712" w:rsidRPr="0019681E">
        <w:rPr>
          <w:rFonts w:cstheme="minorHAnsi"/>
          <w:sz w:val="24"/>
          <w:szCs w:val="24"/>
        </w:rPr>
        <w:t xml:space="preserve"> </w:t>
      </w:r>
      <w:r w:rsidRPr="0019681E">
        <w:rPr>
          <w:rFonts w:cstheme="minorHAnsi"/>
          <w:sz w:val="24"/>
          <w:szCs w:val="24"/>
        </w:rPr>
        <w:t>üzere yetkilendirilerek görevlendirilmesi esastır.</w:t>
      </w:r>
    </w:p>
    <w:p w:rsidR="00ED0712" w:rsidRPr="0019681E" w:rsidRDefault="00ED0712"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8.4. İşyeri Hekiminin Görev, Yetki, Sorumluluk Ve Çalışma Süreleri</w:t>
      </w:r>
    </w:p>
    <w:p w:rsidR="00ED0712" w:rsidRPr="0019681E" w:rsidRDefault="00ED0712"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8.4.1. İşyeri Hekimlerinin Görevleri</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(1) İşyeri hekimi, işyerinde bulunması halinde diğer sağlık personeli ile birlikte çalışır.</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(2) İşyeri hekimleri, iş sağlığı ve güvenliği hizmetleri kapsamında aşağıdaki görevleri yapmakla</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yükümlüdür:</w:t>
      </w:r>
    </w:p>
    <w:p w:rsidR="00ED0712" w:rsidRPr="0019681E" w:rsidRDefault="00ED0712"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8.4.1.1. Rehberlik;</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lastRenderedPageBreak/>
        <w:t>1) İş sağlığı ve güvenliği hizmetleri kapsamında çalışanların sağlık gözetimi ve çalışma ortamının</w:t>
      </w:r>
      <w:r w:rsidR="00ED0712" w:rsidRPr="0019681E">
        <w:rPr>
          <w:rFonts w:cstheme="minorHAnsi"/>
          <w:sz w:val="24"/>
          <w:szCs w:val="24"/>
        </w:rPr>
        <w:t xml:space="preserve"> </w:t>
      </w:r>
      <w:r w:rsidRPr="0019681E">
        <w:rPr>
          <w:rFonts w:cstheme="minorHAnsi"/>
          <w:sz w:val="24"/>
          <w:szCs w:val="24"/>
        </w:rPr>
        <w:t>gözetimi ile ilgili işverene rehberlik yapmak.</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2) İşyerinde yapılan çalışmalar ve yapılacak değişikliklerle ilgili olarak işyerinin tasarımı,</w:t>
      </w:r>
      <w:r w:rsidR="00ED0712" w:rsidRPr="0019681E">
        <w:rPr>
          <w:rFonts w:cstheme="minorHAnsi"/>
          <w:sz w:val="24"/>
          <w:szCs w:val="24"/>
        </w:rPr>
        <w:t xml:space="preserve"> </w:t>
      </w:r>
      <w:r w:rsidRPr="0019681E">
        <w:rPr>
          <w:rFonts w:cstheme="minorHAnsi"/>
          <w:sz w:val="24"/>
          <w:szCs w:val="24"/>
        </w:rPr>
        <w:t>kullanılan maddeler de dâhil olmak üzere işin planlanması, organizasyonu ve uygulanması, kişisel</w:t>
      </w:r>
      <w:r w:rsidR="00ED0712" w:rsidRPr="0019681E">
        <w:rPr>
          <w:rFonts w:cstheme="minorHAnsi"/>
          <w:sz w:val="24"/>
          <w:szCs w:val="24"/>
        </w:rPr>
        <w:t xml:space="preserve"> </w:t>
      </w:r>
      <w:r w:rsidRPr="0019681E">
        <w:rPr>
          <w:rFonts w:cstheme="minorHAnsi"/>
          <w:sz w:val="24"/>
          <w:szCs w:val="24"/>
        </w:rPr>
        <w:t>koruyucu donanımların seçimi konularının iş sağlığı ve güvenliği mevzuatına ve genel iş sağlığı</w:t>
      </w:r>
      <w:r w:rsidR="00ED0712" w:rsidRPr="0019681E">
        <w:rPr>
          <w:rFonts w:cstheme="minorHAnsi"/>
          <w:sz w:val="24"/>
          <w:szCs w:val="24"/>
        </w:rPr>
        <w:t xml:space="preserve"> </w:t>
      </w:r>
      <w:r w:rsidRPr="0019681E">
        <w:rPr>
          <w:rFonts w:cstheme="minorHAnsi"/>
          <w:sz w:val="24"/>
          <w:szCs w:val="24"/>
        </w:rPr>
        <w:t>kurallarına uygun olarak sürdürülmesini sağlamak için işverene önerilerde bulunmak.</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3) İşyerinde çalışanların sağlığının geliştirilmesi amacıyla gerekli aktiviteler konusunda işverene</w:t>
      </w:r>
      <w:r w:rsidR="00ED0712" w:rsidRPr="0019681E">
        <w:rPr>
          <w:rFonts w:cstheme="minorHAnsi"/>
          <w:sz w:val="24"/>
          <w:szCs w:val="24"/>
        </w:rPr>
        <w:t xml:space="preserve"> </w:t>
      </w:r>
      <w:r w:rsidRPr="0019681E">
        <w:rPr>
          <w:rFonts w:cstheme="minorHAnsi"/>
          <w:sz w:val="24"/>
          <w:szCs w:val="24"/>
        </w:rPr>
        <w:t>tavsiyelerde bulunmak.</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4) İş sağlığı ve güvenliği alanında yapılacak araştırmalara katılmak, ayrıca işin yürütümünde</w:t>
      </w:r>
      <w:r w:rsidR="00ED0712" w:rsidRPr="0019681E">
        <w:rPr>
          <w:rFonts w:cstheme="minorHAnsi"/>
          <w:sz w:val="24"/>
          <w:szCs w:val="24"/>
        </w:rPr>
        <w:t xml:space="preserve"> </w:t>
      </w:r>
      <w:r w:rsidRPr="0019681E">
        <w:rPr>
          <w:rFonts w:cstheme="minorHAnsi"/>
          <w:sz w:val="24"/>
          <w:szCs w:val="24"/>
        </w:rPr>
        <w:t>ergonomik ve psikososyal riskler açısından çalışanların fiziksel ve zihinsel kapasitelerini dikkate alarak</w:t>
      </w:r>
      <w:r w:rsidR="00ED0712" w:rsidRPr="0019681E">
        <w:rPr>
          <w:rFonts w:cstheme="minorHAnsi"/>
          <w:sz w:val="24"/>
          <w:szCs w:val="24"/>
        </w:rPr>
        <w:t xml:space="preserve"> </w:t>
      </w:r>
      <w:r w:rsidRPr="0019681E">
        <w:rPr>
          <w:rFonts w:cstheme="minorHAnsi"/>
          <w:sz w:val="24"/>
          <w:szCs w:val="24"/>
        </w:rPr>
        <w:t>iş ile çalışanın uyumunun sağlanması ve çalışma ortamındaki stres faktörlerinden korunmaları için</w:t>
      </w:r>
      <w:r w:rsidR="00ED0712" w:rsidRPr="0019681E">
        <w:rPr>
          <w:rFonts w:cstheme="minorHAnsi"/>
          <w:sz w:val="24"/>
          <w:szCs w:val="24"/>
        </w:rPr>
        <w:t xml:space="preserve"> </w:t>
      </w:r>
      <w:r w:rsidRPr="0019681E">
        <w:rPr>
          <w:rFonts w:cstheme="minorHAnsi"/>
          <w:sz w:val="24"/>
          <w:szCs w:val="24"/>
        </w:rPr>
        <w:t>araştırmalar yapmak ve bu araştırma sonuçlarını rehberlik faaliyetlerinde dikkate almak.</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5) Kantin, yemekhane, yatakhane, kreş ve emzirme odaları ile soyunma odaları, duş ve tuvaletler</w:t>
      </w:r>
      <w:r w:rsidR="00ED0712" w:rsidRPr="0019681E">
        <w:rPr>
          <w:rFonts w:cstheme="minorHAnsi"/>
          <w:sz w:val="24"/>
          <w:szCs w:val="24"/>
        </w:rPr>
        <w:t xml:space="preserve"> </w:t>
      </w:r>
      <w:r w:rsidRPr="0019681E">
        <w:rPr>
          <w:rFonts w:cstheme="minorHAnsi"/>
          <w:sz w:val="24"/>
          <w:szCs w:val="24"/>
        </w:rPr>
        <w:t>dahil olmak üzere işyeri bina ve eklentilerinin genel hijyen şartlarını sürekli izleyip denetleyerek,</w:t>
      </w:r>
      <w:r w:rsidR="00ED0712" w:rsidRPr="0019681E">
        <w:rPr>
          <w:rFonts w:cstheme="minorHAnsi"/>
          <w:sz w:val="24"/>
          <w:szCs w:val="24"/>
        </w:rPr>
        <w:t xml:space="preserve"> </w:t>
      </w:r>
      <w:r w:rsidRPr="0019681E">
        <w:rPr>
          <w:rFonts w:cstheme="minorHAnsi"/>
          <w:sz w:val="24"/>
          <w:szCs w:val="24"/>
        </w:rPr>
        <w:t>çalışanlara yürütülen işin gerektirdiği beslenme ihtiyacının ve uygun içme suyunun sağlanması</w:t>
      </w:r>
      <w:r w:rsidR="00ED0712" w:rsidRPr="0019681E">
        <w:rPr>
          <w:rFonts w:cstheme="minorHAnsi"/>
          <w:sz w:val="24"/>
          <w:szCs w:val="24"/>
        </w:rPr>
        <w:t xml:space="preserve"> </w:t>
      </w:r>
      <w:r w:rsidRPr="0019681E">
        <w:rPr>
          <w:rFonts w:cstheme="minorHAnsi"/>
          <w:sz w:val="24"/>
          <w:szCs w:val="24"/>
        </w:rPr>
        <w:t>konularında tavsiyelerde bulunmak.</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6) İşyerinde meydana gelen iş kazası ve meslek hastalıklarının nedenlerinin araştırılması ve</w:t>
      </w:r>
      <w:r w:rsidR="00ED0712" w:rsidRPr="0019681E">
        <w:rPr>
          <w:rFonts w:cstheme="minorHAnsi"/>
          <w:sz w:val="24"/>
          <w:szCs w:val="24"/>
        </w:rPr>
        <w:t xml:space="preserve"> </w:t>
      </w:r>
      <w:r w:rsidRPr="0019681E">
        <w:rPr>
          <w:rFonts w:cstheme="minorHAnsi"/>
          <w:sz w:val="24"/>
          <w:szCs w:val="24"/>
        </w:rPr>
        <w:t>tekrarlanmaması için alınacak önlemler konusunda çalışmalar yaparak işverene önerilerde bulunmak.</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7) İşyerinde meydana gelen ancak ölüm ya da yaralanmaya neden olmadığı halde çalışana,</w:t>
      </w:r>
      <w:r w:rsidR="00ED0712" w:rsidRPr="0019681E">
        <w:rPr>
          <w:rFonts w:cstheme="minorHAnsi"/>
          <w:sz w:val="24"/>
          <w:szCs w:val="24"/>
        </w:rPr>
        <w:t xml:space="preserve"> </w:t>
      </w:r>
      <w:r w:rsidRPr="0019681E">
        <w:rPr>
          <w:rFonts w:cstheme="minorHAnsi"/>
          <w:sz w:val="24"/>
          <w:szCs w:val="24"/>
        </w:rPr>
        <w:t>ekipmana veya işyerine zarar verme potansiyeli olan olayların nedenlerinin araştırılması konusunda</w:t>
      </w:r>
      <w:r w:rsidR="00ED0712" w:rsidRPr="0019681E">
        <w:rPr>
          <w:rFonts w:cstheme="minorHAnsi"/>
          <w:sz w:val="24"/>
          <w:szCs w:val="24"/>
        </w:rPr>
        <w:t xml:space="preserve"> </w:t>
      </w:r>
      <w:r w:rsidRPr="0019681E">
        <w:rPr>
          <w:rFonts w:cstheme="minorHAnsi"/>
          <w:sz w:val="24"/>
          <w:szCs w:val="24"/>
        </w:rPr>
        <w:t>çalışma yapmak ve işverene önerilerde bulunmak.</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8) İş sağlığı ve güvenliğiyle ilgili alınması gereken tedbirleri işverene yazılı olarak bildirmek.</w:t>
      </w:r>
    </w:p>
    <w:p w:rsidR="00ED0712" w:rsidRPr="0019681E" w:rsidRDefault="00ED0712"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8.4.1.2. Risk değerlendirmesi</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1) </w:t>
      </w:r>
      <w:r w:rsidRPr="0019681E">
        <w:rPr>
          <w:rFonts w:cstheme="minorHAnsi"/>
          <w:sz w:val="24"/>
          <w:szCs w:val="24"/>
        </w:rPr>
        <w:t>İş sağlığı ve güvenliği yönünden risk değerlendirmesi yapılmasıyla ilgili çalışmalara ve</w:t>
      </w:r>
      <w:r w:rsidR="00ED0712" w:rsidRPr="0019681E">
        <w:rPr>
          <w:rFonts w:cstheme="minorHAnsi"/>
          <w:sz w:val="24"/>
          <w:szCs w:val="24"/>
        </w:rPr>
        <w:t xml:space="preserve"> </w:t>
      </w:r>
      <w:r w:rsidRPr="0019681E">
        <w:rPr>
          <w:rFonts w:cstheme="minorHAnsi"/>
          <w:sz w:val="24"/>
          <w:szCs w:val="24"/>
        </w:rPr>
        <w:t>uygulanmasına katılmak, risk değerlendirmesi sonucunda alınması gereken sağlık ve güvenlik önlemleri</w:t>
      </w:r>
      <w:r w:rsidR="00ED0712" w:rsidRPr="0019681E">
        <w:rPr>
          <w:rFonts w:cstheme="minorHAnsi"/>
          <w:sz w:val="24"/>
          <w:szCs w:val="24"/>
        </w:rPr>
        <w:t xml:space="preserve"> </w:t>
      </w:r>
      <w:r w:rsidRPr="0019681E">
        <w:rPr>
          <w:rFonts w:cstheme="minorHAnsi"/>
          <w:sz w:val="24"/>
          <w:szCs w:val="24"/>
        </w:rPr>
        <w:t>konusunda işverene önerilerde bulunmak ve takibini yapmak.</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2) </w:t>
      </w:r>
      <w:r w:rsidRPr="0019681E">
        <w:rPr>
          <w:rFonts w:cstheme="minorHAnsi"/>
          <w:sz w:val="24"/>
          <w:szCs w:val="24"/>
        </w:rPr>
        <w:t>Gebe veya emziren kadınlar, 18 yaşından küçükler, meslek hastalığı tanısı veya ön tanısı</w:t>
      </w:r>
      <w:r w:rsidR="00ED0712" w:rsidRPr="0019681E">
        <w:rPr>
          <w:rFonts w:cstheme="minorHAnsi"/>
          <w:sz w:val="24"/>
          <w:szCs w:val="24"/>
        </w:rPr>
        <w:t xml:space="preserve"> </w:t>
      </w:r>
      <w:r w:rsidRPr="0019681E">
        <w:rPr>
          <w:rFonts w:cstheme="minorHAnsi"/>
          <w:sz w:val="24"/>
          <w:szCs w:val="24"/>
        </w:rPr>
        <w:t>olanlar, kronik hastalığı olanlar, yaşlılar, malul ve engelliler, alkol, ilaç ve uyuşturucu bağımlılığı</w:t>
      </w:r>
      <w:r w:rsidR="00ED0712" w:rsidRPr="0019681E">
        <w:rPr>
          <w:rFonts w:cstheme="minorHAnsi"/>
          <w:sz w:val="24"/>
          <w:szCs w:val="24"/>
        </w:rPr>
        <w:t xml:space="preserve"> </w:t>
      </w:r>
      <w:r w:rsidRPr="0019681E">
        <w:rPr>
          <w:rFonts w:cstheme="minorHAnsi"/>
          <w:sz w:val="24"/>
          <w:szCs w:val="24"/>
        </w:rPr>
        <w:t>olanlar, birden fazla iş kazası geçirmiş olanlar gibi özel politika gerektiren grupları yakın takip ve</w:t>
      </w:r>
      <w:r w:rsidR="00ED0712" w:rsidRPr="0019681E">
        <w:rPr>
          <w:rFonts w:cstheme="minorHAnsi"/>
          <w:sz w:val="24"/>
          <w:szCs w:val="24"/>
        </w:rPr>
        <w:t xml:space="preserve"> </w:t>
      </w:r>
      <w:r w:rsidRPr="0019681E">
        <w:rPr>
          <w:rFonts w:cstheme="minorHAnsi"/>
          <w:sz w:val="24"/>
          <w:szCs w:val="24"/>
        </w:rPr>
        <w:t>koruma altına almak, bilgilendirmek ve yapılacak risk değerlendirmesinde özel olarak dikkate almak.</w:t>
      </w:r>
    </w:p>
    <w:p w:rsidR="00ED0712" w:rsidRPr="0019681E" w:rsidRDefault="00ED0712"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8.4.1.3. Sağlık gözetimi</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1) </w:t>
      </w:r>
      <w:r w:rsidRPr="0019681E">
        <w:rPr>
          <w:rFonts w:cstheme="minorHAnsi"/>
          <w:sz w:val="24"/>
          <w:szCs w:val="24"/>
        </w:rPr>
        <w:t>Sağlık gözetimi kapsamında yapılacak işe giriş ve periyodik muayeneler ve tetkikler ile ilgili olarak</w:t>
      </w:r>
      <w:r w:rsidR="00ED0712" w:rsidRPr="0019681E">
        <w:rPr>
          <w:rFonts w:cstheme="minorHAnsi"/>
          <w:sz w:val="24"/>
          <w:szCs w:val="24"/>
        </w:rPr>
        <w:t xml:space="preserve"> </w:t>
      </w:r>
      <w:r w:rsidRPr="0019681E">
        <w:rPr>
          <w:rFonts w:cstheme="minorHAnsi"/>
          <w:sz w:val="24"/>
          <w:szCs w:val="24"/>
        </w:rPr>
        <w:t>çalışanları bilgilendirmek ve onların rızasını almak.</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2) </w:t>
      </w:r>
      <w:r w:rsidRPr="0019681E">
        <w:rPr>
          <w:rFonts w:cstheme="minorHAnsi"/>
          <w:sz w:val="24"/>
          <w:szCs w:val="24"/>
        </w:rPr>
        <w:t>Gece postaları da dâhil olmak üzere çalışanların sağlık gözetimini yapmak.</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3) </w:t>
      </w:r>
      <w:r w:rsidRPr="0019681E">
        <w:rPr>
          <w:rFonts w:cstheme="minorHAnsi"/>
          <w:sz w:val="24"/>
          <w:szCs w:val="24"/>
        </w:rPr>
        <w:t>Çalışanın kişisel özellikleri, işyerinin tehlike sınıfı ve işin niteliği öncelikli olarak göz önünde</w:t>
      </w:r>
      <w:r w:rsidR="00ED0712" w:rsidRPr="0019681E">
        <w:rPr>
          <w:rFonts w:cstheme="minorHAnsi"/>
          <w:sz w:val="24"/>
          <w:szCs w:val="24"/>
        </w:rPr>
        <w:t xml:space="preserve"> </w:t>
      </w:r>
      <w:r w:rsidRPr="0019681E">
        <w:rPr>
          <w:rFonts w:cstheme="minorHAnsi"/>
          <w:sz w:val="24"/>
          <w:szCs w:val="24"/>
        </w:rPr>
        <w:t>bulundurularak uluslararası standartlar ile işyerinde yapılan risk değerlendirmesi sonuçları</w:t>
      </w:r>
      <w:r w:rsidR="00083C8D" w:rsidRPr="0019681E">
        <w:rPr>
          <w:rFonts w:cstheme="minorHAnsi"/>
          <w:sz w:val="24"/>
          <w:szCs w:val="24"/>
        </w:rPr>
        <w:t xml:space="preserve"> </w:t>
      </w:r>
      <w:r w:rsidRPr="0019681E">
        <w:rPr>
          <w:rFonts w:cstheme="minorHAnsi"/>
          <w:sz w:val="24"/>
          <w:szCs w:val="24"/>
        </w:rPr>
        <w:t>doğrultusunda; az tehlikeli sınıftaki işlerde en geç beş yılda bir, tehlikeli sınıftaki işlerde en geç üç yılda</w:t>
      </w:r>
      <w:r w:rsidR="00083C8D" w:rsidRPr="0019681E">
        <w:rPr>
          <w:rFonts w:cstheme="minorHAnsi"/>
          <w:sz w:val="24"/>
          <w:szCs w:val="24"/>
        </w:rPr>
        <w:t xml:space="preserve"> </w:t>
      </w:r>
      <w:r w:rsidRPr="0019681E">
        <w:rPr>
          <w:rFonts w:cstheme="minorHAnsi"/>
          <w:sz w:val="24"/>
          <w:szCs w:val="24"/>
        </w:rPr>
        <w:t>bir, çok tehlikeli sınıftaki işlerde en geç yılda bir, özel politika gerektiren grupta yer alanlardan çocuk,</w:t>
      </w:r>
      <w:r w:rsidR="00083C8D" w:rsidRPr="0019681E">
        <w:rPr>
          <w:rFonts w:cstheme="minorHAnsi"/>
          <w:sz w:val="24"/>
          <w:szCs w:val="24"/>
        </w:rPr>
        <w:t xml:space="preserve"> </w:t>
      </w:r>
      <w:r w:rsidRPr="0019681E">
        <w:rPr>
          <w:rFonts w:cstheme="minorHAnsi"/>
          <w:sz w:val="24"/>
          <w:szCs w:val="24"/>
        </w:rPr>
        <w:t xml:space="preserve">genç ve gebe çalışanlar için en geç altı ayda bir defa olmak üzere </w:t>
      </w:r>
      <w:r w:rsidRPr="0019681E">
        <w:rPr>
          <w:rFonts w:cstheme="minorHAnsi"/>
          <w:sz w:val="24"/>
          <w:szCs w:val="24"/>
        </w:rPr>
        <w:lastRenderedPageBreak/>
        <w:t>periyodik muayene tekrarlanır. Ancak</w:t>
      </w:r>
      <w:r w:rsidR="00083C8D" w:rsidRPr="0019681E">
        <w:rPr>
          <w:rFonts w:cstheme="minorHAnsi"/>
          <w:sz w:val="24"/>
          <w:szCs w:val="24"/>
        </w:rPr>
        <w:t xml:space="preserve"> </w:t>
      </w:r>
      <w:r w:rsidRPr="0019681E">
        <w:rPr>
          <w:rFonts w:cstheme="minorHAnsi"/>
          <w:sz w:val="24"/>
          <w:szCs w:val="24"/>
        </w:rPr>
        <w:t>işyeri hekiminin gerek görmesi halinde bu süreler kısaltılır.</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4) </w:t>
      </w:r>
      <w:r w:rsidRPr="0019681E">
        <w:rPr>
          <w:rFonts w:cstheme="minorHAnsi"/>
          <w:sz w:val="24"/>
          <w:szCs w:val="24"/>
        </w:rPr>
        <w:t>Çalışanların yapacakları işe uygun olduklarını belirten işe giriş ve periyodik sağlık muayenesi ile</w:t>
      </w:r>
      <w:r w:rsidR="00083C8D" w:rsidRPr="0019681E">
        <w:rPr>
          <w:rFonts w:cstheme="minorHAnsi"/>
          <w:sz w:val="24"/>
          <w:szCs w:val="24"/>
        </w:rPr>
        <w:t xml:space="preserve"> </w:t>
      </w:r>
      <w:r w:rsidRPr="0019681E">
        <w:rPr>
          <w:rFonts w:cstheme="minorHAnsi"/>
          <w:sz w:val="24"/>
          <w:szCs w:val="24"/>
        </w:rPr>
        <w:t>gerekli tetkiklerin sonuçlarını ulusal mevzuata uygun standartlarda verilen örneğe uygun olarak</w:t>
      </w:r>
      <w:r w:rsidR="00083C8D" w:rsidRPr="0019681E">
        <w:rPr>
          <w:rFonts w:cstheme="minorHAnsi"/>
          <w:sz w:val="24"/>
          <w:szCs w:val="24"/>
        </w:rPr>
        <w:t xml:space="preserve"> </w:t>
      </w:r>
      <w:r w:rsidRPr="0019681E">
        <w:rPr>
          <w:rFonts w:cstheme="minorHAnsi"/>
          <w:sz w:val="24"/>
          <w:szCs w:val="24"/>
        </w:rPr>
        <w:t>düzenlemek ve işyerinde muhafaza etmek.</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5) </w:t>
      </w:r>
      <w:r w:rsidRPr="0019681E">
        <w:rPr>
          <w:rFonts w:cstheme="minorHAnsi"/>
          <w:sz w:val="24"/>
          <w:szCs w:val="24"/>
        </w:rPr>
        <w:t>Özel politika gerektiren gruplar, meslek hastalığı tanısı veya ön tanısı alanlar, kronik hastalığı,</w:t>
      </w:r>
      <w:r w:rsidR="00BB20F2" w:rsidRPr="0019681E">
        <w:rPr>
          <w:rFonts w:cstheme="minorHAnsi"/>
          <w:sz w:val="24"/>
          <w:szCs w:val="24"/>
        </w:rPr>
        <w:t xml:space="preserve"> </w:t>
      </w:r>
      <w:r w:rsidRPr="0019681E">
        <w:rPr>
          <w:rFonts w:cstheme="minorHAnsi"/>
          <w:sz w:val="24"/>
          <w:szCs w:val="24"/>
        </w:rPr>
        <w:t>madde bağımlılığı, birden fazla iş kazası geçirmiş olanlar gibi çalışanların, uygun işe yerleştirilmeleri</w:t>
      </w:r>
      <w:r w:rsidR="00BB20F2" w:rsidRPr="0019681E">
        <w:rPr>
          <w:rFonts w:cstheme="minorHAnsi"/>
          <w:sz w:val="24"/>
          <w:szCs w:val="24"/>
        </w:rPr>
        <w:t xml:space="preserve"> </w:t>
      </w:r>
      <w:r w:rsidRPr="0019681E">
        <w:rPr>
          <w:rFonts w:cstheme="minorHAnsi"/>
          <w:sz w:val="24"/>
          <w:szCs w:val="24"/>
        </w:rPr>
        <w:t>için gerekli sağlık muayenelerini yaparak rapor düzenlemek, meslek hastalığı tanısı veya ön tanısı almış</w:t>
      </w:r>
      <w:r w:rsidR="00BB20F2" w:rsidRPr="0019681E">
        <w:rPr>
          <w:rFonts w:cstheme="minorHAnsi"/>
          <w:sz w:val="24"/>
          <w:szCs w:val="24"/>
        </w:rPr>
        <w:t xml:space="preserve"> </w:t>
      </w:r>
      <w:r w:rsidRPr="0019681E">
        <w:rPr>
          <w:rFonts w:cstheme="minorHAnsi"/>
          <w:sz w:val="24"/>
          <w:szCs w:val="24"/>
        </w:rPr>
        <w:t>çalışanın olması durumunda kişinin çalıştığı ortamdaki diğer çalışanların sağlık muayenelerini</w:t>
      </w:r>
      <w:r w:rsidR="00BB20F2" w:rsidRPr="0019681E">
        <w:rPr>
          <w:rFonts w:cstheme="minorHAnsi"/>
          <w:sz w:val="24"/>
          <w:szCs w:val="24"/>
        </w:rPr>
        <w:t xml:space="preserve"> tekrarlamak</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6) </w:t>
      </w:r>
      <w:r w:rsidRPr="0019681E">
        <w:rPr>
          <w:rFonts w:cstheme="minorHAnsi"/>
          <w:sz w:val="24"/>
          <w:szCs w:val="24"/>
        </w:rPr>
        <w:t>Sağlık sorunları nedeniyle işe devamsızlık durumları ile işyerinde olabilecek sağlık tehlikeleri</w:t>
      </w:r>
      <w:r w:rsidR="00BB20F2" w:rsidRPr="0019681E">
        <w:rPr>
          <w:rFonts w:cstheme="minorHAnsi"/>
          <w:sz w:val="24"/>
          <w:szCs w:val="24"/>
        </w:rPr>
        <w:t xml:space="preserve"> </w:t>
      </w:r>
      <w:r w:rsidRPr="0019681E">
        <w:rPr>
          <w:rFonts w:cstheme="minorHAnsi"/>
          <w:sz w:val="24"/>
          <w:szCs w:val="24"/>
        </w:rPr>
        <w:t>arasında bir ilişkinin olup olmadığını tespit etmek, gerektiğinde çalışma ortamı ile ilgili ölçümler</w:t>
      </w:r>
      <w:r w:rsidR="00BB20F2" w:rsidRPr="0019681E">
        <w:rPr>
          <w:rFonts w:cstheme="minorHAnsi"/>
          <w:sz w:val="24"/>
          <w:szCs w:val="24"/>
        </w:rPr>
        <w:t xml:space="preserve"> </w:t>
      </w:r>
      <w:r w:rsidRPr="0019681E">
        <w:rPr>
          <w:rFonts w:cstheme="minorHAnsi"/>
          <w:sz w:val="24"/>
          <w:szCs w:val="24"/>
        </w:rPr>
        <w:t>yapılmasını planlayarak işverenin onayına sunmak ve alınan sonuçların çalışanların sağlığı yönünden</w:t>
      </w:r>
      <w:r w:rsidR="00BB20F2" w:rsidRPr="0019681E">
        <w:rPr>
          <w:rFonts w:cstheme="minorHAnsi"/>
          <w:sz w:val="24"/>
          <w:szCs w:val="24"/>
        </w:rPr>
        <w:t xml:space="preserve"> </w:t>
      </w:r>
      <w:r w:rsidRPr="0019681E">
        <w:rPr>
          <w:rFonts w:cstheme="minorHAnsi"/>
          <w:sz w:val="24"/>
          <w:szCs w:val="24"/>
        </w:rPr>
        <w:t>değerlendirmesini yapmak.</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7) </w:t>
      </w:r>
      <w:r w:rsidRPr="0019681E">
        <w:rPr>
          <w:rFonts w:cstheme="minorHAnsi"/>
          <w:sz w:val="24"/>
          <w:szCs w:val="24"/>
        </w:rPr>
        <w:t>Çalışanların sağlık nedeniyle tekrarlanan işten uzaklaşmalarından sonra işe dönüşlerinde talep</w:t>
      </w:r>
      <w:r w:rsidR="00BB20F2" w:rsidRPr="0019681E">
        <w:rPr>
          <w:rFonts w:cstheme="minorHAnsi"/>
          <w:sz w:val="24"/>
          <w:szCs w:val="24"/>
        </w:rPr>
        <w:t xml:space="preserve"> </w:t>
      </w:r>
      <w:r w:rsidRPr="0019681E">
        <w:rPr>
          <w:rFonts w:cstheme="minorHAnsi"/>
          <w:sz w:val="24"/>
          <w:szCs w:val="24"/>
        </w:rPr>
        <w:t>etmeleri halinde işe dönüş muayenesi yaparak eski görevinde çalışması sakıncalı bulunanlara mevcut</w:t>
      </w:r>
      <w:r w:rsidR="00BB20F2" w:rsidRPr="0019681E">
        <w:rPr>
          <w:rFonts w:cstheme="minorHAnsi"/>
          <w:sz w:val="24"/>
          <w:szCs w:val="24"/>
        </w:rPr>
        <w:t xml:space="preserve"> </w:t>
      </w:r>
      <w:r w:rsidRPr="0019681E">
        <w:rPr>
          <w:rFonts w:cstheme="minorHAnsi"/>
          <w:sz w:val="24"/>
          <w:szCs w:val="24"/>
        </w:rPr>
        <w:t>sağlık durumlarına uygun bir görev verilmesini tavsiye ederek işverenin onayına sunmak.</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8) </w:t>
      </w:r>
      <w:r w:rsidRPr="0019681E">
        <w:rPr>
          <w:rFonts w:cstheme="minorHAnsi"/>
          <w:sz w:val="24"/>
          <w:szCs w:val="24"/>
        </w:rPr>
        <w:t>Bulaşıcı hastalıkların kontrolü için yayılmayı önleme ve bağışıklama çalışmalarının yanı sıra gerekli</w:t>
      </w:r>
      <w:r w:rsidR="00BB20F2" w:rsidRPr="0019681E">
        <w:rPr>
          <w:rFonts w:cstheme="minorHAnsi"/>
          <w:sz w:val="24"/>
          <w:szCs w:val="24"/>
        </w:rPr>
        <w:t xml:space="preserve"> </w:t>
      </w:r>
      <w:r w:rsidRPr="0019681E">
        <w:rPr>
          <w:rFonts w:cstheme="minorHAnsi"/>
          <w:sz w:val="24"/>
          <w:szCs w:val="24"/>
        </w:rPr>
        <w:t>hijyen eğitimlerini vermek, gerekli muayene ve tetkiklerinin yapılmasını sağlamak.</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9) </w:t>
      </w:r>
      <w:r w:rsidRPr="0019681E">
        <w:rPr>
          <w:rFonts w:cstheme="minorHAnsi"/>
          <w:sz w:val="24"/>
          <w:szCs w:val="24"/>
        </w:rPr>
        <w:t>İşyerindeki sağlık gözetimi ile ilgili çalışmaları kaydetmek, iş güvenliği uzmanı ile işbirliği yaparak</w:t>
      </w:r>
      <w:r w:rsidR="00BB20F2" w:rsidRPr="0019681E">
        <w:rPr>
          <w:rFonts w:cstheme="minorHAnsi"/>
          <w:sz w:val="24"/>
          <w:szCs w:val="24"/>
        </w:rPr>
        <w:t xml:space="preserve"> </w:t>
      </w:r>
      <w:r w:rsidRPr="0019681E">
        <w:rPr>
          <w:rFonts w:cstheme="minorHAnsi"/>
          <w:sz w:val="24"/>
          <w:szCs w:val="24"/>
        </w:rPr>
        <w:t>iş kazaları ve meslek hastalıkları ile ilgili değerlendirme yapmak, tehlikeli olayın tekrarlanmaması için</w:t>
      </w:r>
      <w:r w:rsidR="00BB20F2" w:rsidRPr="0019681E">
        <w:rPr>
          <w:rFonts w:cstheme="minorHAnsi"/>
          <w:sz w:val="24"/>
          <w:szCs w:val="24"/>
        </w:rPr>
        <w:t xml:space="preserve"> </w:t>
      </w:r>
      <w:r w:rsidRPr="0019681E">
        <w:rPr>
          <w:rFonts w:cstheme="minorHAnsi"/>
          <w:sz w:val="24"/>
          <w:szCs w:val="24"/>
        </w:rPr>
        <w:t>inceleme ve araştırma yaparak gerekli önleyici faaliyet planlarını hazırlamak ve bu konuları da içerecek</w:t>
      </w:r>
      <w:r w:rsidR="00BB20F2" w:rsidRPr="0019681E">
        <w:rPr>
          <w:rFonts w:cstheme="minorHAnsi"/>
          <w:sz w:val="24"/>
          <w:szCs w:val="24"/>
        </w:rPr>
        <w:t xml:space="preserve"> </w:t>
      </w:r>
      <w:r w:rsidRPr="0019681E">
        <w:rPr>
          <w:rFonts w:cstheme="minorHAnsi"/>
          <w:sz w:val="24"/>
          <w:szCs w:val="24"/>
        </w:rPr>
        <w:t>şekilde yıllık çalışma planını hazırlayarak işverenin onayına sunmak, uygulamaların takibini yapmak ve</w:t>
      </w:r>
      <w:r w:rsidR="00BB20F2" w:rsidRPr="0019681E">
        <w:rPr>
          <w:rFonts w:cstheme="minorHAnsi"/>
          <w:sz w:val="24"/>
          <w:szCs w:val="24"/>
        </w:rPr>
        <w:t xml:space="preserve"> </w:t>
      </w:r>
      <w:r w:rsidRPr="0019681E">
        <w:rPr>
          <w:rFonts w:cstheme="minorHAnsi"/>
          <w:sz w:val="24"/>
          <w:szCs w:val="24"/>
        </w:rPr>
        <w:t>ulusal mevzuata uygun standartlarda belirtilen örneğine uygun yıllık değerlendirme raporunu</w:t>
      </w:r>
      <w:r w:rsidR="00BB20F2" w:rsidRPr="0019681E">
        <w:rPr>
          <w:rFonts w:cstheme="minorHAnsi"/>
          <w:sz w:val="24"/>
          <w:szCs w:val="24"/>
        </w:rPr>
        <w:t xml:space="preserve"> </w:t>
      </w:r>
      <w:r w:rsidRPr="0019681E">
        <w:rPr>
          <w:rFonts w:cstheme="minorHAnsi"/>
          <w:sz w:val="24"/>
          <w:szCs w:val="24"/>
        </w:rPr>
        <w:t>hazırlamak.</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10) </w:t>
      </w:r>
      <w:r w:rsidRPr="0019681E">
        <w:rPr>
          <w:rFonts w:cstheme="minorHAnsi"/>
          <w:sz w:val="24"/>
          <w:szCs w:val="24"/>
        </w:rPr>
        <w:t>Bir başka işverenden iş görmek için işyerine geçici olarak gönderilen çalışanlar ile alt işveren</w:t>
      </w:r>
      <w:r w:rsidR="00BB20F2" w:rsidRPr="0019681E">
        <w:rPr>
          <w:rFonts w:cstheme="minorHAnsi"/>
          <w:sz w:val="24"/>
          <w:szCs w:val="24"/>
        </w:rPr>
        <w:t xml:space="preserve"> </w:t>
      </w:r>
      <w:r w:rsidRPr="0019681E">
        <w:rPr>
          <w:rFonts w:cstheme="minorHAnsi"/>
          <w:sz w:val="24"/>
          <w:szCs w:val="24"/>
        </w:rPr>
        <w:t>çalışanlarının yapacakları işe uygun olduğunu gösteren sağlık raporlarının süresinin dolup dolmadığını</w:t>
      </w:r>
      <w:r w:rsidR="00BB20F2" w:rsidRPr="0019681E">
        <w:rPr>
          <w:rFonts w:cstheme="minorHAnsi"/>
          <w:sz w:val="24"/>
          <w:szCs w:val="24"/>
        </w:rPr>
        <w:t xml:space="preserve"> </w:t>
      </w:r>
      <w:r w:rsidRPr="0019681E">
        <w:rPr>
          <w:rFonts w:cstheme="minorHAnsi"/>
          <w:sz w:val="24"/>
          <w:szCs w:val="24"/>
        </w:rPr>
        <w:t>kontrol etmek.</w:t>
      </w:r>
    </w:p>
    <w:p w:rsidR="00BB20F2" w:rsidRPr="0019681E" w:rsidRDefault="00BB20F2"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8.4.1.4. Eğitim, bilgilendirme ve kayıt</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1) </w:t>
      </w:r>
      <w:r w:rsidRPr="0019681E">
        <w:rPr>
          <w:rFonts w:cstheme="minorHAnsi"/>
          <w:sz w:val="24"/>
          <w:szCs w:val="24"/>
        </w:rPr>
        <w:t>Çalışanların iş sağlığı ve güvenliği eğitimlerinin ilgili mevzuata uygun olarak planlanması</w:t>
      </w:r>
      <w:r w:rsidR="00BB20F2" w:rsidRPr="0019681E">
        <w:rPr>
          <w:rFonts w:cstheme="minorHAnsi"/>
          <w:sz w:val="24"/>
          <w:szCs w:val="24"/>
        </w:rPr>
        <w:t xml:space="preserve"> </w:t>
      </w:r>
      <w:r w:rsidRPr="0019681E">
        <w:rPr>
          <w:rFonts w:cstheme="minorHAnsi"/>
          <w:sz w:val="24"/>
          <w:szCs w:val="24"/>
        </w:rPr>
        <w:t>konusunda çalışma yaparak işverenin onayına sunmak ve uygulamalarını yapmak veya kontrol etmek.</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2) </w:t>
      </w:r>
      <w:r w:rsidRPr="0019681E">
        <w:rPr>
          <w:rFonts w:cstheme="minorHAnsi"/>
          <w:sz w:val="24"/>
          <w:szCs w:val="24"/>
        </w:rPr>
        <w:t>İşyerinde ilkyardım ve acil müdahale hizmetlerinin organizasyonu ve personelin eğitiminin</w:t>
      </w:r>
      <w:r w:rsidR="00BB20F2" w:rsidRPr="0019681E">
        <w:rPr>
          <w:rFonts w:cstheme="minorHAnsi"/>
          <w:sz w:val="24"/>
          <w:szCs w:val="24"/>
        </w:rPr>
        <w:t xml:space="preserve"> </w:t>
      </w:r>
      <w:r w:rsidRPr="0019681E">
        <w:rPr>
          <w:rFonts w:cstheme="minorHAnsi"/>
          <w:sz w:val="24"/>
          <w:szCs w:val="24"/>
        </w:rPr>
        <w:t>sağlanması çalışmalarını ilgili mevzuat doğrultusunda yürütmek.</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3) </w:t>
      </w:r>
      <w:r w:rsidRPr="0019681E">
        <w:rPr>
          <w:rFonts w:cstheme="minorHAnsi"/>
          <w:sz w:val="24"/>
          <w:szCs w:val="24"/>
        </w:rPr>
        <w:t>Yöneticilere, bulunması halinde iş sağlığı ve güvenliği kurulu üyelerine ve çalışanlara genel sağlık, iş</w:t>
      </w:r>
      <w:r w:rsidR="00BB20F2" w:rsidRPr="0019681E">
        <w:rPr>
          <w:rFonts w:cstheme="minorHAnsi"/>
          <w:sz w:val="24"/>
          <w:szCs w:val="24"/>
        </w:rPr>
        <w:t xml:space="preserve"> </w:t>
      </w:r>
      <w:r w:rsidRPr="0019681E">
        <w:rPr>
          <w:rFonts w:cstheme="minorHAnsi"/>
          <w:sz w:val="24"/>
          <w:szCs w:val="24"/>
        </w:rPr>
        <w:t>sağlığı ve güvenliği, hijyen, bağımlılık yapan maddelerin kullanımının zararları, kişisel koruyucu</w:t>
      </w:r>
      <w:r w:rsidR="00BB20F2" w:rsidRPr="0019681E">
        <w:rPr>
          <w:rFonts w:cstheme="minorHAnsi"/>
          <w:sz w:val="24"/>
          <w:szCs w:val="24"/>
        </w:rPr>
        <w:t xml:space="preserve"> </w:t>
      </w:r>
      <w:r w:rsidRPr="0019681E">
        <w:rPr>
          <w:rFonts w:cstheme="minorHAnsi"/>
          <w:sz w:val="24"/>
          <w:szCs w:val="24"/>
        </w:rPr>
        <w:t>donanımlar ve toplu korunma yöntemleri konularında eğitim vermek, eğitimin sürekliliğini sağlamak.</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4) </w:t>
      </w:r>
      <w:r w:rsidRPr="0019681E">
        <w:rPr>
          <w:rFonts w:cstheme="minorHAnsi"/>
          <w:sz w:val="24"/>
          <w:szCs w:val="24"/>
        </w:rPr>
        <w:t>Çalışanları işyerindeki riskler, sağlık gözetimi, yapılan işe giriş ve periyodik muayeneler konusunda</w:t>
      </w:r>
      <w:r w:rsidR="00BB20F2" w:rsidRPr="0019681E">
        <w:rPr>
          <w:rFonts w:cstheme="minorHAnsi"/>
          <w:sz w:val="24"/>
          <w:szCs w:val="24"/>
        </w:rPr>
        <w:t xml:space="preserve"> </w:t>
      </w:r>
      <w:r w:rsidRPr="0019681E">
        <w:rPr>
          <w:rFonts w:cstheme="minorHAnsi"/>
          <w:sz w:val="24"/>
          <w:szCs w:val="24"/>
        </w:rPr>
        <w:t>bilgilendirmek.</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5) </w:t>
      </w:r>
      <w:r w:rsidRPr="0019681E">
        <w:rPr>
          <w:rFonts w:cstheme="minorHAnsi"/>
          <w:sz w:val="24"/>
          <w:szCs w:val="24"/>
        </w:rPr>
        <w:t>İş sağlığı ve güvenliği çalışmaları ve sağlık gözetimi sonuçlarının kaydedildiği yıllık değerlendirme</w:t>
      </w:r>
      <w:r w:rsidR="00BB20F2" w:rsidRPr="0019681E">
        <w:rPr>
          <w:rFonts w:cstheme="minorHAnsi"/>
          <w:sz w:val="24"/>
          <w:szCs w:val="24"/>
        </w:rPr>
        <w:t xml:space="preserve"> </w:t>
      </w:r>
      <w:r w:rsidRPr="0019681E">
        <w:rPr>
          <w:rFonts w:cstheme="minorHAnsi"/>
          <w:sz w:val="24"/>
          <w:szCs w:val="24"/>
        </w:rPr>
        <w:t>raporunu iş güvenliği uzmanı ile işbirliği halinde EK-3’teki örneğine uygun olarak hazırlamak.</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lastRenderedPageBreak/>
        <w:t xml:space="preserve">6) </w:t>
      </w:r>
      <w:r w:rsidRPr="0019681E">
        <w:rPr>
          <w:rFonts w:cstheme="minorHAnsi"/>
          <w:sz w:val="24"/>
          <w:szCs w:val="24"/>
        </w:rPr>
        <w:t>Bakanlıkça belirlenecek iş sağlığı ve güvenliğini ilgilendiren konularla ilgili bilgileri İSG</w:t>
      </w:r>
      <w:r w:rsidR="00BB20F2" w:rsidRPr="0019681E">
        <w:rPr>
          <w:rFonts w:cstheme="minorHAnsi"/>
          <w:sz w:val="24"/>
          <w:szCs w:val="24"/>
        </w:rPr>
        <w:t>-</w:t>
      </w:r>
      <w:r w:rsidRPr="0019681E">
        <w:rPr>
          <w:rFonts w:cstheme="minorHAnsi"/>
          <w:sz w:val="24"/>
          <w:szCs w:val="24"/>
        </w:rPr>
        <w:t>Katip</w:t>
      </w:r>
      <w:r w:rsidR="00BB20F2" w:rsidRPr="0019681E">
        <w:rPr>
          <w:rFonts w:cstheme="minorHAnsi"/>
          <w:sz w:val="24"/>
          <w:szCs w:val="24"/>
        </w:rPr>
        <w:t xml:space="preserve"> </w:t>
      </w:r>
      <w:r w:rsidRPr="0019681E">
        <w:rPr>
          <w:rFonts w:cstheme="minorHAnsi"/>
          <w:sz w:val="24"/>
          <w:szCs w:val="24"/>
        </w:rPr>
        <w:t>sistemi üzerinden Genel Müdürlüğe bildirmek.</w:t>
      </w:r>
    </w:p>
    <w:p w:rsidR="00BB20F2" w:rsidRPr="0019681E" w:rsidRDefault="00BB20F2"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8.4.1.5. İlgili birimlerle işbirliği</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1) </w:t>
      </w:r>
      <w:r w:rsidRPr="0019681E">
        <w:rPr>
          <w:rFonts w:cstheme="minorHAnsi"/>
          <w:sz w:val="24"/>
          <w:szCs w:val="24"/>
        </w:rPr>
        <w:t>Sağlık gözetimi sonuçlarına göre, iş güvenliği uzmanı ile işbirliği içinde çalışma ortamının gözetimi</w:t>
      </w:r>
      <w:r w:rsidR="00BB20F2" w:rsidRPr="0019681E">
        <w:rPr>
          <w:rFonts w:cstheme="minorHAnsi"/>
          <w:sz w:val="24"/>
          <w:szCs w:val="24"/>
        </w:rPr>
        <w:t xml:space="preserve"> </w:t>
      </w:r>
      <w:r w:rsidRPr="0019681E">
        <w:rPr>
          <w:rFonts w:cstheme="minorHAnsi"/>
          <w:sz w:val="24"/>
          <w:szCs w:val="24"/>
        </w:rPr>
        <w:t>kapsamında gerekli ölçümlerin yapılmasını önermek, ölçüm sonuçlarını değerlendirmek.</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2) </w:t>
      </w:r>
      <w:r w:rsidRPr="0019681E">
        <w:rPr>
          <w:rFonts w:cstheme="minorHAnsi"/>
          <w:sz w:val="24"/>
          <w:szCs w:val="24"/>
        </w:rPr>
        <w:t>Bulunması halinde üyesi olduğu iş sağlığı ve güvenliği kuruluyla işbirliği içinde çalışmak.</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3) </w:t>
      </w:r>
      <w:r w:rsidRPr="0019681E">
        <w:rPr>
          <w:rFonts w:cstheme="minorHAnsi"/>
          <w:sz w:val="24"/>
          <w:szCs w:val="24"/>
        </w:rPr>
        <w:t>İşyerinde iş sağlığı ve güvenliği konularında bilgi ve eğitim sağlanması için ilgili taraflarla işbirliği</w:t>
      </w:r>
      <w:r w:rsidR="00BB20F2" w:rsidRPr="0019681E">
        <w:rPr>
          <w:rFonts w:cstheme="minorHAnsi"/>
          <w:sz w:val="24"/>
          <w:szCs w:val="24"/>
        </w:rPr>
        <w:t xml:space="preserve"> </w:t>
      </w:r>
      <w:r w:rsidRPr="0019681E">
        <w:rPr>
          <w:rFonts w:cstheme="minorHAnsi"/>
          <w:sz w:val="24"/>
          <w:szCs w:val="24"/>
        </w:rPr>
        <w:t>yapmak.</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4) </w:t>
      </w:r>
      <w:r w:rsidRPr="0019681E">
        <w:rPr>
          <w:rFonts w:cstheme="minorHAnsi"/>
          <w:sz w:val="24"/>
          <w:szCs w:val="24"/>
        </w:rPr>
        <w:t>İş kazaları ve meslek hastalıklarının analizi, iş uygulamalarının iyileştirilmesine yönelik programlar</w:t>
      </w:r>
      <w:r w:rsidR="00BB20F2" w:rsidRPr="0019681E">
        <w:rPr>
          <w:rFonts w:cstheme="minorHAnsi"/>
          <w:sz w:val="24"/>
          <w:szCs w:val="24"/>
        </w:rPr>
        <w:t xml:space="preserve"> </w:t>
      </w:r>
      <w:r w:rsidRPr="0019681E">
        <w:rPr>
          <w:rFonts w:cstheme="minorHAnsi"/>
          <w:sz w:val="24"/>
          <w:szCs w:val="24"/>
        </w:rPr>
        <w:t>ile yeni teknoloji ve donanımın sağlık açısından değerlendirilmesi ve test edilmesi gibi mevcut</w:t>
      </w:r>
      <w:r w:rsidR="00BB20F2" w:rsidRPr="0019681E">
        <w:rPr>
          <w:rFonts w:cstheme="minorHAnsi"/>
          <w:sz w:val="24"/>
          <w:szCs w:val="24"/>
        </w:rPr>
        <w:t xml:space="preserve"> </w:t>
      </w:r>
      <w:r w:rsidRPr="0019681E">
        <w:rPr>
          <w:rFonts w:cstheme="minorHAnsi"/>
          <w:sz w:val="24"/>
          <w:szCs w:val="24"/>
        </w:rPr>
        <w:t>uygulamaların iyileştirilmesine yönelik programların geliştirilmesi çalışmalarına katılmak.</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5) </w:t>
      </w:r>
      <w:r w:rsidRPr="0019681E">
        <w:rPr>
          <w:rFonts w:cstheme="minorHAnsi"/>
          <w:sz w:val="24"/>
          <w:szCs w:val="24"/>
        </w:rPr>
        <w:t>Çalışma Gücü ve Meslekte Kazanma Gücü Kaybı Oranı Yönetmeliğine göre meslek hastalığı ile</w:t>
      </w:r>
      <w:r w:rsidR="00BB20F2" w:rsidRPr="0019681E">
        <w:rPr>
          <w:rFonts w:cstheme="minorHAnsi"/>
          <w:sz w:val="24"/>
          <w:szCs w:val="24"/>
        </w:rPr>
        <w:t xml:space="preserve"> </w:t>
      </w:r>
      <w:r w:rsidRPr="0019681E">
        <w:rPr>
          <w:rFonts w:cstheme="minorHAnsi"/>
          <w:sz w:val="24"/>
          <w:szCs w:val="24"/>
        </w:rPr>
        <w:t>ilgili sağlık kurulu raporlarını düzenlemeye yetkili hastaneler ile işbirliği içinde çalışmak, iş kazasına</w:t>
      </w:r>
      <w:r w:rsidR="00BB20F2" w:rsidRPr="0019681E">
        <w:rPr>
          <w:rFonts w:cstheme="minorHAnsi"/>
          <w:sz w:val="24"/>
          <w:szCs w:val="24"/>
        </w:rPr>
        <w:t xml:space="preserve"> </w:t>
      </w:r>
      <w:r w:rsidRPr="0019681E">
        <w:rPr>
          <w:rFonts w:cstheme="minorHAnsi"/>
          <w:sz w:val="24"/>
          <w:szCs w:val="24"/>
        </w:rPr>
        <w:t>uğrayan veya meslek hastalığına yakalanan çalışanların rehabilitasyonu konusunda ilgili birimlerle</w:t>
      </w:r>
      <w:r w:rsidR="00BB20F2" w:rsidRPr="0019681E">
        <w:rPr>
          <w:rFonts w:cstheme="minorHAnsi"/>
          <w:sz w:val="24"/>
          <w:szCs w:val="24"/>
        </w:rPr>
        <w:t xml:space="preserve"> </w:t>
      </w:r>
      <w:r w:rsidRPr="0019681E">
        <w:rPr>
          <w:rFonts w:cstheme="minorHAnsi"/>
          <w:sz w:val="24"/>
          <w:szCs w:val="24"/>
        </w:rPr>
        <w:t>işbirliği yapmak.</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6) </w:t>
      </w:r>
      <w:r w:rsidRPr="0019681E">
        <w:rPr>
          <w:rFonts w:cstheme="minorHAnsi"/>
          <w:sz w:val="24"/>
          <w:szCs w:val="24"/>
        </w:rPr>
        <w:t>İş sağlığı ve güvenliği alanında yapılacak araştırmalara katılmak.</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7) </w:t>
      </w:r>
      <w:r w:rsidRPr="0019681E">
        <w:rPr>
          <w:rFonts w:cstheme="minorHAnsi"/>
          <w:sz w:val="24"/>
          <w:szCs w:val="24"/>
        </w:rPr>
        <w:t>Gerekli yerlerde kullanılmak amacıyla iş sağlığı ve güvenliği talimatları ile çalışma izin</w:t>
      </w:r>
      <w:r w:rsidR="00BB20F2" w:rsidRPr="0019681E">
        <w:rPr>
          <w:rFonts w:cstheme="minorHAnsi"/>
          <w:sz w:val="24"/>
          <w:szCs w:val="24"/>
        </w:rPr>
        <w:t xml:space="preserve"> </w:t>
      </w:r>
      <w:r w:rsidRPr="0019681E">
        <w:rPr>
          <w:rFonts w:cstheme="minorHAnsi"/>
          <w:sz w:val="24"/>
          <w:szCs w:val="24"/>
        </w:rPr>
        <w:t>prosedürlerinin hazırlanmasında iş güvenliği uzmanına katkı vermek.</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8) </w:t>
      </w:r>
      <w:r w:rsidRPr="0019681E">
        <w:rPr>
          <w:rFonts w:cstheme="minorHAnsi"/>
          <w:sz w:val="24"/>
          <w:szCs w:val="24"/>
        </w:rPr>
        <w:t>Bir sonraki yılda gerçekleştirilecek iş sağlığı ve güvenliğiyle ilgili faaliyetlerin yer aldığı yıllık</w:t>
      </w:r>
      <w:r w:rsidR="00BB20F2" w:rsidRPr="0019681E">
        <w:rPr>
          <w:rFonts w:cstheme="minorHAnsi"/>
          <w:sz w:val="24"/>
          <w:szCs w:val="24"/>
        </w:rPr>
        <w:t xml:space="preserve"> </w:t>
      </w:r>
      <w:r w:rsidRPr="0019681E">
        <w:rPr>
          <w:rFonts w:cstheme="minorHAnsi"/>
          <w:sz w:val="24"/>
          <w:szCs w:val="24"/>
        </w:rPr>
        <w:t>çalışma planını iş güvenliği uzmanıyla birlikte hazırlamak.</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9) </w:t>
      </w:r>
      <w:r w:rsidRPr="0019681E">
        <w:rPr>
          <w:rFonts w:cstheme="minorHAnsi"/>
          <w:sz w:val="24"/>
          <w:szCs w:val="24"/>
        </w:rPr>
        <w:t>İşyerinde görevli çalışan temsilcisi ve destek elemanlarının çalışmalarına destek sağlamak ve bu</w:t>
      </w:r>
      <w:r w:rsidR="00BB20F2" w:rsidRPr="0019681E">
        <w:rPr>
          <w:rFonts w:cstheme="minorHAnsi"/>
          <w:sz w:val="24"/>
          <w:szCs w:val="24"/>
        </w:rPr>
        <w:t xml:space="preserve"> </w:t>
      </w:r>
      <w:r w:rsidRPr="0019681E">
        <w:rPr>
          <w:rFonts w:cstheme="minorHAnsi"/>
          <w:sz w:val="24"/>
          <w:szCs w:val="24"/>
        </w:rPr>
        <w:t>kişilerle işbirliği yapmak.</w:t>
      </w:r>
    </w:p>
    <w:p w:rsidR="00550A03" w:rsidRPr="0019681E" w:rsidRDefault="00550A03"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8.4.2.İşyeri hekiminin yetkileri</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İşyerinde belirlediği hayati tehlikenin ciddi ve önlenemez olması ve bu hususun acil müdahale</w:t>
      </w:r>
      <w:r w:rsidR="00BB20F2" w:rsidRPr="0019681E">
        <w:rPr>
          <w:rFonts w:cstheme="minorHAnsi"/>
          <w:sz w:val="24"/>
          <w:szCs w:val="24"/>
        </w:rPr>
        <w:t xml:space="preserve"> </w:t>
      </w:r>
      <w:r w:rsidRPr="0019681E">
        <w:rPr>
          <w:rFonts w:cstheme="minorHAnsi"/>
          <w:sz w:val="24"/>
          <w:szCs w:val="24"/>
        </w:rPr>
        <w:t>gerektirmesi halinde işin durdurulması için işverene başvurmak.</w:t>
      </w:r>
    </w:p>
    <w:p w:rsidR="00BB20F2" w:rsidRPr="0019681E" w:rsidRDefault="00BB20F2"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Görevi gereği işyerinin bütün bölümlerinde iş sağlığı ve güvenliği konusunda inceleme ve araştırma</w:t>
      </w:r>
      <w:r w:rsidR="00BB20F2" w:rsidRPr="0019681E">
        <w:rPr>
          <w:rFonts w:cstheme="minorHAnsi"/>
          <w:sz w:val="24"/>
          <w:szCs w:val="24"/>
        </w:rPr>
        <w:t xml:space="preserve"> </w:t>
      </w:r>
      <w:r w:rsidRPr="0019681E">
        <w:rPr>
          <w:rFonts w:cstheme="minorHAnsi"/>
          <w:sz w:val="24"/>
          <w:szCs w:val="24"/>
        </w:rPr>
        <w:t>yapmak, gerekli bilgi ve belgelere ulaşmak ve çalışanlarla görüşmek.</w:t>
      </w:r>
    </w:p>
    <w:p w:rsidR="00BB20F2" w:rsidRPr="0019681E" w:rsidRDefault="00BB20F2"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Görevinin gerektirdiği konularda işverenin bilgisi dâhilinde ilgili kurum ve kuruluşlarla işyerinin iç</w:t>
      </w:r>
      <w:r w:rsidR="00BB20F2" w:rsidRPr="0019681E">
        <w:rPr>
          <w:rFonts w:cstheme="minorHAnsi"/>
          <w:sz w:val="24"/>
          <w:szCs w:val="24"/>
        </w:rPr>
        <w:t xml:space="preserve"> </w:t>
      </w:r>
      <w:r w:rsidRPr="0019681E">
        <w:rPr>
          <w:rFonts w:cstheme="minorHAnsi"/>
          <w:sz w:val="24"/>
          <w:szCs w:val="24"/>
        </w:rPr>
        <w:t>düzenlemelerine uygun olarak işbirliği yapmak.</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Tam süreli iş sözleşmesi ile görevlendirilen işyeri hekimleri, çalıştıkları işyeri ile ilgili mesleki</w:t>
      </w:r>
      <w:r w:rsidR="00BB20F2" w:rsidRPr="0019681E">
        <w:rPr>
          <w:rFonts w:cstheme="minorHAnsi"/>
          <w:sz w:val="24"/>
          <w:szCs w:val="24"/>
        </w:rPr>
        <w:t xml:space="preserve"> </w:t>
      </w:r>
      <w:r w:rsidRPr="0019681E">
        <w:rPr>
          <w:rFonts w:cstheme="minorHAnsi"/>
          <w:sz w:val="24"/>
          <w:szCs w:val="24"/>
        </w:rPr>
        <w:t>gelişmelerini sağlamaya yönelik eğitim, seminer ve panel gibi organizasyonlara katılma hakkına</w:t>
      </w:r>
      <w:r w:rsidR="00BB20F2" w:rsidRPr="0019681E">
        <w:rPr>
          <w:rFonts w:cstheme="minorHAnsi"/>
          <w:sz w:val="24"/>
          <w:szCs w:val="24"/>
        </w:rPr>
        <w:t xml:space="preserve"> </w:t>
      </w:r>
      <w:r w:rsidRPr="0019681E">
        <w:rPr>
          <w:rFonts w:cstheme="minorHAnsi"/>
          <w:sz w:val="24"/>
          <w:szCs w:val="24"/>
        </w:rPr>
        <w:t>sahiptir. Bu gibi organizasyonlarda geçen sürelerden bir yıl içerisinde toplam beş iş günü kadarı çalışma</w:t>
      </w:r>
      <w:r w:rsidR="00BB20F2" w:rsidRPr="0019681E">
        <w:rPr>
          <w:rFonts w:cstheme="minorHAnsi"/>
          <w:sz w:val="24"/>
          <w:szCs w:val="24"/>
        </w:rPr>
        <w:t xml:space="preserve"> </w:t>
      </w:r>
      <w:r w:rsidRPr="0019681E">
        <w:rPr>
          <w:rFonts w:cstheme="minorHAnsi"/>
          <w:sz w:val="24"/>
          <w:szCs w:val="24"/>
        </w:rPr>
        <w:t>süresinden sayılır ve bu süreler sebebiyle işyeri hekiminin ücretinden herhangi bir kesinti yapılamaz.</w:t>
      </w:r>
    </w:p>
    <w:p w:rsidR="00DB6F93" w:rsidRPr="0019681E" w:rsidRDefault="00DB6F93"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8.4.3. İşyeri hekiminin yükümlülükleri</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İşyeri hekimleri, bu Yönetmelikte belirtilen görevlerini yaparken, işin normal akışını mümkün</w:t>
      </w:r>
      <w:r w:rsidR="00DB6F93" w:rsidRPr="0019681E">
        <w:rPr>
          <w:rFonts w:cstheme="minorHAnsi"/>
          <w:sz w:val="24"/>
          <w:szCs w:val="24"/>
        </w:rPr>
        <w:t xml:space="preserve"> </w:t>
      </w:r>
      <w:r w:rsidRPr="0019681E">
        <w:rPr>
          <w:rFonts w:cstheme="minorHAnsi"/>
          <w:sz w:val="24"/>
          <w:szCs w:val="24"/>
        </w:rPr>
        <w:t>olduğu kadar aksatmamak ve verimli bir çalışma ortamının sağlanmasına katkıda bulunmak, işverenin</w:t>
      </w:r>
      <w:r w:rsidR="00DB6F93" w:rsidRPr="0019681E">
        <w:rPr>
          <w:rFonts w:cstheme="minorHAnsi"/>
          <w:sz w:val="24"/>
          <w:szCs w:val="24"/>
        </w:rPr>
        <w:t xml:space="preserve"> </w:t>
      </w:r>
      <w:r w:rsidRPr="0019681E">
        <w:rPr>
          <w:rFonts w:cstheme="minorHAnsi"/>
          <w:sz w:val="24"/>
          <w:szCs w:val="24"/>
        </w:rPr>
        <w:t>ve işyerinin meslek sırları, ekonomik ve ticari durumları hakkındaki bilgiler ile çalışanın kişisel sağlık</w:t>
      </w:r>
      <w:r w:rsidR="00DB6F93" w:rsidRPr="0019681E">
        <w:rPr>
          <w:rFonts w:cstheme="minorHAnsi"/>
          <w:sz w:val="24"/>
          <w:szCs w:val="24"/>
        </w:rPr>
        <w:t xml:space="preserve"> </w:t>
      </w:r>
      <w:r w:rsidRPr="0019681E">
        <w:rPr>
          <w:rFonts w:cstheme="minorHAnsi"/>
          <w:sz w:val="24"/>
          <w:szCs w:val="24"/>
        </w:rPr>
        <w:t>dosyasındaki bilgileri gizli tutmakla yükümlüdürler.</w:t>
      </w:r>
    </w:p>
    <w:p w:rsidR="00DB6F93" w:rsidRPr="0019681E" w:rsidRDefault="00DB6F93"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İşyeri hekimleri, iş sağlığı ve güvenliği hizmetlerinin yürütülmesindeki ihmallerinden dolayı, hizmet</w:t>
      </w:r>
      <w:r w:rsidR="00DB6F93" w:rsidRPr="0019681E">
        <w:rPr>
          <w:rFonts w:cstheme="minorHAnsi"/>
          <w:sz w:val="24"/>
          <w:szCs w:val="24"/>
        </w:rPr>
        <w:t xml:space="preserve"> </w:t>
      </w:r>
      <w:r w:rsidRPr="0019681E">
        <w:rPr>
          <w:rFonts w:cstheme="minorHAnsi"/>
          <w:sz w:val="24"/>
          <w:szCs w:val="24"/>
        </w:rPr>
        <w:t>sundukları işverene karşı sorumludur.</w:t>
      </w:r>
    </w:p>
    <w:p w:rsidR="00DB6F93" w:rsidRPr="0019681E" w:rsidRDefault="00DB6F93"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İşyeri hekimleri, işverene yazılı olarak bildirdikleri iş sağlığı ve güvenliğiyle ilgili alınması gereken</w:t>
      </w:r>
      <w:r w:rsidR="00DB6F93" w:rsidRPr="0019681E">
        <w:rPr>
          <w:rFonts w:cstheme="minorHAnsi"/>
          <w:sz w:val="24"/>
          <w:szCs w:val="24"/>
        </w:rPr>
        <w:t xml:space="preserve"> </w:t>
      </w:r>
      <w:r w:rsidRPr="0019681E">
        <w:rPr>
          <w:rFonts w:cstheme="minorHAnsi"/>
          <w:sz w:val="24"/>
          <w:szCs w:val="24"/>
        </w:rPr>
        <w:t>tedbirlerden acil durdurma gerektiren haller ile yangın, patlama, göçme, kimyasal sızıntı gibi hayati</w:t>
      </w:r>
      <w:r w:rsidR="00DB6F93" w:rsidRPr="0019681E">
        <w:rPr>
          <w:rFonts w:cstheme="minorHAnsi"/>
          <w:sz w:val="24"/>
          <w:szCs w:val="24"/>
        </w:rPr>
        <w:t xml:space="preserve"> </w:t>
      </w:r>
      <w:r w:rsidRPr="0019681E">
        <w:rPr>
          <w:rFonts w:cstheme="minorHAnsi"/>
          <w:sz w:val="24"/>
          <w:szCs w:val="24"/>
        </w:rPr>
        <w:t>tehlike arz edenleri, belirlenecek makul bir süre içinde işveren tarafından yerine getirilmemesi hâlinde,</w:t>
      </w:r>
      <w:r w:rsidR="00DB6F93" w:rsidRPr="0019681E">
        <w:rPr>
          <w:rFonts w:cstheme="minorHAnsi"/>
          <w:sz w:val="24"/>
          <w:szCs w:val="24"/>
        </w:rPr>
        <w:t xml:space="preserve"> </w:t>
      </w:r>
      <w:r w:rsidRPr="0019681E">
        <w:rPr>
          <w:rFonts w:cstheme="minorHAnsi"/>
          <w:sz w:val="24"/>
          <w:szCs w:val="24"/>
        </w:rPr>
        <w:t>işyerinin bağlı bulunduğu çalışma ve iş kurumu il müdürlüğüne yazılı olarak bildirmekle</w:t>
      </w:r>
      <w:r w:rsidR="00DB6F93" w:rsidRPr="0019681E">
        <w:rPr>
          <w:rFonts w:cstheme="minorHAnsi"/>
          <w:sz w:val="24"/>
          <w:szCs w:val="24"/>
        </w:rPr>
        <w:t xml:space="preserve"> </w:t>
      </w:r>
      <w:r w:rsidRPr="0019681E">
        <w:rPr>
          <w:rFonts w:cstheme="minorHAnsi"/>
          <w:sz w:val="24"/>
          <w:szCs w:val="24"/>
        </w:rPr>
        <w:t>yükümlüdürler.</w:t>
      </w:r>
    </w:p>
    <w:p w:rsidR="00DB6F93" w:rsidRPr="0019681E" w:rsidRDefault="00DB6F93"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İşyeri hekimi, görevlendirildiği işyerinde yapılan çalışmalara ilişkin tespit ve tavsiyeleri ile işyeri</w:t>
      </w:r>
      <w:r w:rsidR="00DB6F93" w:rsidRPr="0019681E">
        <w:rPr>
          <w:rFonts w:cstheme="minorHAnsi"/>
          <w:sz w:val="24"/>
          <w:szCs w:val="24"/>
        </w:rPr>
        <w:t xml:space="preserve"> </w:t>
      </w:r>
      <w:r w:rsidRPr="0019681E">
        <w:rPr>
          <w:rFonts w:cstheme="minorHAnsi"/>
          <w:sz w:val="24"/>
          <w:szCs w:val="24"/>
        </w:rPr>
        <w:t>hekiminin görevleri başlıklı dokuzuncu maddede belirtilen hususlara ait çalışmalarını, iş güvenliği</w:t>
      </w:r>
      <w:r w:rsidR="00DB6F93" w:rsidRPr="0019681E">
        <w:rPr>
          <w:rFonts w:cstheme="minorHAnsi"/>
          <w:sz w:val="24"/>
          <w:szCs w:val="24"/>
        </w:rPr>
        <w:t xml:space="preserve"> </w:t>
      </w:r>
      <w:r w:rsidRPr="0019681E">
        <w:rPr>
          <w:rFonts w:cstheme="minorHAnsi"/>
          <w:sz w:val="24"/>
          <w:szCs w:val="24"/>
        </w:rPr>
        <w:t>uzmanı ile birlikte yapılan çalışmaları ve gerekli gördüğü diğer hususları onaylı deftere yazar.</w:t>
      </w:r>
    </w:p>
    <w:p w:rsidR="00DB6F93" w:rsidRPr="0019681E" w:rsidRDefault="00DB6F93"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İşyeri hekimi, meslek hastalığı ön tanısı koyduğu vakaları, Sosyal Güvenlik Kurumu tarafından</w:t>
      </w:r>
      <w:r w:rsidR="00DB6F93" w:rsidRPr="0019681E">
        <w:rPr>
          <w:rFonts w:cstheme="minorHAnsi"/>
          <w:sz w:val="24"/>
          <w:szCs w:val="24"/>
        </w:rPr>
        <w:t xml:space="preserve"> </w:t>
      </w:r>
      <w:r w:rsidRPr="0019681E">
        <w:rPr>
          <w:rFonts w:cstheme="minorHAnsi"/>
          <w:sz w:val="24"/>
          <w:szCs w:val="24"/>
        </w:rPr>
        <w:t>yetkilendirilen sağlık hizmeti sunucularına sevk eder.</w:t>
      </w:r>
    </w:p>
    <w:p w:rsidR="00DB6F93" w:rsidRPr="0019681E" w:rsidRDefault="00DB6F93"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8.4.4. İşyeri hekimlerinin çalışma süreleri</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İşyeri hekimleri, bu Yönetmelikte belirtilen görevlerini yerine getirmek için aşağıda belirtilen</w:t>
      </w:r>
      <w:r w:rsidR="00DB6F93" w:rsidRPr="0019681E">
        <w:rPr>
          <w:rFonts w:cstheme="minorHAnsi"/>
          <w:sz w:val="24"/>
          <w:szCs w:val="24"/>
        </w:rPr>
        <w:t xml:space="preserve"> </w:t>
      </w:r>
      <w:r w:rsidRPr="0019681E">
        <w:rPr>
          <w:rFonts w:cstheme="minorHAnsi"/>
          <w:sz w:val="24"/>
          <w:szCs w:val="24"/>
        </w:rPr>
        <w:t>sürelerde görev yaparlar:</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a) </w:t>
      </w:r>
      <w:r w:rsidRPr="0019681E">
        <w:rPr>
          <w:rFonts w:cstheme="minorHAnsi"/>
          <w:sz w:val="24"/>
          <w:szCs w:val="24"/>
        </w:rPr>
        <w:t xml:space="preserve">Az tehlikeli sınıfta yer alanlarda, çalışan başına ayda en az </w:t>
      </w:r>
      <w:r w:rsidRPr="0019681E">
        <w:rPr>
          <w:rFonts w:cstheme="minorHAnsi"/>
          <w:b/>
          <w:bCs/>
          <w:sz w:val="24"/>
          <w:szCs w:val="24"/>
        </w:rPr>
        <w:t xml:space="preserve">5 </w:t>
      </w:r>
      <w:r w:rsidRPr="0019681E">
        <w:rPr>
          <w:rFonts w:cstheme="minorHAnsi"/>
          <w:sz w:val="24"/>
          <w:szCs w:val="24"/>
        </w:rPr>
        <w:t>dakika.</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b) </w:t>
      </w:r>
      <w:r w:rsidRPr="0019681E">
        <w:rPr>
          <w:rFonts w:cstheme="minorHAnsi"/>
          <w:sz w:val="24"/>
          <w:szCs w:val="24"/>
        </w:rPr>
        <w:t xml:space="preserve">Tehlikeli sınıfta yer alanlarda, çalışan başına ayda en az </w:t>
      </w:r>
      <w:r w:rsidRPr="0019681E">
        <w:rPr>
          <w:rFonts w:cstheme="minorHAnsi"/>
          <w:b/>
          <w:bCs/>
          <w:sz w:val="24"/>
          <w:szCs w:val="24"/>
        </w:rPr>
        <w:t xml:space="preserve">10 </w:t>
      </w:r>
      <w:r w:rsidRPr="0019681E">
        <w:rPr>
          <w:rFonts w:cstheme="minorHAnsi"/>
          <w:sz w:val="24"/>
          <w:szCs w:val="24"/>
        </w:rPr>
        <w:t>dakika.</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c) </w:t>
      </w:r>
      <w:r w:rsidRPr="0019681E">
        <w:rPr>
          <w:rFonts w:cstheme="minorHAnsi"/>
          <w:sz w:val="24"/>
          <w:szCs w:val="24"/>
        </w:rPr>
        <w:t xml:space="preserve">Çok tehlikeli sınıfta yer alanlarda, çalışan başına ayda en az </w:t>
      </w:r>
      <w:r w:rsidRPr="0019681E">
        <w:rPr>
          <w:rFonts w:cstheme="minorHAnsi"/>
          <w:b/>
          <w:bCs/>
          <w:sz w:val="24"/>
          <w:szCs w:val="24"/>
        </w:rPr>
        <w:t xml:space="preserve">15 </w:t>
      </w:r>
      <w:r w:rsidRPr="0019681E">
        <w:rPr>
          <w:rFonts w:cstheme="minorHAnsi"/>
          <w:sz w:val="24"/>
          <w:szCs w:val="24"/>
        </w:rPr>
        <w:t>dakika.</w:t>
      </w:r>
    </w:p>
    <w:p w:rsidR="00DB6F93" w:rsidRPr="0019681E" w:rsidRDefault="00DB6F93" w:rsidP="00A00BB9">
      <w:pPr>
        <w:autoSpaceDE w:val="0"/>
        <w:autoSpaceDN w:val="0"/>
        <w:adjustRightInd w:val="0"/>
        <w:spacing w:after="0" w:line="240" w:lineRule="auto"/>
        <w:jc w:val="both"/>
        <w:rPr>
          <w:rFonts w:cstheme="minorHAnsi"/>
          <w:sz w:val="24"/>
          <w:szCs w:val="24"/>
        </w:rPr>
      </w:pPr>
    </w:p>
    <w:p w:rsidR="00A00BB9" w:rsidRPr="0019681E" w:rsidRDefault="00A00BB9" w:rsidP="00DB6F93">
      <w:pPr>
        <w:pStyle w:val="ListeParagraf"/>
        <w:numPr>
          <w:ilvl w:val="0"/>
          <w:numId w:val="14"/>
        </w:numPr>
        <w:autoSpaceDE w:val="0"/>
        <w:autoSpaceDN w:val="0"/>
        <w:adjustRightInd w:val="0"/>
        <w:spacing w:after="0"/>
        <w:ind w:left="426" w:hanging="426"/>
        <w:jc w:val="both"/>
        <w:rPr>
          <w:rFonts w:cstheme="minorHAnsi"/>
          <w:sz w:val="24"/>
          <w:szCs w:val="24"/>
        </w:rPr>
      </w:pPr>
      <w:r w:rsidRPr="0019681E">
        <w:rPr>
          <w:rFonts w:cstheme="minorHAnsi"/>
          <w:sz w:val="24"/>
          <w:szCs w:val="24"/>
        </w:rPr>
        <w:t>Az tehlikeli sınıfta yer alan 2000 ve daha fazla çalışanı olan işyerlerinde her 2000 çalışan için tam</w:t>
      </w:r>
      <w:r w:rsidR="00DB6F93" w:rsidRPr="0019681E">
        <w:rPr>
          <w:rFonts w:cstheme="minorHAnsi"/>
          <w:sz w:val="24"/>
          <w:szCs w:val="24"/>
        </w:rPr>
        <w:t xml:space="preserve"> </w:t>
      </w:r>
      <w:r w:rsidRPr="0019681E">
        <w:rPr>
          <w:rFonts w:cstheme="minorHAnsi"/>
          <w:sz w:val="24"/>
          <w:szCs w:val="24"/>
        </w:rPr>
        <w:t>gün çalışacak en az bir işyeri hekimi görevlendirilir. Çalışan sayısının 2000 sayısının tam katlarından</w:t>
      </w:r>
      <w:r w:rsidR="00DB6F93" w:rsidRPr="0019681E">
        <w:rPr>
          <w:rFonts w:cstheme="minorHAnsi"/>
          <w:sz w:val="24"/>
          <w:szCs w:val="24"/>
        </w:rPr>
        <w:t xml:space="preserve"> </w:t>
      </w:r>
      <w:r w:rsidRPr="0019681E">
        <w:rPr>
          <w:rFonts w:cstheme="minorHAnsi"/>
          <w:sz w:val="24"/>
          <w:szCs w:val="24"/>
        </w:rPr>
        <w:t>fazla olması durumunda geriye kalan çalışan sayısı göz önünde bulundurularak birinci fıkrada belirtilen</w:t>
      </w:r>
      <w:r w:rsidR="00DB6F93" w:rsidRPr="0019681E">
        <w:rPr>
          <w:rFonts w:cstheme="minorHAnsi"/>
          <w:sz w:val="24"/>
          <w:szCs w:val="24"/>
        </w:rPr>
        <w:t xml:space="preserve"> </w:t>
      </w:r>
      <w:r w:rsidRPr="0019681E">
        <w:rPr>
          <w:rFonts w:cstheme="minorHAnsi"/>
          <w:sz w:val="24"/>
          <w:szCs w:val="24"/>
        </w:rPr>
        <w:t>kriterlere uygun yeteri kadar işyeri hekimi ek olarak görevlendirilir.</w:t>
      </w:r>
    </w:p>
    <w:p w:rsidR="00DB6F93" w:rsidRPr="0019681E" w:rsidRDefault="00DB6F93" w:rsidP="00DB6F93">
      <w:pPr>
        <w:autoSpaceDE w:val="0"/>
        <w:autoSpaceDN w:val="0"/>
        <w:adjustRightInd w:val="0"/>
        <w:spacing w:after="0" w:line="240" w:lineRule="auto"/>
        <w:ind w:left="426" w:hanging="426"/>
        <w:jc w:val="both"/>
        <w:rPr>
          <w:rFonts w:cstheme="minorHAnsi"/>
          <w:sz w:val="24"/>
          <w:szCs w:val="24"/>
        </w:rPr>
      </w:pPr>
    </w:p>
    <w:p w:rsidR="00A00BB9" w:rsidRPr="0019681E" w:rsidRDefault="00A00BB9" w:rsidP="00DB6F93">
      <w:pPr>
        <w:pStyle w:val="ListeParagraf"/>
        <w:numPr>
          <w:ilvl w:val="0"/>
          <w:numId w:val="14"/>
        </w:numPr>
        <w:autoSpaceDE w:val="0"/>
        <w:autoSpaceDN w:val="0"/>
        <w:adjustRightInd w:val="0"/>
        <w:spacing w:after="0"/>
        <w:ind w:left="426" w:hanging="426"/>
        <w:jc w:val="both"/>
        <w:rPr>
          <w:rFonts w:cstheme="minorHAnsi"/>
          <w:sz w:val="24"/>
          <w:szCs w:val="24"/>
        </w:rPr>
      </w:pPr>
      <w:r w:rsidRPr="0019681E">
        <w:rPr>
          <w:rFonts w:cstheme="minorHAnsi"/>
          <w:sz w:val="24"/>
          <w:szCs w:val="24"/>
        </w:rPr>
        <w:t>Tehlikeli sınıfta yer alan 1000 ve daha fazla çalışanı olan işyerlerinde her 1000 çalışan için tam gün</w:t>
      </w:r>
      <w:r w:rsidR="00DB6F93" w:rsidRPr="0019681E">
        <w:rPr>
          <w:rFonts w:cstheme="minorHAnsi"/>
          <w:sz w:val="24"/>
          <w:szCs w:val="24"/>
        </w:rPr>
        <w:t xml:space="preserve"> </w:t>
      </w:r>
      <w:r w:rsidRPr="0019681E">
        <w:rPr>
          <w:rFonts w:cstheme="minorHAnsi"/>
          <w:sz w:val="24"/>
          <w:szCs w:val="24"/>
        </w:rPr>
        <w:t>çalışacak en az bir işyeri hekimi görevlendirilir. Çalışan sayısının 1000 sayısının tam katlarından fazla</w:t>
      </w:r>
      <w:r w:rsidR="00DB6F93" w:rsidRPr="0019681E">
        <w:rPr>
          <w:rFonts w:cstheme="minorHAnsi"/>
          <w:sz w:val="24"/>
          <w:szCs w:val="24"/>
        </w:rPr>
        <w:t xml:space="preserve"> </w:t>
      </w:r>
      <w:r w:rsidRPr="0019681E">
        <w:rPr>
          <w:rFonts w:cstheme="minorHAnsi"/>
          <w:sz w:val="24"/>
          <w:szCs w:val="24"/>
        </w:rPr>
        <w:t>olması durumunda geriye kalan çalışan sayısı göz önünde bulundurularak birinci fıkrada belirtilen</w:t>
      </w:r>
      <w:r w:rsidR="00DB6F93" w:rsidRPr="0019681E">
        <w:rPr>
          <w:rFonts w:cstheme="minorHAnsi"/>
          <w:sz w:val="24"/>
          <w:szCs w:val="24"/>
        </w:rPr>
        <w:t xml:space="preserve"> </w:t>
      </w:r>
      <w:r w:rsidRPr="0019681E">
        <w:rPr>
          <w:rFonts w:cstheme="minorHAnsi"/>
          <w:sz w:val="24"/>
          <w:szCs w:val="24"/>
        </w:rPr>
        <w:t>kriterlere uygun yeteri kadar işyeri hekimi ek olarak görevlendirilir.</w:t>
      </w:r>
    </w:p>
    <w:p w:rsidR="00DB6F93" w:rsidRPr="0019681E" w:rsidRDefault="00DB6F93" w:rsidP="00DB6F93">
      <w:pPr>
        <w:autoSpaceDE w:val="0"/>
        <w:autoSpaceDN w:val="0"/>
        <w:adjustRightInd w:val="0"/>
        <w:spacing w:after="0" w:line="240" w:lineRule="auto"/>
        <w:ind w:left="426" w:hanging="426"/>
        <w:jc w:val="both"/>
        <w:rPr>
          <w:rFonts w:cstheme="minorHAnsi"/>
          <w:sz w:val="24"/>
          <w:szCs w:val="24"/>
        </w:rPr>
      </w:pPr>
    </w:p>
    <w:p w:rsidR="00A00BB9" w:rsidRPr="0019681E" w:rsidRDefault="00A00BB9" w:rsidP="00DB6F93">
      <w:pPr>
        <w:pStyle w:val="ListeParagraf"/>
        <w:numPr>
          <w:ilvl w:val="0"/>
          <w:numId w:val="14"/>
        </w:numPr>
        <w:autoSpaceDE w:val="0"/>
        <w:autoSpaceDN w:val="0"/>
        <w:adjustRightInd w:val="0"/>
        <w:spacing w:after="0"/>
        <w:ind w:left="426" w:hanging="426"/>
        <w:jc w:val="both"/>
        <w:rPr>
          <w:rFonts w:cstheme="minorHAnsi"/>
          <w:sz w:val="24"/>
          <w:szCs w:val="24"/>
        </w:rPr>
      </w:pPr>
      <w:r w:rsidRPr="0019681E">
        <w:rPr>
          <w:rFonts w:cstheme="minorHAnsi"/>
          <w:sz w:val="24"/>
          <w:szCs w:val="24"/>
        </w:rPr>
        <w:t>Çok tehlikeli sınıfta yer alan 750 ve daha fazla çalışanı olan işyerlerinde her 750 çalışan için tam gün</w:t>
      </w:r>
      <w:r w:rsidR="00DB6F93" w:rsidRPr="0019681E">
        <w:rPr>
          <w:rFonts w:cstheme="minorHAnsi"/>
          <w:sz w:val="24"/>
          <w:szCs w:val="24"/>
        </w:rPr>
        <w:t xml:space="preserve"> </w:t>
      </w:r>
      <w:r w:rsidRPr="0019681E">
        <w:rPr>
          <w:rFonts w:cstheme="minorHAnsi"/>
          <w:sz w:val="24"/>
          <w:szCs w:val="24"/>
        </w:rPr>
        <w:t>çalışacak en az bir işyeri hekimi görevlendirilir. Çalışan sayısının 750 sayısının tam katlarından fazla</w:t>
      </w:r>
      <w:r w:rsidR="00DB6F93" w:rsidRPr="0019681E">
        <w:rPr>
          <w:rFonts w:cstheme="minorHAnsi"/>
          <w:sz w:val="24"/>
          <w:szCs w:val="24"/>
        </w:rPr>
        <w:t xml:space="preserve"> </w:t>
      </w:r>
      <w:r w:rsidRPr="0019681E">
        <w:rPr>
          <w:rFonts w:cstheme="minorHAnsi"/>
          <w:sz w:val="24"/>
          <w:szCs w:val="24"/>
        </w:rPr>
        <w:t>olması durumunda geriye kalan çalışan sayısı göz önünde bulundurularak birinci fıkrada belirtilen</w:t>
      </w:r>
      <w:r w:rsidR="00DB6F93" w:rsidRPr="0019681E">
        <w:rPr>
          <w:rFonts w:cstheme="minorHAnsi"/>
          <w:sz w:val="24"/>
          <w:szCs w:val="24"/>
        </w:rPr>
        <w:t xml:space="preserve"> </w:t>
      </w:r>
      <w:r w:rsidRPr="0019681E">
        <w:rPr>
          <w:rFonts w:cstheme="minorHAnsi"/>
          <w:sz w:val="24"/>
          <w:szCs w:val="24"/>
        </w:rPr>
        <w:t>kriterlere uygun yeteri kadar işyeri hekimi ek olarak görevlendirilir.</w:t>
      </w:r>
    </w:p>
    <w:p w:rsidR="00DB6F93" w:rsidRPr="0019681E" w:rsidRDefault="00DB6F93"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İşyeri hekiminin görevlendirilmesinde sözleşmede belirtilen süre kadar işyerinde hizmet sunulur.</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lastRenderedPageBreak/>
        <w:t>Birden fazla işyeri ile kısmi süreli iş sözleşmesi yapıldığı takdirde bu işyerleri arasında yolda geçen</w:t>
      </w:r>
      <w:r w:rsidR="00DB6F93" w:rsidRPr="0019681E">
        <w:rPr>
          <w:rFonts w:cstheme="minorHAnsi"/>
          <w:sz w:val="24"/>
          <w:szCs w:val="24"/>
        </w:rPr>
        <w:t xml:space="preserve"> </w:t>
      </w:r>
      <w:r w:rsidRPr="0019681E">
        <w:rPr>
          <w:rFonts w:cstheme="minorHAnsi"/>
          <w:sz w:val="24"/>
          <w:szCs w:val="24"/>
        </w:rPr>
        <w:t>süreler haftalık kanuni çalışma süresinden sayılmaz.</w:t>
      </w:r>
    </w:p>
    <w:p w:rsidR="00DB6F93" w:rsidRPr="0019681E" w:rsidRDefault="00DB6F93"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Kamu kurum ve kuruluşlarında çalışan ve yöneticilik görevi bulunmayan tabipler ile aile hekimleri</w:t>
      </w:r>
      <w:r w:rsidR="00DB6F93" w:rsidRPr="0019681E">
        <w:rPr>
          <w:rFonts w:cstheme="minorHAnsi"/>
          <w:sz w:val="24"/>
          <w:szCs w:val="24"/>
        </w:rPr>
        <w:t xml:space="preserve"> </w:t>
      </w:r>
      <w:r w:rsidRPr="0019681E">
        <w:rPr>
          <w:rFonts w:cstheme="minorHAnsi"/>
          <w:sz w:val="24"/>
          <w:szCs w:val="24"/>
        </w:rPr>
        <w:t>hariç diğer işyerlerinde çalışan işyeri hekimleri tam gün çalıştığı işyeri dışında fazla çalışma yapamaz.</w:t>
      </w:r>
    </w:p>
    <w:p w:rsidR="00A00BB9" w:rsidRPr="0019681E" w:rsidRDefault="00A00BB9"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8.5. Diğer Sağlık Personelinin Görev, Yetki, Sorumluluk Ve Çalışma Süreleri</w:t>
      </w:r>
    </w:p>
    <w:p w:rsidR="004A15DF" w:rsidRPr="0019681E" w:rsidRDefault="004A15DF"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8.5.1. Diğer sağlık personelinin görevleri</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Diğer sağlık personeli işyeri hekimi ile birlikte çalışır.</w:t>
      </w:r>
      <w:r w:rsidR="004A15DF" w:rsidRPr="0019681E">
        <w:rPr>
          <w:rFonts w:cstheme="minorHAnsi"/>
          <w:sz w:val="24"/>
          <w:szCs w:val="24"/>
        </w:rPr>
        <w:t xml:space="preserve"> </w:t>
      </w:r>
      <w:r w:rsidRPr="0019681E">
        <w:rPr>
          <w:rFonts w:cstheme="minorHAnsi"/>
          <w:sz w:val="24"/>
          <w:szCs w:val="24"/>
        </w:rPr>
        <w:t>Diğer sağlık personelinin görevleri</w:t>
      </w:r>
      <w:r w:rsidR="004A15DF" w:rsidRPr="0019681E">
        <w:rPr>
          <w:rFonts w:cstheme="minorHAnsi"/>
          <w:sz w:val="24"/>
          <w:szCs w:val="24"/>
        </w:rPr>
        <w:t xml:space="preserve"> </w:t>
      </w:r>
      <w:r w:rsidRPr="0019681E">
        <w:rPr>
          <w:rFonts w:cstheme="minorHAnsi"/>
          <w:sz w:val="24"/>
          <w:szCs w:val="24"/>
        </w:rPr>
        <w:t>aşağıda belirtilmiştir:</w:t>
      </w:r>
    </w:p>
    <w:p w:rsidR="004A15DF" w:rsidRPr="0019681E" w:rsidRDefault="004A15DF" w:rsidP="00A00BB9">
      <w:pPr>
        <w:autoSpaceDE w:val="0"/>
        <w:autoSpaceDN w:val="0"/>
        <w:adjustRightInd w:val="0"/>
        <w:spacing w:after="0" w:line="240" w:lineRule="auto"/>
        <w:jc w:val="both"/>
        <w:rPr>
          <w:rFonts w:cstheme="minorHAnsi"/>
          <w:sz w:val="24"/>
          <w:szCs w:val="24"/>
        </w:rPr>
      </w:pPr>
    </w:p>
    <w:p w:rsidR="00A00BB9" w:rsidRPr="0019681E" w:rsidRDefault="004A15DF"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İ</w:t>
      </w:r>
      <w:r w:rsidR="00A00BB9" w:rsidRPr="0019681E">
        <w:rPr>
          <w:rFonts w:cstheme="minorHAnsi"/>
          <w:sz w:val="24"/>
          <w:szCs w:val="24"/>
        </w:rPr>
        <w:t>ş sağlığı ve güvenliği hizmetlerinin planlanması, değerlendirilmesi, izlenmesi ve yönlendirilmesinde</w:t>
      </w:r>
      <w:r w:rsidRPr="0019681E">
        <w:rPr>
          <w:rFonts w:cstheme="minorHAnsi"/>
          <w:sz w:val="24"/>
          <w:szCs w:val="24"/>
        </w:rPr>
        <w:t xml:space="preserve"> </w:t>
      </w:r>
      <w:r w:rsidR="00A00BB9" w:rsidRPr="0019681E">
        <w:rPr>
          <w:rFonts w:cstheme="minorHAnsi"/>
          <w:sz w:val="24"/>
          <w:szCs w:val="24"/>
        </w:rPr>
        <w:t>işyeri hekimi ile birlikte çalışmak, veri toplamak ve gerekli kayıtları tutmak.</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Çalışanların sağlık ve çalışma öykülerini işe giriş/periyodik muayene formuna yazmak ve işyeri</w:t>
      </w:r>
      <w:r w:rsidR="004A15DF" w:rsidRPr="0019681E">
        <w:rPr>
          <w:rFonts w:cstheme="minorHAnsi"/>
          <w:sz w:val="24"/>
          <w:szCs w:val="24"/>
        </w:rPr>
        <w:t xml:space="preserve"> </w:t>
      </w:r>
      <w:r w:rsidRPr="0019681E">
        <w:rPr>
          <w:rFonts w:cstheme="minorHAnsi"/>
          <w:sz w:val="24"/>
          <w:szCs w:val="24"/>
        </w:rPr>
        <w:t>hekimi tarafından yapılan muayene sırasında hekime yardımcı olmak.</w:t>
      </w:r>
    </w:p>
    <w:p w:rsidR="00DB6F93" w:rsidRPr="0019681E" w:rsidRDefault="00DB6F93"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Özel politika gerektiren grupların takip edilmesi ve gerekli sağlık muayenelerinin yaptırılmasını</w:t>
      </w:r>
      <w:r w:rsidR="00DB6F93" w:rsidRPr="0019681E">
        <w:rPr>
          <w:rFonts w:cstheme="minorHAnsi"/>
          <w:sz w:val="24"/>
          <w:szCs w:val="24"/>
        </w:rPr>
        <w:t xml:space="preserve"> </w:t>
      </w:r>
      <w:r w:rsidR="00BB20F2" w:rsidRPr="0019681E">
        <w:rPr>
          <w:rFonts w:cstheme="minorHAnsi"/>
          <w:sz w:val="24"/>
          <w:szCs w:val="24"/>
        </w:rPr>
        <w:t>sağlamak</w:t>
      </w:r>
    </w:p>
    <w:p w:rsidR="00DB6F93" w:rsidRPr="0019681E" w:rsidRDefault="00DB6F93" w:rsidP="00A00BB9">
      <w:pPr>
        <w:autoSpaceDE w:val="0"/>
        <w:autoSpaceDN w:val="0"/>
        <w:adjustRightInd w:val="0"/>
        <w:spacing w:after="0" w:line="240" w:lineRule="auto"/>
        <w:jc w:val="both"/>
        <w:rPr>
          <w:rFonts w:cstheme="minorHAnsi"/>
          <w:sz w:val="24"/>
          <w:szCs w:val="24"/>
        </w:rPr>
      </w:pPr>
    </w:p>
    <w:p w:rsidR="00BB20F2"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İlk yardım hizmetlerinin organizasyonu ve yürütümünde işyeri hekimi ile birlikte çalışmak.</w:t>
      </w:r>
      <w:r w:rsidR="00DB6F93" w:rsidRPr="0019681E">
        <w:rPr>
          <w:rFonts w:cstheme="minorHAnsi"/>
          <w:sz w:val="24"/>
          <w:szCs w:val="24"/>
        </w:rPr>
        <w:t xml:space="preserve"> </w:t>
      </w:r>
    </w:p>
    <w:p w:rsidR="00BB20F2" w:rsidRPr="0019681E" w:rsidRDefault="00BB20F2"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Çalışanların sağlık eğitiminde görev almak.</w:t>
      </w:r>
    </w:p>
    <w:p w:rsidR="00DB6F93" w:rsidRPr="0019681E" w:rsidRDefault="00DB6F93"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İşyeri bina ve eklentilerinin genel hijyen şartlarının sürekli izlenip denetlemesinde işyeri hekimiyle</w:t>
      </w:r>
      <w:r w:rsidR="00DB6F93" w:rsidRPr="0019681E">
        <w:rPr>
          <w:rFonts w:cstheme="minorHAnsi"/>
          <w:sz w:val="24"/>
          <w:szCs w:val="24"/>
        </w:rPr>
        <w:t xml:space="preserve"> </w:t>
      </w:r>
      <w:r w:rsidRPr="0019681E">
        <w:rPr>
          <w:rFonts w:cstheme="minorHAnsi"/>
          <w:sz w:val="24"/>
          <w:szCs w:val="24"/>
        </w:rPr>
        <w:t>birlikte çalışmak.</w:t>
      </w:r>
    </w:p>
    <w:p w:rsidR="00DB6F93" w:rsidRPr="0019681E" w:rsidRDefault="00DB6F93"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İşyeri hekimince verilecek iş sağlığı ve güvenliği ile ilgili diğer görevleri yürütmek.</w:t>
      </w:r>
    </w:p>
    <w:p w:rsidR="00DB6F93" w:rsidRPr="0019681E" w:rsidRDefault="00DB6F93"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İşyerinde görevli çalışan temsilcisi ve destek elemanlarının çalışmalarına destek sağlamak ve bu</w:t>
      </w:r>
      <w:r w:rsidR="00DB6F93" w:rsidRPr="0019681E">
        <w:rPr>
          <w:rFonts w:cstheme="minorHAnsi"/>
          <w:sz w:val="24"/>
          <w:szCs w:val="24"/>
        </w:rPr>
        <w:t xml:space="preserve"> </w:t>
      </w:r>
      <w:r w:rsidR="00BB20F2" w:rsidRPr="0019681E">
        <w:rPr>
          <w:rFonts w:cstheme="minorHAnsi"/>
          <w:sz w:val="24"/>
          <w:szCs w:val="24"/>
        </w:rPr>
        <w:t>kişilerle işbirliği yapmak</w:t>
      </w:r>
    </w:p>
    <w:p w:rsidR="004A15DF" w:rsidRPr="0019681E" w:rsidRDefault="004A15DF" w:rsidP="00A00BB9">
      <w:pPr>
        <w:autoSpaceDE w:val="0"/>
        <w:autoSpaceDN w:val="0"/>
        <w:adjustRightInd w:val="0"/>
        <w:spacing w:after="0" w:line="240" w:lineRule="auto"/>
        <w:jc w:val="both"/>
        <w:rPr>
          <w:rFonts w:cstheme="minorHAnsi"/>
          <w:b/>
          <w:bCs/>
          <w:sz w:val="24"/>
          <w:szCs w:val="24"/>
        </w:rPr>
      </w:pPr>
    </w:p>
    <w:p w:rsidR="000A004B" w:rsidRPr="0019681E" w:rsidRDefault="000A004B"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8.5.2. Diğer sağlık personelinin yetkileri</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İşyerinde görevli diğer sağlık personelinin yetkileri aşağıda belirtilmiştir:</w:t>
      </w:r>
    </w:p>
    <w:p w:rsidR="004A15DF" w:rsidRPr="0019681E" w:rsidRDefault="004A15DF" w:rsidP="00A00BB9">
      <w:pPr>
        <w:autoSpaceDE w:val="0"/>
        <w:autoSpaceDN w:val="0"/>
        <w:adjustRightInd w:val="0"/>
        <w:spacing w:after="0" w:line="240" w:lineRule="auto"/>
        <w:jc w:val="both"/>
        <w:rPr>
          <w:rFonts w:cstheme="minorHAnsi"/>
          <w:sz w:val="24"/>
          <w:szCs w:val="24"/>
        </w:rPr>
      </w:pPr>
    </w:p>
    <w:p w:rsidR="004A15DF"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Görevi gereği işyerinin bütün bölümlerinde iş sağlığı ve güvenliği konusunda inceleme ve araştırma</w:t>
      </w:r>
      <w:r w:rsidR="004A15DF" w:rsidRPr="0019681E">
        <w:rPr>
          <w:rFonts w:cstheme="minorHAnsi"/>
          <w:sz w:val="24"/>
          <w:szCs w:val="24"/>
        </w:rPr>
        <w:t xml:space="preserve"> </w:t>
      </w:r>
      <w:r w:rsidRPr="0019681E">
        <w:rPr>
          <w:rFonts w:cstheme="minorHAnsi"/>
          <w:sz w:val="24"/>
          <w:szCs w:val="24"/>
        </w:rPr>
        <w:t>yapmak, gerekli bilgi ve belgelere ulaşmak ve çalışanlarla görüşmek.</w:t>
      </w:r>
      <w:r w:rsidR="004A15DF" w:rsidRPr="0019681E">
        <w:rPr>
          <w:rFonts w:cstheme="minorHAnsi"/>
          <w:sz w:val="24"/>
          <w:szCs w:val="24"/>
        </w:rPr>
        <w:t xml:space="preserve"> </w:t>
      </w:r>
    </w:p>
    <w:p w:rsidR="004A15DF" w:rsidRPr="0019681E" w:rsidRDefault="004A15DF"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Görevinin gerektirdiği konularda işveren ve işyeri hekiminin bilgisi dâhilinde ilgili kurum ve</w:t>
      </w:r>
      <w:r w:rsidR="004A15DF" w:rsidRPr="0019681E">
        <w:rPr>
          <w:rFonts w:cstheme="minorHAnsi"/>
          <w:sz w:val="24"/>
          <w:szCs w:val="24"/>
        </w:rPr>
        <w:t xml:space="preserve"> </w:t>
      </w:r>
      <w:r w:rsidRPr="0019681E">
        <w:rPr>
          <w:rFonts w:cstheme="minorHAnsi"/>
          <w:sz w:val="24"/>
          <w:szCs w:val="24"/>
        </w:rPr>
        <w:t>kuruluşlarla işyerinin iç düzenlemelerine uygun olarak işbirliği yapmak.</w:t>
      </w:r>
    </w:p>
    <w:p w:rsidR="004A15DF" w:rsidRPr="0019681E" w:rsidRDefault="004A15DF"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Tam süreli iş sözleşmesi ile görevlendirilen diğer sağlık personeli, çalıştığı işyeri ile ilgili mesleki</w:t>
      </w:r>
      <w:r w:rsidR="004A15DF" w:rsidRPr="0019681E">
        <w:rPr>
          <w:rFonts w:cstheme="minorHAnsi"/>
          <w:sz w:val="24"/>
          <w:szCs w:val="24"/>
        </w:rPr>
        <w:t xml:space="preserve"> </w:t>
      </w:r>
      <w:r w:rsidRPr="0019681E">
        <w:rPr>
          <w:rFonts w:cstheme="minorHAnsi"/>
          <w:sz w:val="24"/>
          <w:szCs w:val="24"/>
        </w:rPr>
        <w:t xml:space="preserve">gelişmelerini sağlamaya yönelik eğitim, seminer ve panel gibi organizasyonlara </w:t>
      </w:r>
      <w:r w:rsidRPr="0019681E">
        <w:rPr>
          <w:rFonts w:cstheme="minorHAnsi"/>
          <w:sz w:val="24"/>
          <w:szCs w:val="24"/>
        </w:rPr>
        <w:lastRenderedPageBreak/>
        <w:t>katılma hakkına</w:t>
      </w:r>
      <w:r w:rsidR="004A15DF" w:rsidRPr="0019681E">
        <w:rPr>
          <w:rFonts w:cstheme="minorHAnsi"/>
          <w:sz w:val="24"/>
          <w:szCs w:val="24"/>
        </w:rPr>
        <w:t xml:space="preserve"> </w:t>
      </w:r>
      <w:r w:rsidRPr="0019681E">
        <w:rPr>
          <w:rFonts w:cstheme="minorHAnsi"/>
          <w:sz w:val="24"/>
          <w:szCs w:val="24"/>
        </w:rPr>
        <w:t>sahiptir. Bu gibi organizasyonlarda geçen sürelerden bir yıl içerisinde toplam beş iş günü kadarı çalışma</w:t>
      </w:r>
      <w:r w:rsidR="004A15DF" w:rsidRPr="0019681E">
        <w:rPr>
          <w:rFonts w:cstheme="minorHAnsi"/>
          <w:sz w:val="24"/>
          <w:szCs w:val="24"/>
        </w:rPr>
        <w:t xml:space="preserve"> </w:t>
      </w:r>
      <w:r w:rsidRPr="0019681E">
        <w:rPr>
          <w:rFonts w:cstheme="minorHAnsi"/>
          <w:sz w:val="24"/>
          <w:szCs w:val="24"/>
        </w:rPr>
        <w:t>süresinden sayılır ve bu süreler sebebiyle diğer sağlık personelinin ücretinden herhangi bir kesinti</w:t>
      </w:r>
      <w:r w:rsidR="004A15DF" w:rsidRPr="0019681E">
        <w:rPr>
          <w:rFonts w:cstheme="minorHAnsi"/>
          <w:sz w:val="24"/>
          <w:szCs w:val="24"/>
        </w:rPr>
        <w:t xml:space="preserve"> </w:t>
      </w:r>
      <w:r w:rsidRPr="0019681E">
        <w:rPr>
          <w:rFonts w:cstheme="minorHAnsi"/>
          <w:sz w:val="24"/>
          <w:szCs w:val="24"/>
        </w:rPr>
        <w:t>yapılamaz.</w:t>
      </w:r>
    </w:p>
    <w:p w:rsidR="004A15DF" w:rsidRPr="0019681E" w:rsidRDefault="004A15DF"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8.5.3. Diğer sağlık personelinin yükümlülükleri</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İşyerinde görevli diğer sağlık personeli, bu Yönetmelikte belirtilen görevlerini yaparken, işin normal</w:t>
      </w:r>
      <w:r w:rsidR="004A15DF" w:rsidRPr="0019681E">
        <w:rPr>
          <w:rFonts w:cstheme="minorHAnsi"/>
          <w:sz w:val="24"/>
          <w:szCs w:val="24"/>
        </w:rPr>
        <w:t xml:space="preserve"> </w:t>
      </w:r>
      <w:r w:rsidRPr="0019681E">
        <w:rPr>
          <w:rFonts w:cstheme="minorHAnsi"/>
          <w:sz w:val="24"/>
          <w:szCs w:val="24"/>
        </w:rPr>
        <w:t>akışını mümkün olduğu kadar aksatmamak ve verimli bir çalışma ortamının sağlanmasına katkıda</w:t>
      </w:r>
      <w:r w:rsidR="004A15DF" w:rsidRPr="0019681E">
        <w:rPr>
          <w:rFonts w:cstheme="minorHAnsi"/>
          <w:sz w:val="24"/>
          <w:szCs w:val="24"/>
        </w:rPr>
        <w:t xml:space="preserve"> </w:t>
      </w:r>
      <w:r w:rsidRPr="0019681E">
        <w:rPr>
          <w:rFonts w:cstheme="minorHAnsi"/>
          <w:sz w:val="24"/>
          <w:szCs w:val="24"/>
        </w:rPr>
        <w:t>bulunmak, işverenin ve işyerinin meslek sırları, ekonomik ve ticari durumları hakkındaki bilgiler ile</w:t>
      </w:r>
      <w:r w:rsidR="004A15DF" w:rsidRPr="0019681E">
        <w:rPr>
          <w:rFonts w:cstheme="minorHAnsi"/>
          <w:sz w:val="24"/>
          <w:szCs w:val="24"/>
        </w:rPr>
        <w:t xml:space="preserve"> </w:t>
      </w:r>
      <w:r w:rsidRPr="0019681E">
        <w:rPr>
          <w:rFonts w:cstheme="minorHAnsi"/>
          <w:sz w:val="24"/>
          <w:szCs w:val="24"/>
        </w:rPr>
        <w:t>çalışanın kişisel sağlık dosyasındaki bilgileri gizli tutmakla yükümlüdürler.</w:t>
      </w:r>
    </w:p>
    <w:p w:rsidR="004A15DF" w:rsidRPr="0019681E" w:rsidRDefault="004A15DF" w:rsidP="00A00BB9">
      <w:pPr>
        <w:autoSpaceDE w:val="0"/>
        <w:autoSpaceDN w:val="0"/>
        <w:adjustRightInd w:val="0"/>
        <w:spacing w:after="0" w:line="240" w:lineRule="auto"/>
        <w:jc w:val="both"/>
        <w:rPr>
          <w:rFonts w:cstheme="minorHAnsi"/>
          <w:sz w:val="24"/>
          <w:szCs w:val="24"/>
        </w:rPr>
      </w:pPr>
    </w:p>
    <w:p w:rsidR="004A15DF" w:rsidRPr="0019681E" w:rsidRDefault="004A15DF"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İ</w:t>
      </w:r>
      <w:r w:rsidR="00A00BB9" w:rsidRPr="0019681E">
        <w:rPr>
          <w:rFonts w:cstheme="minorHAnsi"/>
          <w:sz w:val="24"/>
          <w:szCs w:val="24"/>
        </w:rPr>
        <w:t>şyerinde görevli diğer sağlık personeli, iş sağlığı ve güvenliği hizmetlerinin yürütülmesindeki</w:t>
      </w:r>
      <w:r w:rsidRPr="0019681E">
        <w:rPr>
          <w:rFonts w:cstheme="minorHAnsi"/>
          <w:sz w:val="24"/>
          <w:szCs w:val="24"/>
        </w:rPr>
        <w:t xml:space="preserve"> </w:t>
      </w:r>
      <w:r w:rsidR="00A00BB9" w:rsidRPr="0019681E">
        <w:rPr>
          <w:rFonts w:cstheme="minorHAnsi"/>
          <w:sz w:val="24"/>
          <w:szCs w:val="24"/>
        </w:rPr>
        <w:t>ihmallerinden dolayı, hizmet sundukları işverene karşı sorumludur.</w:t>
      </w:r>
      <w:r w:rsidRPr="0019681E">
        <w:rPr>
          <w:rFonts w:cstheme="minorHAnsi"/>
          <w:sz w:val="24"/>
          <w:szCs w:val="24"/>
        </w:rPr>
        <w:t xml:space="preserve"> </w:t>
      </w:r>
    </w:p>
    <w:p w:rsidR="004A15DF" w:rsidRPr="0019681E" w:rsidRDefault="004A15DF"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Diğer sağlık personeli, görevlendirildiği işyerinde iş sağlığı ve güvenliğine ilişkin tespit ve</w:t>
      </w:r>
      <w:r w:rsidR="004A15DF" w:rsidRPr="0019681E">
        <w:rPr>
          <w:rFonts w:cstheme="minorHAnsi"/>
          <w:sz w:val="24"/>
          <w:szCs w:val="24"/>
        </w:rPr>
        <w:t xml:space="preserve"> </w:t>
      </w:r>
      <w:r w:rsidRPr="0019681E">
        <w:rPr>
          <w:rFonts w:cstheme="minorHAnsi"/>
          <w:sz w:val="24"/>
          <w:szCs w:val="24"/>
        </w:rPr>
        <w:t>tavsiyelerini işyeri hekimine iletmekle yükümlüdür.</w:t>
      </w:r>
    </w:p>
    <w:p w:rsidR="004A15DF" w:rsidRPr="0019681E" w:rsidRDefault="004A15DF"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8.5.4. Diğer sağlık personelinin çalışma süreleri</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Diğer sağlık personeli, bu Yönetmelikte belirtilen görevlerini yerine getirmek için aşağıda</w:t>
      </w:r>
      <w:r w:rsidR="004A15DF" w:rsidRPr="0019681E">
        <w:rPr>
          <w:rFonts w:cstheme="minorHAnsi"/>
          <w:sz w:val="24"/>
          <w:szCs w:val="24"/>
        </w:rPr>
        <w:t xml:space="preserve"> </w:t>
      </w:r>
      <w:r w:rsidRPr="0019681E">
        <w:rPr>
          <w:rFonts w:cstheme="minorHAnsi"/>
          <w:sz w:val="24"/>
          <w:szCs w:val="24"/>
        </w:rPr>
        <w:t>belirtilen sürelerde görev yaparlar:</w:t>
      </w:r>
    </w:p>
    <w:p w:rsidR="004A15DF" w:rsidRPr="0019681E" w:rsidRDefault="004A15DF"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Çok tehlikeli sınıfta yer alan 10 ila 49 çalışanı olan işyerlerinde çalışan başına ayda en az</w:t>
      </w:r>
      <w:r w:rsidR="004A15DF" w:rsidRPr="0019681E">
        <w:rPr>
          <w:rFonts w:cstheme="minorHAnsi"/>
          <w:sz w:val="24"/>
          <w:szCs w:val="24"/>
        </w:rPr>
        <w:t xml:space="preserve"> </w:t>
      </w:r>
      <w:r w:rsidRPr="0019681E">
        <w:rPr>
          <w:rFonts w:cstheme="minorHAnsi"/>
          <w:sz w:val="24"/>
          <w:szCs w:val="24"/>
        </w:rPr>
        <w:t>10 dakika.</w:t>
      </w:r>
    </w:p>
    <w:p w:rsidR="004A15DF" w:rsidRPr="0019681E" w:rsidRDefault="004A15DF"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Çok tehlikeli sınıfta yer alan 50 ila 249 çalışanı olan işyerlerinde çalışan başına ayda en</w:t>
      </w:r>
      <w:r w:rsidR="004A15DF" w:rsidRPr="0019681E">
        <w:rPr>
          <w:rFonts w:cstheme="minorHAnsi"/>
          <w:sz w:val="24"/>
          <w:szCs w:val="24"/>
        </w:rPr>
        <w:t xml:space="preserve"> </w:t>
      </w:r>
      <w:r w:rsidRPr="0019681E">
        <w:rPr>
          <w:rFonts w:cstheme="minorHAnsi"/>
          <w:sz w:val="24"/>
          <w:szCs w:val="24"/>
        </w:rPr>
        <w:t>az 15 dakika.</w:t>
      </w:r>
    </w:p>
    <w:p w:rsidR="004A15DF" w:rsidRPr="0019681E" w:rsidRDefault="004A15DF"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Çok tehlikeli sınıfta yer alan 250 ve üzeri çalışanı olan işyerlerinde çalışan başına ayda</w:t>
      </w:r>
      <w:r w:rsidR="004A15DF" w:rsidRPr="0019681E">
        <w:rPr>
          <w:rFonts w:cstheme="minorHAnsi"/>
          <w:sz w:val="24"/>
          <w:szCs w:val="24"/>
        </w:rPr>
        <w:t xml:space="preserve"> </w:t>
      </w:r>
      <w:r w:rsidRPr="0019681E">
        <w:rPr>
          <w:rFonts w:cstheme="minorHAnsi"/>
          <w:sz w:val="24"/>
          <w:szCs w:val="24"/>
        </w:rPr>
        <w:t>en az 20 dakika.</w:t>
      </w:r>
    </w:p>
    <w:p w:rsidR="004A15DF" w:rsidRPr="0019681E" w:rsidRDefault="004A15DF"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Tam süreli işyeri hekiminin görevlendirildiği işyerlerinde, diğer sağlık personeli</w:t>
      </w:r>
      <w:r w:rsidR="004A15DF" w:rsidRPr="0019681E">
        <w:rPr>
          <w:rFonts w:cstheme="minorHAnsi"/>
          <w:sz w:val="24"/>
          <w:szCs w:val="24"/>
        </w:rPr>
        <w:t xml:space="preserve"> </w:t>
      </w:r>
      <w:r w:rsidRPr="0019681E">
        <w:rPr>
          <w:rFonts w:cstheme="minorHAnsi"/>
          <w:sz w:val="24"/>
          <w:szCs w:val="24"/>
        </w:rPr>
        <w:t>görevlendirilmesi şartı aranmaz. Ancak, iş sağlığı ve güvenliği hizmetlerinin daha etkin sunulması</w:t>
      </w:r>
      <w:r w:rsidR="004A15DF" w:rsidRPr="0019681E">
        <w:rPr>
          <w:rFonts w:cstheme="minorHAnsi"/>
          <w:sz w:val="24"/>
          <w:szCs w:val="24"/>
        </w:rPr>
        <w:t xml:space="preserve"> </w:t>
      </w:r>
      <w:r w:rsidRPr="0019681E">
        <w:rPr>
          <w:rFonts w:cstheme="minorHAnsi"/>
          <w:sz w:val="24"/>
          <w:szCs w:val="24"/>
        </w:rPr>
        <w:t>amacıyla bu işyerlerinde, işyeri hekiminin talebi ve işverenin uygun görmesi halinde diğer sağlık</w:t>
      </w:r>
      <w:r w:rsidR="004A15DF" w:rsidRPr="0019681E">
        <w:rPr>
          <w:rFonts w:cstheme="minorHAnsi"/>
          <w:sz w:val="24"/>
          <w:szCs w:val="24"/>
        </w:rPr>
        <w:t xml:space="preserve"> </w:t>
      </w:r>
      <w:r w:rsidRPr="0019681E">
        <w:rPr>
          <w:rFonts w:cstheme="minorHAnsi"/>
          <w:sz w:val="24"/>
          <w:szCs w:val="24"/>
        </w:rPr>
        <w:t>personeli görevlendirilebilir.</w:t>
      </w:r>
    </w:p>
    <w:p w:rsidR="004A15DF" w:rsidRPr="0019681E" w:rsidRDefault="004A15DF"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Diğer sağlık personelinin görevlendirilmesinde sözleşmede belirtilen süre kadar işyerinde hizmet</w:t>
      </w:r>
      <w:r w:rsidR="004A15DF" w:rsidRPr="0019681E">
        <w:rPr>
          <w:rFonts w:cstheme="minorHAnsi"/>
          <w:sz w:val="24"/>
          <w:szCs w:val="24"/>
        </w:rPr>
        <w:t xml:space="preserve"> </w:t>
      </w:r>
      <w:r w:rsidRPr="0019681E">
        <w:rPr>
          <w:rFonts w:cstheme="minorHAnsi"/>
          <w:sz w:val="24"/>
          <w:szCs w:val="24"/>
        </w:rPr>
        <w:t>sunulur. Birden fazla işyeri ile kısmi süreli iş sözleşmesi yapıldığı takdirde bu işyerleri arasında yolda</w:t>
      </w:r>
      <w:r w:rsidR="004A15DF" w:rsidRPr="0019681E">
        <w:rPr>
          <w:rFonts w:cstheme="minorHAnsi"/>
          <w:sz w:val="24"/>
          <w:szCs w:val="24"/>
        </w:rPr>
        <w:t xml:space="preserve"> </w:t>
      </w:r>
      <w:r w:rsidRPr="0019681E">
        <w:rPr>
          <w:rFonts w:cstheme="minorHAnsi"/>
          <w:sz w:val="24"/>
          <w:szCs w:val="24"/>
        </w:rPr>
        <w:t>geçen süreler haftalık kanuni çalışma süresinden sayılmaz.</w:t>
      </w:r>
    </w:p>
    <w:p w:rsidR="004A15DF" w:rsidRPr="0019681E" w:rsidRDefault="004A15DF" w:rsidP="00A00BB9">
      <w:pPr>
        <w:autoSpaceDE w:val="0"/>
        <w:autoSpaceDN w:val="0"/>
        <w:adjustRightInd w:val="0"/>
        <w:spacing w:after="0" w:line="240" w:lineRule="auto"/>
        <w:jc w:val="both"/>
        <w:rPr>
          <w:rFonts w:cstheme="minorHAnsi"/>
          <w:b/>
          <w:bCs/>
          <w:sz w:val="24"/>
          <w:szCs w:val="24"/>
        </w:rPr>
      </w:pPr>
    </w:p>
    <w:p w:rsidR="00A00BB9" w:rsidRPr="0019681E" w:rsidRDefault="004A15DF"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9.</w:t>
      </w:r>
      <w:r w:rsidR="00A00BB9" w:rsidRPr="0019681E">
        <w:rPr>
          <w:rFonts w:cstheme="minorHAnsi"/>
          <w:b/>
          <w:bCs/>
          <w:sz w:val="24"/>
          <w:szCs w:val="24"/>
        </w:rPr>
        <w:t xml:space="preserve"> BÖLÜM</w:t>
      </w:r>
    </w:p>
    <w:p w:rsidR="004A15DF" w:rsidRPr="0019681E" w:rsidRDefault="004A15DF"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İŞ SAĞLIĞI VE GÜVENLİĞİ (İSG) KURULLARI</w:t>
      </w:r>
    </w:p>
    <w:p w:rsidR="00A00BB9" w:rsidRPr="0019681E" w:rsidRDefault="00A00BB9"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9.1. İsg Kurullarının Esas Ve Usulleri</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a. </w:t>
      </w:r>
      <w:r w:rsidRPr="0019681E">
        <w:rPr>
          <w:rFonts w:cstheme="minorHAnsi"/>
          <w:sz w:val="24"/>
          <w:szCs w:val="24"/>
        </w:rPr>
        <w:t>50 ve daha fazla çalışanın olduğu okul ve kurumlarda İSG Kurulu oluşturulacaktır. Kurulda yer</w:t>
      </w:r>
      <w:r w:rsidR="004A15DF" w:rsidRPr="0019681E">
        <w:rPr>
          <w:rFonts w:cstheme="minorHAnsi"/>
          <w:sz w:val="24"/>
          <w:szCs w:val="24"/>
        </w:rPr>
        <w:t xml:space="preserve"> </w:t>
      </w:r>
      <w:r w:rsidRPr="0019681E">
        <w:rPr>
          <w:rFonts w:cstheme="minorHAnsi"/>
          <w:sz w:val="24"/>
          <w:szCs w:val="24"/>
        </w:rPr>
        <w:t>alacak İş Sağlığı ve Güvenliği Uzmanı İSG Birimi tarafından görevlendirilecektir.</w:t>
      </w:r>
    </w:p>
    <w:p w:rsidR="004A15DF"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lastRenderedPageBreak/>
        <w:t>Görevlendirmede sertifika sınıfı uygun olduğu takdirde öncelikle o okul ve kurumda bulunan iş</w:t>
      </w:r>
      <w:r w:rsidR="004A15DF" w:rsidRPr="0019681E">
        <w:rPr>
          <w:rFonts w:cstheme="minorHAnsi"/>
          <w:sz w:val="24"/>
          <w:szCs w:val="24"/>
        </w:rPr>
        <w:t xml:space="preserve"> </w:t>
      </w:r>
      <w:r w:rsidRPr="0019681E">
        <w:rPr>
          <w:rFonts w:cstheme="minorHAnsi"/>
          <w:sz w:val="24"/>
          <w:szCs w:val="24"/>
        </w:rPr>
        <w:t>güvenliği uzmanına görev verilir. Birden fazla iş güvenliği uzmanı olduğu takdirde öncelikle</w:t>
      </w:r>
      <w:r w:rsidR="004A15DF" w:rsidRPr="0019681E">
        <w:rPr>
          <w:rFonts w:cstheme="minorHAnsi"/>
          <w:sz w:val="24"/>
          <w:szCs w:val="24"/>
        </w:rPr>
        <w:t xml:space="preserve"> </w:t>
      </w:r>
      <w:r w:rsidRPr="0019681E">
        <w:rPr>
          <w:rFonts w:cstheme="minorHAnsi"/>
          <w:sz w:val="24"/>
          <w:szCs w:val="24"/>
        </w:rPr>
        <w:t>sertifika sınıfı (A-B-C) dikkate alınır daha sonra hizmet puanı üstünlüğü esas alınır. İSG</w:t>
      </w:r>
      <w:r w:rsidR="004A15DF" w:rsidRPr="0019681E">
        <w:rPr>
          <w:rFonts w:cstheme="minorHAnsi"/>
          <w:sz w:val="24"/>
          <w:szCs w:val="24"/>
        </w:rPr>
        <w:t xml:space="preserve"> </w:t>
      </w:r>
      <w:r w:rsidRPr="0019681E">
        <w:rPr>
          <w:rFonts w:cstheme="minorHAnsi"/>
          <w:sz w:val="24"/>
          <w:szCs w:val="24"/>
        </w:rPr>
        <w:t>Biriminde yer alan İSG Uzmanı, görevlendirildiği çalışma saatine denk düşen çalışan sayısına</w:t>
      </w:r>
      <w:r w:rsidR="004A15DF" w:rsidRPr="0019681E">
        <w:rPr>
          <w:rFonts w:cstheme="minorHAnsi"/>
          <w:sz w:val="24"/>
          <w:szCs w:val="24"/>
        </w:rPr>
        <w:t xml:space="preserve"> </w:t>
      </w:r>
      <w:r w:rsidRPr="0019681E">
        <w:rPr>
          <w:rFonts w:cstheme="minorHAnsi"/>
          <w:sz w:val="24"/>
          <w:szCs w:val="24"/>
        </w:rPr>
        <w:t>ulaşıncaya kadar, birden fazla okul ve kurumda İSG kurullarında görevlendirilebilecektir.</w:t>
      </w:r>
      <w:r w:rsidR="004A15DF" w:rsidRPr="0019681E">
        <w:rPr>
          <w:rFonts w:cstheme="minorHAnsi"/>
          <w:sz w:val="24"/>
          <w:szCs w:val="24"/>
        </w:rPr>
        <w:t xml:space="preserve"> </w:t>
      </w:r>
    </w:p>
    <w:p w:rsidR="004A15DF" w:rsidRPr="0019681E" w:rsidRDefault="004A15DF"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b. </w:t>
      </w:r>
      <w:r w:rsidRPr="0019681E">
        <w:rPr>
          <w:rFonts w:cstheme="minorHAnsi"/>
          <w:sz w:val="24"/>
          <w:szCs w:val="24"/>
        </w:rPr>
        <w:t>İl Millî Eğitim Müdürlüğü Kurulunda görevlendirilen İş Güvenliği Uzmanları aynı zamanda İSG</w:t>
      </w:r>
      <w:r w:rsidR="004A15DF" w:rsidRPr="0019681E">
        <w:rPr>
          <w:rFonts w:cstheme="minorHAnsi"/>
          <w:sz w:val="24"/>
          <w:szCs w:val="24"/>
        </w:rPr>
        <w:t xml:space="preserve"> </w:t>
      </w:r>
      <w:r w:rsidRPr="0019681E">
        <w:rPr>
          <w:rFonts w:cstheme="minorHAnsi"/>
          <w:sz w:val="24"/>
          <w:szCs w:val="24"/>
        </w:rPr>
        <w:t>Biriminde de görevli olacaklardır. İlçelere bağlı okul ve kurumlarda İSG Kurulunda görevlendirilen</w:t>
      </w:r>
      <w:r w:rsidR="004A15DF" w:rsidRPr="0019681E">
        <w:rPr>
          <w:rFonts w:cstheme="minorHAnsi"/>
          <w:sz w:val="24"/>
          <w:szCs w:val="24"/>
        </w:rPr>
        <w:t xml:space="preserve"> </w:t>
      </w:r>
      <w:r w:rsidRPr="0019681E">
        <w:rPr>
          <w:rFonts w:cstheme="minorHAnsi"/>
          <w:sz w:val="24"/>
          <w:szCs w:val="24"/>
        </w:rPr>
        <w:t>İSG Uzmanları, görevlendirildikleri İSG Kurul toplantı raporlarını ve yaptıkları çalışmaların birer</w:t>
      </w:r>
      <w:r w:rsidR="004A15DF" w:rsidRPr="0019681E">
        <w:rPr>
          <w:rFonts w:cstheme="minorHAnsi"/>
          <w:sz w:val="24"/>
          <w:szCs w:val="24"/>
        </w:rPr>
        <w:t xml:space="preserve"> </w:t>
      </w:r>
      <w:r w:rsidRPr="0019681E">
        <w:rPr>
          <w:rFonts w:cstheme="minorHAnsi"/>
          <w:sz w:val="24"/>
          <w:szCs w:val="24"/>
        </w:rPr>
        <w:t>örneklerini İSG Birimlerine göndereceklerdir. Düzenli olarak İSGB toplantılarına katılacaklardır.</w:t>
      </w:r>
    </w:p>
    <w:p w:rsidR="004A15DF" w:rsidRPr="0019681E" w:rsidRDefault="004A15DF"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c. </w:t>
      </w:r>
      <w:r w:rsidRPr="0019681E">
        <w:rPr>
          <w:rFonts w:cstheme="minorHAnsi"/>
          <w:sz w:val="24"/>
          <w:szCs w:val="24"/>
        </w:rPr>
        <w:t>İhtiyaç duyulması halinde İlçe Millî Eğitim Müdürlüklerine bağlı okullarda kurulan iş sağlığı ve</w:t>
      </w:r>
      <w:r w:rsidR="004A15DF" w:rsidRPr="0019681E">
        <w:rPr>
          <w:rFonts w:cstheme="minorHAnsi"/>
          <w:sz w:val="24"/>
          <w:szCs w:val="24"/>
        </w:rPr>
        <w:t xml:space="preserve"> </w:t>
      </w:r>
      <w:r w:rsidRPr="0019681E">
        <w:rPr>
          <w:rFonts w:cstheme="minorHAnsi"/>
          <w:sz w:val="24"/>
          <w:szCs w:val="24"/>
        </w:rPr>
        <w:t>güvenliği kurulları arasında koordinasyon ve bilgi alış verişi İlçe Millî Eğitim Müdürü tarafından</w:t>
      </w:r>
      <w:r w:rsidR="004A15DF" w:rsidRPr="0019681E">
        <w:rPr>
          <w:rFonts w:cstheme="minorHAnsi"/>
          <w:sz w:val="24"/>
          <w:szCs w:val="24"/>
        </w:rPr>
        <w:t xml:space="preserve"> </w:t>
      </w:r>
      <w:r w:rsidRPr="0019681E">
        <w:rPr>
          <w:rFonts w:cstheme="minorHAnsi"/>
          <w:sz w:val="24"/>
          <w:szCs w:val="24"/>
        </w:rPr>
        <w:t>sağlanır. İşveren (İlçe Millî Eğitim Müdürü), birden çok işyerinin her birinde kurulacak kurulların</w:t>
      </w:r>
      <w:r w:rsidR="004A15DF" w:rsidRPr="0019681E">
        <w:rPr>
          <w:rFonts w:cstheme="minorHAnsi"/>
          <w:sz w:val="24"/>
          <w:szCs w:val="24"/>
        </w:rPr>
        <w:t xml:space="preserve"> </w:t>
      </w:r>
      <w:r w:rsidRPr="0019681E">
        <w:rPr>
          <w:rFonts w:cstheme="minorHAnsi"/>
          <w:sz w:val="24"/>
          <w:szCs w:val="24"/>
        </w:rPr>
        <w:t>çalışma usullerini düzenlemek, iş ve görüş birliğini sağlamak amacıyla bu okul/kurumlara ait iş</w:t>
      </w:r>
      <w:r w:rsidR="004A15DF" w:rsidRPr="0019681E">
        <w:rPr>
          <w:rFonts w:cstheme="minorHAnsi"/>
          <w:sz w:val="24"/>
          <w:szCs w:val="24"/>
        </w:rPr>
        <w:t xml:space="preserve"> </w:t>
      </w:r>
      <w:r w:rsidRPr="0019681E">
        <w:rPr>
          <w:rFonts w:cstheme="minorHAnsi"/>
          <w:sz w:val="24"/>
          <w:szCs w:val="24"/>
        </w:rPr>
        <w:t>sağlığı ve güvenliği ile ilgili raporların, en az üç ayda bir, ilgili teknik eleman ve uzmanlarca</w:t>
      </w:r>
      <w:r w:rsidR="004A15DF" w:rsidRPr="0019681E">
        <w:rPr>
          <w:rFonts w:cstheme="minorHAnsi"/>
          <w:sz w:val="24"/>
          <w:szCs w:val="24"/>
        </w:rPr>
        <w:t xml:space="preserve"> </w:t>
      </w:r>
      <w:r w:rsidRPr="0019681E">
        <w:rPr>
          <w:rFonts w:cstheme="minorHAnsi"/>
          <w:sz w:val="24"/>
          <w:szCs w:val="24"/>
        </w:rPr>
        <w:t>incelenmesini sağlar. Ayrıca bu raporları göz önünde tutarak alınması gereken tedbirleri tespit eder</w:t>
      </w:r>
      <w:r w:rsidR="004A15DF" w:rsidRPr="0019681E">
        <w:rPr>
          <w:rFonts w:cstheme="minorHAnsi"/>
          <w:sz w:val="24"/>
          <w:szCs w:val="24"/>
        </w:rPr>
        <w:t xml:space="preserve"> </w:t>
      </w:r>
      <w:r w:rsidRPr="0019681E">
        <w:rPr>
          <w:rFonts w:cstheme="minorHAnsi"/>
          <w:sz w:val="24"/>
          <w:szCs w:val="24"/>
        </w:rPr>
        <w:t>ve uygulanmasını sağlar.</w:t>
      </w:r>
    </w:p>
    <w:p w:rsidR="0036466A" w:rsidRPr="0019681E" w:rsidRDefault="0036466A"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9.1.1. İşverenin yükümlülüğü</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Elli ve daha fazla çalışanın bulunduğu ve altı aydan fazla süren sürekli işlerin</w:t>
      </w:r>
      <w:r w:rsidR="004A15DF" w:rsidRPr="0019681E">
        <w:rPr>
          <w:rFonts w:cstheme="minorHAnsi"/>
          <w:sz w:val="24"/>
          <w:szCs w:val="24"/>
        </w:rPr>
        <w:t xml:space="preserve"> </w:t>
      </w:r>
      <w:r w:rsidRPr="0019681E">
        <w:rPr>
          <w:rFonts w:cstheme="minorHAnsi"/>
          <w:sz w:val="24"/>
          <w:szCs w:val="24"/>
        </w:rPr>
        <w:t>yapıldığı işyerlerinde işveren, iş sağlığı ve güvenliği ile ilgili çalışmalarda bulunmak üzere kurul</w:t>
      </w:r>
      <w:r w:rsidR="004A15DF" w:rsidRPr="0019681E">
        <w:rPr>
          <w:rFonts w:cstheme="minorHAnsi"/>
          <w:sz w:val="24"/>
          <w:szCs w:val="24"/>
        </w:rPr>
        <w:t xml:space="preserve"> </w:t>
      </w:r>
      <w:r w:rsidRPr="0019681E">
        <w:rPr>
          <w:rFonts w:cstheme="minorHAnsi"/>
          <w:sz w:val="24"/>
          <w:szCs w:val="24"/>
        </w:rPr>
        <w:t>oluşturur.</w:t>
      </w:r>
    </w:p>
    <w:p w:rsidR="004A15DF" w:rsidRPr="0019681E" w:rsidRDefault="004A15DF"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Aynı çalışma alanında birden fazla işverenin bulunması ve bu işverenlerce birden fazla kurulun</w:t>
      </w:r>
      <w:r w:rsidR="004A15DF" w:rsidRPr="0019681E">
        <w:rPr>
          <w:rFonts w:cstheme="minorHAnsi"/>
          <w:sz w:val="24"/>
          <w:szCs w:val="24"/>
        </w:rPr>
        <w:t xml:space="preserve"> </w:t>
      </w:r>
      <w:r w:rsidRPr="0019681E">
        <w:rPr>
          <w:rFonts w:cstheme="minorHAnsi"/>
          <w:sz w:val="24"/>
          <w:szCs w:val="24"/>
        </w:rPr>
        <w:t>oluşturulması hâlinde işverenler, birbirlerinin çalışmalarını etkileyebilecek kurul kararları hakkında</w:t>
      </w:r>
      <w:r w:rsidR="004A15DF" w:rsidRPr="0019681E">
        <w:rPr>
          <w:rFonts w:cstheme="minorHAnsi"/>
          <w:sz w:val="24"/>
          <w:szCs w:val="24"/>
        </w:rPr>
        <w:t xml:space="preserve"> </w:t>
      </w:r>
      <w:r w:rsidRPr="0019681E">
        <w:rPr>
          <w:rFonts w:cstheme="minorHAnsi"/>
          <w:sz w:val="24"/>
          <w:szCs w:val="24"/>
        </w:rPr>
        <w:t>diğer işverenleri bilgilendirir.</w:t>
      </w:r>
    </w:p>
    <w:p w:rsidR="004A15DF" w:rsidRPr="0019681E" w:rsidRDefault="004A15DF"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İşverenler, iş sağlığı ve güvenliği mevzuatına uygun kurul kararlarını uygular.</w:t>
      </w:r>
    </w:p>
    <w:p w:rsidR="004A15DF" w:rsidRPr="0019681E" w:rsidRDefault="004A15DF"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9.1.2. Kurulun oluşumu</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Kurul aşağıda belirtilen kişilerden oluşur:</w:t>
      </w:r>
    </w:p>
    <w:p w:rsidR="00A00BB9" w:rsidRPr="0019681E" w:rsidRDefault="00A00BB9" w:rsidP="004A15DF">
      <w:pPr>
        <w:pStyle w:val="ListeParagraf"/>
        <w:numPr>
          <w:ilvl w:val="0"/>
          <w:numId w:val="13"/>
        </w:numPr>
        <w:autoSpaceDE w:val="0"/>
        <w:autoSpaceDN w:val="0"/>
        <w:adjustRightInd w:val="0"/>
        <w:spacing w:after="0"/>
        <w:ind w:left="426" w:hanging="426"/>
        <w:jc w:val="both"/>
        <w:rPr>
          <w:rFonts w:cstheme="minorHAnsi"/>
          <w:sz w:val="24"/>
          <w:szCs w:val="24"/>
        </w:rPr>
      </w:pPr>
      <w:r w:rsidRPr="0019681E">
        <w:rPr>
          <w:rFonts w:cstheme="minorHAnsi"/>
          <w:sz w:val="24"/>
          <w:szCs w:val="24"/>
        </w:rPr>
        <w:t>İşveren veya işveren vekili,</w:t>
      </w:r>
    </w:p>
    <w:p w:rsidR="00A00BB9" w:rsidRPr="0019681E" w:rsidRDefault="00A00BB9" w:rsidP="004A15DF">
      <w:pPr>
        <w:pStyle w:val="ListeParagraf"/>
        <w:numPr>
          <w:ilvl w:val="0"/>
          <w:numId w:val="13"/>
        </w:numPr>
        <w:autoSpaceDE w:val="0"/>
        <w:autoSpaceDN w:val="0"/>
        <w:adjustRightInd w:val="0"/>
        <w:spacing w:after="0"/>
        <w:ind w:left="426" w:hanging="426"/>
        <w:jc w:val="both"/>
        <w:rPr>
          <w:rFonts w:cstheme="minorHAnsi"/>
          <w:sz w:val="24"/>
          <w:szCs w:val="24"/>
        </w:rPr>
      </w:pPr>
      <w:r w:rsidRPr="0019681E">
        <w:rPr>
          <w:rFonts w:cstheme="minorHAnsi"/>
          <w:sz w:val="24"/>
          <w:szCs w:val="24"/>
        </w:rPr>
        <w:t>İş güvenliği uzmanı,</w:t>
      </w:r>
    </w:p>
    <w:p w:rsidR="00A00BB9" w:rsidRPr="0019681E" w:rsidRDefault="00A00BB9" w:rsidP="004A15DF">
      <w:pPr>
        <w:pStyle w:val="ListeParagraf"/>
        <w:numPr>
          <w:ilvl w:val="0"/>
          <w:numId w:val="13"/>
        </w:numPr>
        <w:autoSpaceDE w:val="0"/>
        <w:autoSpaceDN w:val="0"/>
        <w:adjustRightInd w:val="0"/>
        <w:spacing w:after="0"/>
        <w:ind w:left="426" w:hanging="426"/>
        <w:jc w:val="both"/>
        <w:rPr>
          <w:rFonts w:cstheme="minorHAnsi"/>
          <w:sz w:val="24"/>
          <w:szCs w:val="24"/>
        </w:rPr>
      </w:pPr>
      <w:r w:rsidRPr="0019681E">
        <w:rPr>
          <w:rFonts w:cstheme="minorHAnsi"/>
          <w:sz w:val="24"/>
          <w:szCs w:val="24"/>
        </w:rPr>
        <w:t>İşyeri hekimi,</w:t>
      </w:r>
    </w:p>
    <w:p w:rsidR="00A00BB9" w:rsidRPr="0019681E" w:rsidRDefault="00A00BB9" w:rsidP="004A15DF">
      <w:pPr>
        <w:pStyle w:val="ListeParagraf"/>
        <w:numPr>
          <w:ilvl w:val="0"/>
          <w:numId w:val="13"/>
        </w:numPr>
        <w:autoSpaceDE w:val="0"/>
        <w:autoSpaceDN w:val="0"/>
        <w:adjustRightInd w:val="0"/>
        <w:spacing w:after="0"/>
        <w:ind w:left="426" w:hanging="426"/>
        <w:jc w:val="both"/>
        <w:rPr>
          <w:rFonts w:cstheme="minorHAnsi"/>
          <w:sz w:val="24"/>
          <w:szCs w:val="24"/>
        </w:rPr>
      </w:pPr>
      <w:r w:rsidRPr="0019681E">
        <w:rPr>
          <w:rFonts w:cstheme="minorHAnsi"/>
          <w:sz w:val="24"/>
          <w:szCs w:val="24"/>
        </w:rPr>
        <w:t>İnsan kaynakları, personel, sosyal işler veya idari ve mali işleri yürütmekle görevli bir kişi,</w:t>
      </w:r>
    </w:p>
    <w:p w:rsidR="00A00BB9" w:rsidRPr="0019681E" w:rsidRDefault="00A00BB9" w:rsidP="004A15DF">
      <w:pPr>
        <w:pStyle w:val="ListeParagraf"/>
        <w:numPr>
          <w:ilvl w:val="0"/>
          <w:numId w:val="13"/>
        </w:numPr>
        <w:autoSpaceDE w:val="0"/>
        <w:autoSpaceDN w:val="0"/>
        <w:adjustRightInd w:val="0"/>
        <w:spacing w:after="0"/>
        <w:ind w:left="426" w:hanging="426"/>
        <w:jc w:val="both"/>
        <w:rPr>
          <w:rFonts w:cstheme="minorHAnsi"/>
          <w:sz w:val="24"/>
          <w:szCs w:val="24"/>
        </w:rPr>
      </w:pPr>
      <w:r w:rsidRPr="0019681E">
        <w:rPr>
          <w:rFonts w:cstheme="minorHAnsi"/>
          <w:sz w:val="24"/>
          <w:szCs w:val="24"/>
        </w:rPr>
        <w:t>Bulunması halinde sivil savunma uzmanı,</w:t>
      </w:r>
    </w:p>
    <w:p w:rsidR="00A00BB9" w:rsidRPr="0019681E" w:rsidRDefault="00A00BB9" w:rsidP="004A15DF">
      <w:pPr>
        <w:pStyle w:val="ListeParagraf"/>
        <w:numPr>
          <w:ilvl w:val="0"/>
          <w:numId w:val="13"/>
        </w:numPr>
        <w:autoSpaceDE w:val="0"/>
        <w:autoSpaceDN w:val="0"/>
        <w:adjustRightInd w:val="0"/>
        <w:spacing w:after="0"/>
        <w:ind w:left="426" w:hanging="426"/>
        <w:jc w:val="both"/>
        <w:rPr>
          <w:rFonts w:cstheme="minorHAnsi"/>
          <w:sz w:val="24"/>
          <w:szCs w:val="24"/>
        </w:rPr>
      </w:pPr>
      <w:r w:rsidRPr="0019681E">
        <w:rPr>
          <w:rFonts w:cstheme="minorHAnsi"/>
          <w:sz w:val="24"/>
          <w:szCs w:val="24"/>
        </w:rPr>
        <w:t>Bulunması halinde formen, ustabaşı veya usta,</w:t>
      </w:r>
    </w:p>
    <w:p w:rsidR="00A00BB9" w:rsidRPr="0019681E" w:rsidRDefault="00A00BB9" w:rsidP="004A15DF">
      <w:pPr>
        <w:pStyle w:val="ListeParagraf"/>
        <w:numPr>
          <w:ilvl w:val="0"/>
          <w:numId w:val="13"/>
        </w:numPr>
        <w:autoSpaceDE w:val="0"/>
        <w:autoSpaceDN w:val="0"/>
        <w:adjustRightInd w:val="0"/>
        <w:spacing w:after="0"/>
        <w:ind w:left="426" w:hanging="426"/>
        <w:jc w:val="both"/>
        <w:rPr>
          <w:rFonts w:cstheme="minorHAnsi"/>
          <w:sz w:val="24"/>
          <w:szCs w:val="24"/>
        </w:rPr>
      </w:pPr>
      <w:r w:rsidRPr="0019681E">
        <w:rPr>
          <w:rFonts w:cstheme="minorHAnsi"/>
          <w:sz w:val="24"/>
          <w:szCs w:val="24"/>
        </w:rPr>
        <w:t>Çalışan temsilcisi, işyerinde birden çok çalışan temsilc</w:t>
      </w:r>
      <w:r w:rsidR="00E42E78" w:rsidRPr="0019681E">
        <w:rPr>
          <w:rFonts w:cstheme="minorHAnsi"/>
          <w:sz w:val="24"/>
          <w:szCs w:val="24"/>
        </w:rPr>
        <w:t>isi olması halinde baş temsilci</w:t>
      </w:r>
    </w:p>
    <w:p w:rsidR="00E42E78" w:rsidRPr="0019681E" w:rsidRDefault="00E42E78"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Kurulun başkanı işveren veya işveren vekili, kurulun sekreteri ise iş güvenliği</w:t>
      </w:r>
      <w:r w:rsidR="004A15DF" w:rsidRPr="0019681E">
        <w:rPr>
          <w:rFonts w:cstheme="minorHAnsi"/>
          <w:sz w:val="24"/>
          <w:szCs w:val="24"/>
        </w:rPr>
        <w:t xml:space="preserve"> </w:t>
      </w:r>
      <w:r w:rsidRPr="0019681E">
        <w:rPr>
          <w:rFonts w:cstheme="minorHAnsi"/>
          <w:sz w:val="24"/>
          <w:szCs w:val="24"/>
        </w:rPr>
        <w:t>uzmanıdır. İş güvenliği uzmanının tam zamanlı çalışma zorunluluğu olmayan işyerlerinde ise kurul</w:t>
      </w:r>
      <w:r w:rsidR="004A15DF" w:rsidRPr="0019681E">
        <w:rPr>
          <w:rFonts w:cstheme="minorHAnsi"/>
          <w:sz w:val="24"/>
          <w:szCs w:val="24"/>
        </w:rPr>
        <w:t xml:space="preserve"> </w:t>
      </w:r>
      <w:r w:rsidRPr="0019681E">
        <w:rPr>
          <w:rFonts w:cstheme="minorHAnsi"/>
          <w:sz w:val="24"/>
          <w:szCs w:val="24"/>
        </w:rPr>
        <w:t>sekretaryası; insan kaynakları, personel, sosyal işler veya idari ve mali işleri yürütmekle görevli bir kişi</w:t>
      </w:r>
      <w:r w:rsidR="004A15DF" w:rsidRPr="0019681E">
        <w:rPr>
          <w:rFonts w:cstheme="minorHAnsi"/>
          <w:sz w:val="24"/>
          <w:szCs w:val="24"/>
        </w:rPr>
        <w:t xml:space="preserve"> </w:t>
      </w:r>
      <w:r w:rsidRPr="0019681E">
        <w:rPr>
          <w:rFonts w:cstheme="minorHAnsi"/>
          <w:sz w:val="24"/>
          <w:szCs w:val="24"/>
        </w:rPr>
        <w:t>tarafından yürütülür.</w:t>
      </w:r>
    </w:p>
    <w:p w:rsidR="004A15DF" w:rsidRPr="0019681E" w:rsidRDefault="004A15DF"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lastRenderedPageBreak/>
        <w:t>9.1.3. Eğitim</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İşveren tarafından, kurulun üyelerine ve yedeklerine iş sağlığı ve güvenliği konularında eğitim</w:t>
      </w:r>
      <w:r w:rsidR="004A15DF" w:rsidRPr="0019681E">
        <w:rPr>
          <w:rFonts w:cstheme="minorHAnsi"/>
          <w:sz w:val="24"/>
          <w:szCs w:val="24"/>
        </w:rPr>
        <w:t xml:space="preserve"> </w:t>
      </w:r>
      <w:r w:rsidRPr="0019681E">
        <w:rPr>
          <w:rFonts w:cstheme="minorHAnsi"/>
          <w:sz w:val="24"/>
          <w:szCs w:val="24"/>
        </w:rPr>
        <w:t>verilmesi sağlanır. Kurul üyelerinin ve yedeklerinin eğitimleri asgari aşağıdaki konuları kapsar;</w:t>
      </w:r>
    </w:p>
    <w:p w:rsidR="004A15DF" w:rsidRPr="0019681E" w:rsidRDefault="004A15DF" w:rsidP="00A00BB9">
      <w:pPr>
        <w:autoSpaceDE w:val="0"/>
        <w:autoSpaceDN w:val="0"/>
        <w:adjustRightInd w:val="0"/>
        <w:spacing w:after="0" w:line="240" w:lineRule="auto"/>
        <w:jc w:val="both"/>
        <w:rPr>
          <w:rFonts w:cstheme="minorHAnsi"/>
          <w:sz w:val="24"/>
          <w:szCs w:val="24"/>
        </w:rPr>
      </w:pPr>
    </w:p>
    <w:p w:rsidR="00A00BB9" w:rsidRPr="0019681E" w:rsidRDefault="00A00BB9" w:rsidP="004A15DF">
      <w:pPr>
        <w:pStyle w:val="ListeParagraf"/>
        <w:numPr>
          <w:ilvl w:val="0"/>
          <w:numId w:val="12"/>
        </w:numPr>
        <w:autoSpaceDE w:val="0"/>
        <w:autoSpaceDN w:val="0"/>
        <w:adjustRightInd w:val="0"/>
        <w:spacing w:after="0"/>
        <w:ind w:left="426" w:hanging="426"/>
        <w:jc w:val="both"/>
        <w:rPr>
          <w:rFonts w:cstheme="minorHAnsi"/>
          <w:sz w:val="24"/>
          <w:szCs w:val="24"/>
        </w:rPr>
      </w:pPr>
      <w:r w:rsidRPr="0019681E">
        <w:rPr>
          <w:rFonts w:cstheme="minorHAnsi"/>
          <w:sz w:val="24"/>
          <w:szCs w:val="24"/>
        </w:rPr>
        <w:t>Kurulun görev ve yetkileri,</w:t>
      </w:r>
    </w:p>
    <w:p w:rsidR="00A00BB9" w:rsidRPr="0019681E" w:rsidRDefault="00A00BB9" w:rsidP="004A15DF">
      <w:pPr>
        <w:pStyle w:val="ListeParagraf"/>
        <w:numPr>
          <w:ilvl w:val="0"/>
          <w:numId w:val="12"/>
        </w:numPr>
        <w:autoSpaceDE w:val="0"/>
        <w:autoSpaceDN w:val="0"/>
        <w:adjustRightInd w:val="0"/>
        <w:spacing w:after="0"/>
        <w:ind w:left="426" w:hanging="426"/>
        <w:jc w:val="both"/>
        <w:rPr>
          <w:rFonts w:cstheme="minorHAnsi"/>
          <w:sz w:val="24"/>
          <w:szCs w:val="24"/>
        </w:rPr>
      </w:pPr>
      <w:r w:rsidRPr="0019681E">
        <w:rPr>
          <w:rFonts w:cstheme="minorHAnsi"/>
          <w:sz w:val="24"/>
          <w:szCs w:val="24"/>
        </w:rPr>
        <w:t>İş sağlığı ve güvenliği konularında ulusal mevzuat ve standartlar,</w:t>
      </w:r>
    </w:p>
    <w:p w:rsidR="00A00BB9" w:rsidRPr="0019681E" w:rsidRDefault="00A00BB9" w:rsidP="004A15DF">
      <w:pPr>
        <w:pStyle w:val="ListeParagraf"/>
        <w:numPr>
          <w:ilvl w:val="0"/>
          <w:numId w:val="12"/>
        </w:numPr>
        <w:autoSpaceDE w:val="0"/>
        <w:autoSpaceDN w:val="0"/>
        <w:adjustRightInd w:val="0"/>
        <w:spacing w:after="0"/>
        <w:ind w:left="426" w:hanging="426"/>
        <w:jc w:val="both"/>
        <w:rPr>
          <w:rFonts w:cstheme="minorHAnsi"/>
          <w:sz w:val="24"/>
          <w:szCs w:val="24"/>
        </w:rPr>
      </w:pPr>
      <w:r w:rsidRPr="0019681E">
        <w:rPr>
          <w:rFonts w:cstheme="minorHAnsi"/>
          <w:sz w:val="24"/>
          <w:szCs w:val="24"/>
        </w:rPr>
        <w:t>Sıkça rastlanan iş kazaları ve tehlikeli vakaların nedenleri,</w:t>
      </w:r>
    </w:p>
    <w:p w:rsidR="00A00BB9" w:rsidRPr="0019681E" w:rsidRDefault="00A00BB9" w:rsidP="004A15DF">
      <w:pPr>
        <w:pStyle w:val="ListeParagraf"/>
        <w:numPr>
          <w:ilvl w:val="0"/>
          <w:numId w:val="12"/>
        </w:numPr>
        <w:autoSpaceDE w:val="0"/>
        <w:autoSpaceDN w:val="0"/>
        <w:adjustRightInd w:val="0"/>
        <w:spacing w:after="0"/>
        <w:ind w:left="426" w:hanging="426"/>
        <w:jc w:val="both"/>
        <w:rPr>
          <w:rFonts w:cstheme="minorHAnsi"/>
          <w:sz w:val="24"/>
          <w:szCs w:val="24"/>
        </w:rPr>
      </w:pPr>
      <w:r w:rsidRPr="0019681E">
        <w:rPr>
          <w:rFonts w:cstheme="minorHAnsi"/>
          <w:sz w:val="24"/>
          <w:szCs w:val="24"/>
        </w:rPr>
        <w:t>İş hijyeninin temel ilkeleri,</w:t>
      </w:r>
    </w:p>
    <w:p w:rsidR="00A00BB9" w:rsidRPr="0019681E" w:rsidRDefault="00A00BB9" w:rsidP="004A15DF">
      <w:pPr>
        <w:pStyle w:val="ListeParagraf"/>
        <w:numPr>
          <w:ilvl w:val="0"/>
          <w:numId w:val="12"/>
        </w:numPr>
        <w:autoSpaceDE w:val="0"/>
        <w:autoSpaceDN w:val="0"/>
        <w:adjustRightInd w:val="0"/>
        <w:spacing w:after="0"/>
        <w:ind w:left="426" w:hanging="426"/>
        <w:jc w:val="both"/>
        <w:rPr>
          <w:rFonts w:cstheme="minorHAnsi"/>
          <w:sz w:val="24"/>
          <w:szCs w:val="24"/>
        </w:rPr>
      </w:pPr>
      <w:r w:rsidRPr="0019681E">
        <w:rPr>
          <w:rFonts w:cstheme="minorHAnsi"/>
          <w:sz w:val="24"/>
          <w:szCs w:val="24"/>
        </w:rPr>
        <w:t>İletişim teknikleri,</w:t>
      </w:r>
    </w:p>
    <w:p w:rsidR="00A00BB9" w:rsidRPr="0019681E" w:rsidRDefault="00A00BB9" w:rsidP="004A15DF">
      <w:pPr>
        <w:pStyle w:val="ListeParagraf"/>
        <w:numPr>
          <w:ilvl w:val="0"/>
          <w:numId w:val="12"/>
        </w:numPr>
        <w:autoSpaceDE w:val="0"/>
        <w:autoSpaceDN w:val="0"/>
        <w:adjustRightInd w:val="0"/>
        <w:spacing w:after="0"/>
        <w:ind w:left="426" w:hanging="426"/>
        <w:jc w:val="both"/>
        <w:rPr>
          <w:rFonts w:cstheme="minorHAnsi"/>
          <w:sz w:val="24"/>
          <w:szCs w:val="24"/>
        </w:rPr>
      </w:pPr>
      <w:r w:rsidRPr="0019681E">
        <w:rPr>
          <w:rFonts w:cstheme="minorHAnsi"/>
          <w:sz w:val="24"/>
          <w:szCs w:val="24"/>
        </w:rPr>
        <w:t>Acil durum önlemleri,</w:t>
      </w:r>
    </w:p>
    <w:p w:rsidR="00A00BB9" w:rsidRPr="0019681E" w:rsidRDefault="00A00BB9" w:rsidP="004A15DF">
      <w:pPr>
        <w:pStyle w:val="ListeParagraf"/>
        <w:numPr>
          <w:ilvl w:val="0"/>
          <w:numId w:val="12"/>
        </w:numPr>
        <w:autoSpaceDE w:val="0"/>
        <w:autoSpaceDN w:val="0"/>
        <w:adjustRightInd w:val="0"/>
        <w:spacing w:after="0"/>
        <w:ind w:left="426" w:hanging="426"/>
        <w:jc w:val="both"/>
        <w:rPr>
          <w:rFonts w:cstheme="minorHAnsi"/>
          <w:sz w:val="24"/>
          <w:szCs w:val="24"/>
        </w:rPr>
      </w:pPr>
      <w:r w:rsidRPr="0019681E">
        <w:rPr>
          <w:rFonts w:cstheme="minorHAnsi"/>
          <w:sz w:val="24"/>
          <w:szCs w:val="24"/>
        </w:rPr>
        <w:t>Meslek hastalıkları,</w:t>
      </w:r>
    </w:p>
    <w:p w:rsidR="00A00BB9" w:rsidRPr="0019681E" w:rsidRDefault="00A00BB9" w:rsidP="004A15DF">
      <w:pPr>
        <w:pStyle w:val="ListeParagraf"/>
        <w:numPr>
          <w:ilvl w:val="0"/>
          <w:numId w:val="12"/>
        </w:numPr>
        <w:autoSpaceDE w:val="0"/>
        <w:autoSpaceDN w:val="0"/>
        <w:adjustRightInd w:val="0"/>
        <w:spacing w:after="0"/>
        <w:ind w:left="426" w:hanging="426"/>
        <w:jc w:val="both"/>
        <w:rPr>
          <w:rFonts w:cstheme="minorHAnsi"/>
          <w:sz w:val="24"/>
          <w:szCs w:val="24"/>
        </w:rPr>
      </w:pPr>
      <w:r w:rsidRPr="0019681E">
        <w:rPr>
          <w:rFonts w:cstheme="minorHAnsi"/>
          <w:sz w:val="24"/>
          <w:szCs w:val="24"/>
        </w:rPr>
        <w:t>İşyerlerine ait özel riskler,</w:t>
      </w:r>
    </w:p>
    <w:p w:rsidR="00A00BB9" w:rsidRPr="0019681E" w:rsidRDefault="00A00BB9" w:rsidP="004A15DF">
      <w:pPr>
        <w:pStyle w:val="ListeParagraf"/>
        <w:numPr>
          <w:ilvl w:val="0"/>
          <w:numId w:val="12"/>
        </w:numPr>
        <w:autoSpaceDE w:val="0"/>
        <w:autoSpaceDN w:val="0"/>
        <w:adjustRightInd w:val="0"/>
        <w:spacing w:after="0"/>
        <w:ind w:left="426" w:hanging="426"/>
        <w:jc w:val="both"/>
        <w:rPr>
          <w:rFonts w:cstheme="minorHAnsi"/>
          <w:sz w:val="24"/>
          <w:szCs w:val="24"/>
        </w:rPr>
      </w:pPr>
      <w:r w:rsidRPr="0019681E">
        <w:rPr>
          <w:rFonts w:cstheme="minorHAnsi"/>
          <w:sz w:val="24"/>
          <w:szCs w:val="24"/>
        </w:rPr>
        <w:t>Risk değerlendirmesi.</w:t>
      </w:r>
    </w:p>
    <w:p w:rsidR="004A15DF" w:rsidRPr="0019681E" w:rsidRDefault="004A15DF"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9.1.4. Görev ve Yetkiler</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(1) </w:t>
      </w:r>
      <w:r w:rsidRPr="0019681E">
        <w:rPr>
          <w:rFonts w:cstheme="minorHAnsi"/>
          <w:sz w:val="24"/>
          <w:szCs w:val="24"/>
        </w:rPr>
        <w:t>Kurulun görev ve yetkileri şunlardır;</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 İşyerinin niteliğine uygun bir iş sağlığı ve güvenliği iç yönerge taslağı hazırlamak, işverenin veya</w:t>
      </w:r>
      <w:r w:rsidR="004A15DF" w:rsidRPr="0019681E">
        <w:rPr>
          <w:rFonts w:cstheme="minorHAnsi"/>
          <w:sz w:val="24"/>
          <w:szCs w:val="24"/>
        </w:rPr>
        <w:t xml:space="preserve"> </w:t>
      </w:r>
      <w:r w:rsidRPr="0019681E">
        <w:rPr>
          <w:rFonts w:cstheme="minorHAnsi"/>
          <w:sz w:val="24"/>
          <w:szCs w:val="24"/>
        </w:rPr>
        <w:t>işveren vekilinin onayına sunmak ve yönergenin uygulanmasını izlemek, izleme</w:t>
      </w:r>
      <w:r w:rsidR="004A15DF" w:rsidRPr="0019681E">
        <w:rPr>
          <w:rFonts w:cstheme="minorHAnsi"/>
          <w:sz w:val="24"/>
          <w:szCs w:val="24"/>
        </w:rPr>
        <w:t xml:space="preserve"> </w:t>
      </w:r>
      <w:r w:rsidRPr="0019681E">
        <w:rPr>
          <w:rFonts w:cstheme="minorHAnsi"/>
          <w:sz w:val="24"/>
          <w:szCs w:val="24"/>
        </w:rPr>
        <w:t>sonuçlarını rapor haline getirip alınması gereken tedbirleri belirlemek ve kurul gündemine almak,</w:t>
      </w:r>
    </w:p>
    <w:p w:rsidR="004A15DF" w:rsidRPr="0019681E" w:rsidRDefault="004A15DF"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İş sağlığı ve güvenliği konularında o işyerinde çalışanlara yol göstermek,</w:t>
      </w:r>
    </w:p>
    <w:p w:rsidR="004A15DF" w:rsidRPr="0019681E" w:rsidRDefault="004A15DF"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İşyerinde iş sağlığı ve güvenliğine ilişkin tehlikeleri ve önlemleri değerlendirmek, tedbirleri</w:t>
      </w:r>
      <w:r w:rsidR="004A15DF" w:rsidRPr="0019681E">
        <w:rPr>
          <w:rFonts w:cstheme="minorHAnsi"/>
          <w:sz w:val="24"/>
          <w:szCs w:val="24"/>
        </w:rPr>
        <w:t xml:space="preserve"> </w:t>
      </w:r>
      <w:r w:rsidRPr="0019681E">
        <w:rPr>
          <w:rFonts w:cstheme="minorHAnsi"/>
          <w:sz w:val="24"/>
          <w:szCs w:val="24"/>
        </w:rPr>
        <w:t>belirlemek, işveren veya işveren vekiline bildirimde bulunmak,</w:t>
      </w:r>
    </w:p>
    <w:p w:rsidR="004A15DF" w:rsidRPr="0019681E" w:rsidRDefault="004A15DF"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İşyerinde meydana gelen her iş kazası ve işyerinde meydana gelen ancak iş kazası olarak</w:t>
      </w:r>
      <w:r w:rsidR="004A15DF" w:rsidRPr="0019681E">
        <w:rPr>
          <w:rFonts w:cstheme="minorHAnsi"/>
          <w:sz w:val="24"/>
          <w:szCs w:val="24"/>
        </w:rPr>
        <w:t xml:space="preserve"> </w:t>
      </w:r>
      <w:r w:rsidRPr="0019681E">
        <w:rPr>
          <w:rFonts w:cstheme="minorHAnsi"/>
          <w:sz w:val="24"/>
          <w:szCs w:val="24"/>
        </w:rPr>
        <w:t>değerlendirilmeyen işyeri ya da iş ekipmanının zarara uğratma potansiyeli olan olayları veya</w:t>
      </w:r>
      <w:r w:rsidR="004A15DF" w:rsidRPr="0019681E">
        <w:rPr>
          <w:rFonts w:cstheme="minorHAnsi"/>
          <w:sz w:val="24"/>
          <w:szCs w:val="24"/>
        </w:rPr>
        <w:t xml:space="preserve"> </w:t>
      </w:r>
      <w:r w:rsidRPr="0019681E">
        <w:rPr>
          <w:rFonts w:cstheme="minorHAnsi"/>
          <w:sz w:val="24"/>
          <w:szCs w:val="24"/>
        </w:rPr>
        <w:t>meslek hastalığında yahut iş sağlığı ve güvenliği ile ilgili bir tehlike halinde gerekli araştırma ve</w:t>
      </w:r>
      <w:r w:rsidR="004A15DF" w:rsidRPr="0019681E">
        <w:rPr>
          <w:rFonts w:cstheme="minorHAnsi"/>
          <w:sz w:val="24"/>
          <w:szCs w:val="24"/>
        </w:rPr>
        <w:t xml:space="preserve"> </w:t>
      </w:r>
      <w:r w:rsidRPr="0019681E">
        <w:rPr>
          <w:rFonts w:cstheme="minorHAnsi"/>
          <w:sz w:val="24"/>
          <w:szCs w:val="24"/>
        </w:rPr>
        <w:t>incelemeyi yapmak, alınması gereken tedbirleri bir raporla tespit ederek işveren veya işveren</w:t>
      </w:r>
      <w:r w:rsidR="004A15DF" w:rsidRPr="0019681E">
        <w:rPr>
          <w:rFonts w:cstheme="minorHAnsi"/>
          <w:sz w:val="24"/>
          <w:szCs w:val="24"/>
        </w:rPr>
        <w:t xml:space="preserve"> </w:t>
      </w:r>
      <w:r w:rsidRPr="0019681E">
        <w:rPr>
          <w:rFonts w:cstheme="minorHAnsi"/>
          <w:sz w:val="24"/>
          <w:szCs w:val="24"/>
        </w:rPr>
        <w:t>vekiline vermek,</w:t>
      </w:r>
    </w:p>
    <w:p w:rsidR="004A15DF" w:rsidRPr="0019681E" w:rsidRDefault="004A15DF"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İşyerinde iş sağlığı ve güvenliği eğitim ve öğretimini planlamak, bu konu ve kurallarla ilgili</w:t>
      </w:r>
      <w:r w:rsidR="004A15DF" w:rsidRPr="0019681E">
        <w:rPr>
          <w:rFonts w:cstheme="minorHAnsi"/>
          <w:sz w:val="24"/>
          <w:szCs w:val="24"/>
        </w:rPr>
        <w:t xml:space="preserve"> </w:t>
      </w:r>
      <w:r w:rsidRPr="0019681E">
        <w:rPr>
          <w:rFonts w:cstheme="minorHAnsi"/>
          <w:sz w:val="24"/>
          <w:szCs w:val="24"/>
        </w:rPr>
        <w:t>programları hazırlamak, işveren veya işveren vekilinin onayına sunmak ve bu programların</w:t>
      </w:r>
      <w:r w:rsidR="004A15DF" w:rsidRPr="0019681E">
        <w:rPr>
          <w:rFonts w:cstheme="minorHAnsi"/>
          <w:sz w:val="24"/>
          <w:szCs w:val="24"/>
        </w:rPr>
        <w:t xml:space="preserve"> </w:t>
      </w:r>
      <w:r w:rsidRPr="0019681E">
        <w:rPr>
          <w:rFonts w:cstheme="minorHAnsi"/>
          <w:sz w:val="24"/>
          <w:szCs w:val="24"/>
        </w:rPr>
        <w:t>uygulanmasını izlemek ve eksiklik görülmesi halinde geri bildirimde bulunmak,</w:t>
      </w:r>
    </w:p>
    <w:p w:rsidR="004A15DF" w:rsidRPr="0019681E" w:rsidRDefault="004A15DF"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İşyerinde yapılacak bakım ve onarım çalışmalarında gerekli güvenlik tedbirlerini planlamak ve bu</w:t>
      </w:r>
      <w:r w:rsidR="004A15DF" w:rsidRPr="0019681E">
        <w:rPr>
          <w:rFonts w:cstheme="minorHAnsi"/>
          <w:sz w:val="24"/>
          <w:szCs w:val="24"/>
        </w:rPr>
        <w:t xml:space="preserve"> </w:t>
      </w:r>
      <w:r w:rsidRPr="0019681E">
        <w:rPr>
          <w:rFonts w:cstheme="minorHAnsi"/>
          <w:sz w:val="24"/>
          <w:szCs w:val="24"/>
        </w:rPr>
        <w:t>tedbirlerin uygulamalarını kontrol etmek,</w:t>
      </w:r>
    </w:p>
    <w:p w:rsidR="004A15DF" w:rsidRPr="0019681E" w:rsidRDefault="004A15DF"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İşyerinde yangın, doğal afet, sabotaj ve benzeri tehlikeler için alınan tedbirlerin yeterliliğini ve</w:t>
      </w:r>
      <w:r w:rsidR="004A15DF" w:rsidRPr="0019681E">
        <w:rPr>
          <w:rFonts w:cstheme="minorHAnsi"/>
          <w:sz w:val="24"/>
          <w:szCs w:val="24"/>
        </w:rPr>
        <w:t xml:space="preserve"> </w:t>
      </w:r>
      <w:r w:rsidRPr="0019681E">
        <w:rPr>
          <w:rFonts w:cstheme="minorHAnsi"/>
          <w:sz w:val="24"/>
          <w:szCs w:val="24"/>
        </w:rPr>
        <w:t>ekiplerin çalışmalarını izlemek,</w:t>
      </w:r>
    </w:p>
    <w:p w:rsidR="004A15DF" w:rsidRPr="0019681E" w:rsidRDefault="004A15DF"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İşyerinin iş sağlığı ve güvenliği durumuyla ilgili yıllık bir rapor hazırlamak, o</w:t>
      </w:r>
      <w:r w:rsidR="004A15DF" w:rsidRPr="0019681E">
        <w:rPr>
          <w:rFonts w:cstheme="minorHAnsi"/>
          <w:sz w:val="24"/>
          <w:szCs w:val="24"/>
        </w:rPr>
        <w:t xml:space="preserve"> </w:t>
      </w:r>
      <w:r w:rsidRPr="0019681E">
        <w:rPr>
          <w:rFonts w:cstheme="minorHAnsi"/>
          <w:sz w:val="24"/>
          <w:szCs w:val="24"/>
        </w:rPr>
        <w:t>yılki çalışmaları değerlendirmek, elde edilen tecrübeye göre ertesi yılın çalışma programında yer</w:t>
      </w:r>
      <w:r w:rsidR="00BB20F2" w:rsidRPr="0019681E">
        <w:rPr>
          <w:rFonts w:cstheme="minorHAnsi"/>
          <w:sz w:val="24"/>
          <w:szCs w:val="24"/>
        </w:rPr>
        <w:t xml:space="preserve"> </w:t>
      </w:r>
      <w:r w:rsidRPr="0019681E">
        <w:rPr>
          <w:rFonts w:cstheme="minorHAnsi"/>
          <w:sz w:val="24"/>
          <w:szCs w:val="24"/>
        </w:rPr>
        <w:t>alacak hususları değerlendirerek belirlemek ve işverene teklifte bulunmak,</w:t>
      </w:r>
    </w:p>
    <w:p w:rsidR="00BB20F2" w:rsidRPr="0019681E" w:rsidRDefault="00BB20F2"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6331 sayılı İş Sağlığı ve Güvenliği Kanununun 13 üncü maddesinde belirtilen çalışmaktan</w:t>
      </w:r>
      <w:r w:rsidR="004A15DF" w:rsidRPr="0019681E">
        <w:rPr>
          <w:rFonts w:cstheme="minorHAnsi"/>
          <w:sz w:val="24"/>
          <w:szCs w:val="24"/>
        </w:rPr>
        <w:t xml:space="preserve"> </w:t>
      </w:r>
      <w:r w:rsidRPr="0019681E">
        <w:rPr>
          <w:rFonts w:cstheme="minorHAnsi"/>
          <w:sz w:val="24"/>
          <w:szCs w:val="24"/>
        </w:rPr>
        <w:t>kaçınma hakkı talepleri ile ilgili acilen toplanarak karar vermek,</w:t>
      </w:r>
    </w:p>
    <w:p w:rsidR="004A15DF" w:rsidRPr="0019681E" w:rsidRDefault="004A15DF"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İşyerinde teknoloji, iş organizasyonu, çalışma şartları, sosyal ilişkiler ve çalışma ortamı ile ilgili</w:t>
      </w:r>
      <w:r w:rsidR="004A15DF" w:rsidRPr="0019681E">
        <w:rPr>
          <w:rFonts w:cstheme="minorHAnsi"/>
          <w:sz w:val="24"/>
          <w:szCs w:val="24"/>
        </w:rPr>
        <w:t xml:space="preserve"> </w:t>
      </w:r>
      <w:r w:rsidRPr="0019681E">
        <w:rPr>
          <w:rFonts w:cstheme="minorHAnsi"/>
          <w:sz w:val="24"/>
          <w:szCs w:val="24"/>
        </w:rPr>
        <w:t>faktörlerin etkilerini kapsayan tutarlı ve genel bir önleme politikası geliştirmeye</w:t>
      </w:r>
      <w:r w:rsidR="004A15DF" w:rsidRPr="0019681E">
        <w:rPr>
          <w:rFonts w:cstheme="minorHAnsi"/>
          <w:sz w:val="24"/>
          <w:szCs w:val="24"/>
        </w:rPr>
        <w:t xml:space="preserve"> </w:t>
      </w:r>
      <w:r w:rsidRPr="0019681E">
        <w:rPr>
          <w:rFonts w:cstheme="minorHAnsi"/>
          <w:sz w:val="24"/>
          <w:szCs w:val="24"/>
        </w:rPr>
        <w:t>yönelik çalışmalar yapmak.</w:t>
      </w:r>
    </w:p>
    <w:p w:rsidR="004A15DF" w:rsidRPr="0019681E" w:rsidRDefault="004A15DF"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(2) </w:t>
      </w:r>
      <w:r w:rsidRPr="0019681E">
        <w:rPr>
          <w:rFonts w:cstheme="minorHAnsi"/>
          <w:sz w:val="24"/>
          <w:szCs w:val="24"/>
        </w:rPr>
        <w:t>Kurul üyeleri “İş Sağlığı ve Güvenliği Kurulları Hakkında Yönetmelik” hükümleri nedeni ile</w:t>
      </w:r>
      <w:r w:rsidR="004A15DF" w:rsidRPr="0019681E">
        <w:rPr>
          <w:rFonts w:cstheme="minorHAnsi"/>
          <w:sz w:val="24"/>
          <w:szCs w:val="24"/>
        </w:rPr>
        <w:t xml:space="preserve"> </w:t>
      </w:r>
      <w:r w:rsidRPr="0019681E">
        <w:rPr>
          <w:rFonts w:cstheme="minorHAnsi"/>
          <w:sz w:val="24"/>
          <w:szCs w:val="24"/>
        </w:rPr>
        <w:t>kendilerine verilen görevleri yapmalarından dolayı hakları kısıtlanamaz, kötü davranış ve muameleye</w:t>
      </w:r>
      <w:r w:rsidR="004A15DF" w:rsidRPr="0019681E">
        <w:rPr>
          <w:rFonts w:cstheme="minorHAnsi"/>
          <w:sz w:val="24"/>
          <w:szCs w:val="24"/>
        </w:rPr>
        <w:t xml:space="preserve"> </w:t>
      </w:r>
      <w:r w:rsidRPr="0019681E">
        <w:rPr>
          <w:rFonts w:cstheme="minorHAnsi"/>
          <w:sz w:val="24"/>
          <w:szCs w:val="24"/>
        </w:rPr>
        <w:t>maruz kalamazlar.</w:t>
      </w:r>
    </w:p>
    <w:p w:rsidR="004A15DF" w:rsidRPr="0019681E" w:rsidRDefault="004A15DF"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9.1.5. Çalışma Usulleri</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Kurul inceleme, izleme ve uyarmayı öngören bir düzen içinde ve aşağıdaki esasları göz önünde</w:t>
      </w:r>
      <w:r w:rsidR="004A15DF" w:rsidRPr="0019681E">
        <w:rPr>
          <w:rFonts w:cstheme="minorHAnsi"/>
          <w:sz w:val="24"/>
          <w:szCs w:val="24"/>
        </w:rPr>
        <w:t xml:space="preserve"> </w:t>
      </w:r>
      <w:r w:rsidRPr="0019681E">
        <w:rPr>
          <w:rFonts w:cstheme="minorHAnsi"/>
          <w:sz w:val="24"/>
          <w:szCs w:val="24"/>
        </w:rPr>
        <w:t>bulundurarak çalışır.</w:t>
      </w:r>
    </w:p>
    <w:p w:rsidR="004A15DF" w:rsidRPr="0019681E" w:rsidRDefault="004A15DF"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Kurullar ayda en az bir kere toplanır. Ancak kurul, işyerinin tehlike sınıfını dikkate alarak,</w:t>
      </w:r>
      <w:r w:rsidR="004A15DF" w:rsidRPr="0019681E">
        <w:rPr>
          <w:rFonts w:cstheme="minorHAnsi"/>
          <w:sz w:val="24"/>
          <w:szCs w:val="24"/>
        </w:rPr>
        <w:t xml:space="preserve"> </w:t>
      </w:r>
      <w:r w:rsidRPr="0019681E">
        <w:rPr>
          <w:rFonts w:cstheme="minorHAnsi"/>
          <w:sz w:val="24"/>
          <w:szCs w:val="24"/>
        </w:rPr>
        <w:t>tehlikeli işyerlerinde bu sürenin iki ay, az tehlikeli işyerlerinde ise üç ay olarak belirlenmesine</w:t>
      </w:r>
      <w:r w:rsidR="004A15DF" w:rsidRPr="0019681E">
        <w:rPr>
          <w:rFonts w:cstheme="minorHAnsi"/>
          <w:sz w:val="24"/>
          <w:szCs w:val="24"/>
        </w:rPr>
        <w:t xml:space="preserve"> </w:t>
      </w:r>
      <w:r w:rsidRPr="0019681E">
        <w:rPr>
          <w:rFonts w:cstheme="minorHAnsi"/>
          <w:sz w:val="24"/>
          <w:szCs w:val="24"/>
        </w:rPr>
        <w:t>karar verebilir.</w:t>
      </w:r>
    </w:p>
    <w:p w:rsidR="004A15DF" w:rsidRPr="0019681E" w:rsidRDefault="004A15DF"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Toplantının gündemi, yeri, günü ve saati toplantıdan en az kırk sekiz saat önce kurul üyelerine</w:t>
      </w:r>
      <w:r w:rsidR="004A15DF" w:rsidRPr="0019681E">
        <w:rPr>
          <w:rFonts w:cstheme="minorHAnsi"/>
          <w:sz w:val="24"/>
          <w:szCs w:val="24"/>
        </w:rPr>
        <w:t xml:space="preserve"> </w:t>
      </w:r>
      <w:r w:rsidRPr="0019681E">
        <w:rPr>
          <w:rFonts w:cstheme="minorHAnsi"/>
          <w:sz w:val="24"/>
          <w:szCs w:val="24"/>
        </w:rPr>
        <w:t>bildirilir. Gündem, sorunların ve varsa iş sağlığı ve güvenliğine ilişkin projelerin önem sırasına</w:t>
      </w:r>
      <w:r w:rsidR="004A15DF" w:rsidRPr="0019681E">
        <w:rPr>
          <w:rFonts w:cstheme="minorHAnsi"/>
          <w:sz w:val="24"/>
          <w:szCs w:val="24"/>
        </w:rPr>
        <w:t xml:space="preserve"> </w:t>
      </w:r>
      <w:r w:rsidRPr="0019681E">
        <w:rPr>
          <w:rFonts w:cstheme="minorHAnsi"/>
          <w:sz w:val="24"/>
          <w:szCs w:val="24"/>
        </w:rPr>
        <w:t>göre belirlenir. Kurul üyeleri gündemde değişiklik isteyebilirler. Bu istek kurulca uygun</w:t>
      </w:r>
      <w:r w:rsidR="004A15DF" w:rsidRPr="0019681E">
        <w:rPr>
          <w:rFonts w:cstheme="minorHAnsi"/>
          <w:sz w:val="24"/>
          <w:szCs w:val="24"/>
        </w:rPr>
        <w:t xml:space="preserve"> </w:t>
      </w:r>
      <w:r w:rsidRPr="0019681E">
        <w:rPr>
          <w:rFonts w:cstheme="minorHAnsi"/>
          <w:sz w:val="24"/>
          <w:szCs w:val="24"/>
        </w:rPr>
        <w:t>görüldüğünde gündem buna göre değiştirilir.</w:t>
      </w:r>
    </w:p>
    <w:p w:rsidR="004A15DF" w:rsidRPr="0019681E" w:rsidRDefault="004A15DF"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Ölümlü, uzuv kayıplı veya ağır iş kazası halleri veya özel bir tedbiri gerektiren önemli hallerde</w:t>
      </w:r>
      <w:r w:rsidR="004A15DF" w:rsidRPr="0019681E">
        <w:rPr>
          <w:rFonts w:cstheme="minorHAnsi"/>
          <w:sz w:val="24"/>
          <w:szCs w:val="24"/>
        </w:rPr>
        <w:t xml:space="preserve"> </w:t>
      </w:r>
      <w:r w:rsidRPr="0019681E">
        <w:rPr>
          <w:rFonts w:cstheme="minorHAnsi"/>
          <w:sz w:val="24"/>
          <w:szCs w:val="24"/>
        </w:rPr>
        <w:t>kurul üyelerinden herhangi biri kurulu olağanüstü toplantıya çağırabilir. Bu konudaki tekliflerin</w:t>
      </w:r>
      <w:r w:rsidR="004A15DF" w:rsidRPr="0019681E">
        <w:rPr>
          <w:rFonts w:cstheme="minorHAnsi"/>
          <w:sz w:val="24"/>
          <w:szCs w:val="24"/>
        </w:rPr>
        <w:t xml:space="preserve"> </w:t>
      </w:r>
      <w:r w:rsidRPr="0019681E">
        <w:rPr>
          <w:rFonts w:cstheme="minorHAnsi"/>
          <w:sz w:val="24"/>
          <w:szCs w:val="24"/>
        </w:rPr>
        <w:t>kurul başkanına veya sekreterine yapılması gerekir. Toplantı zamanı, konunun ivedilik</w:t>
      </w:r>
      <w:r w:rsidR="004A15DF" w:rsidRPr="0019681E">
        <w:rPr>
          <w:rFonts w:cstheme="minorHAnsi"/>
          <w:sz w:val="24"/>
          <w:szCs w:val="24"/>
        </w:rPr>
        <w:t xml:space="preserve"> </w:t>
      </w:r>
      <w:r w:rsidRPr="0019681E">
        <w:rPr>
          <w:rFonts w:cstheme="minorHAnsi"/>
          <w:sz w:val="24"/>
          <w:szCs w:val="24"/>
        </w:rPr>
        <w:t>ve önemine göre tespit olunur.</w:t>
      </w:r>
    </w:p>
    <w:p w:rsidR="004A15DF" w:rsidRPr="0019681E" w:rsidRDefault="004A15DF"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Kurul toplantılarının günlük çalışma saatleri içinde yapılması asıldır. Kurulun toplantılarında</w:t>
      </w:r>
      <w:r w:rsidR="004A15DF" w:rsidRPr="0019681E">
        <w:rPr>
          <w:rFonts w:cstheme="minorHAnsi"/>
          <w:sz w:val="24"/>
          <w:szCs w:val="24"/>
        </w:rPr>
        <w:t xml:space="preserve"> </w:t>
      </w:r>
      <w:r w:rsidRPr="0019681E">
        <w:rPr>
          <w:rFonts w:cstheme="minorHAnsi"/>
          <w:sz w:val="24"/>
          <w:szCs w:val="24"/>
        </w:rPr>
        <w:t>geçecek süreler günlük çalışma süresinden sayılır.</w:t>
      </w:r>
    </w:p>
    <w:p w:rsidR="004A15DF" w:rsidRPr="0019681E" w:rsidRDefault="004A15DF"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Kurul, üye tam sayısının salt çoğunluğu ile işveren veya işveren vekili başkanlığında toplanır ve</w:t>
      </w:r>
      <w:r w:rsidR="004A15DF" w:rsidRPr="0019681E">
        <w:rPr>
          <w:rFonts w:cstheme="minorHAnsi"/>
          <w:sz w:val="24"/>
          <w:szCs w:val="24"/>
        </w:rPr>
        <w:t xml:space="preserve"> </w:t>
      </w:r>
      <w:r w:rsidRPr="0019681E">
        <w:rPr>
          <w:rFonts w:cstheme="minorHAnsi"/>
          <w:sz w:val="24"/>
          <w:szCs w:val="24"/>
        </w:rPr>
        <w:t>katılanların salt çoğunluğu ile karar alır. Çekimser oy kullanılamaz. Oyların eşitliği halinde</w:t>
      </w:r>
      <w:r w:rsidR="004A15DF" w:rsidRPr="0019681E">
        <w:rPr>
          <w:rFonts w:cstheme="minorHAnsi"/>
          <w:sz w:val="24"/>
          <w:szCs w:val="24"/>
        </w:rPr>
        <w:t xml:space="preserve"> </w:t>
      </w:r>
      <w:r w:rsidRPr="0019681E">
        <w:rPr>
          <w:rFonts w:cstheme="minorHAnsi"/>
          <w:sz w:val="24"/>
          <w:szCs w:val="24"/>
        </w:rPr>
        <w:t>başkanın oyu kararı belirler. Çoğunluğun sağlanamadığı veya başka bir nedenle toplantının</w:t>
      </w:r>
      <w:r w:rsidR="004A15DF" w:rsidRPr="0019681E">
        <w:rPr>
          <w:rFonts w:cstheme="minorHAnsi"/>
          <w:sz w:val="24"/>
          <w:szCs w:val="24"/>
        </w:rPr>
        <w:t xml:space="preserve"> </w:t>
      </w:r>
      <w:r w:rsidRPr="0019681E">
        <w:rPr>
          <w:rFonts w:cstheme="minorHAnsi"/>
          <w:sz w:val="24"/>
          <w:szCs w:val="24"/>
        </w:rPr>
        <w:t>yapılmadığı hallerde durumu belirten bir tutanak düzenlenir.</w:t>
      </w:r>
    </w:p>
    <w:p w:rsidR="004A15DF" w:rsidRPr="0019681E" w:rsidRDefault="004A15DF"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Her toplantıda, görüşülen konularla ilgili alınan kararları içeren bir tutanak düzenlenir. Tutanak,</w:t>
      </w:r>
      <w:r w:rsidR="004A15DF" w:rsidRPr="0019681E">
        <w:rPr>
          <w:rFonts w:cstheme="minorHAnsi"/>
          <w:sz w:val="24"/>
          <w:szCs w:val="24"/>
        </w:rPr>
        <w:t xml:space="preserve"> </w:t>
      </w:r>
      <w:r w:rsidRPr="0019681E">
        <w:rPr>
          <w:rFonts w:cstheme="minorHAnsi"/>
          <w:sz w:val="24"/>
          <w:szCs w:val="24"/>
        </w:rPr>
        <w:t>toplantıya katılan başkan ve üyeler tarafından imzalanır. İmza altına alınan kararlar herhangi bir</w:t>
      </w:r>
      <w:r w:rsidR="004A15DF" w:rsidRPr="0019681E">
        <w:rPr>
          <w:rFonts w:cstheme="minorHAnsi"/>
          <w:sz w:val="24"/>
          <w:szCs w:val="24"/>
        </w:rPr>
        <w:t xml:space="preserve"> </w:t>
      </w:r>
      <w:r w:rsidRPr="0019681E">
        <w:rPr>
          <w:rFonts w:cstheme="minorHAnsi"/>
          <w:sz w:val="24"/>
          <w:szCs w:val="24"/>
        </w:rPr>
        <w:t>işleme gerek kalmaksızın işverene bildirilmiş sayılır. İmzalı tutanak ve kararlar sırasıyla özel</w:t>
      </w:r>
      <w:r w:rsidR="004A15DF" w:rsidRPr="0019681E">
        <w:rPr>
          <w:rFonts w:cstheme="minorHAnsi"/>
          <w:sz w:val="24"/>
          <w:szCs w:val="24"/>
        </w:rPr>
        <w:t xml:space="preserve"> </w:t>
      </w:r>
      <w:r w:rsidRPr="0019681E">
        <w:rPr>
          <w:rFonts w:cstheme="minorHAnsi"/>
          <w:sz w:val="24"/>
          <w:szCs w:val="24"/>
        </w:rPr>
        <w:t>dosyasında saklanır.</w:t>
      </w:r>
    </w:p>
    <w:p w:rsidR="004A15DF" w:rsidRPr="0019681E" w:rsidRDefault="004A15DF"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Toplantıda alınan kararlar gereği yapılmak üzere ilgililere duyurulur. Ayrıca çalışanlara</w:t>
      </w:r>
      <w:r w:rsidR="004A15DF" w:rsidRPr="0019681E">
        <w:rPr>
          <w:rFonts w:cstheme="minorHAnsi"/>
          <w:sz w:val="24"/>
          <w:szCs w:val="24"/>
        </w:rPr>
        <w:t xml:space="preserve"> </w:t>
      </w:r>
      <w:r w:rsidRPr="0019681E">
        <w:rPr>
          <w:rFonts w:cstheme="minorHAnsi"/>
          <w:sz w:val="24"/>
          <w:szCs w:val="24"/>
        </w:rPr>
        <w:t>duyurulması faydalı görülen konular işyerinde ilân edilir.</w:t>
      </w:r>
    </w:p>
    <w:p w:rsidR="004A15DF" w:rsidRPr="0019681E" w:rsidRDefault="004A15DF"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lastRenderedPageBreak/>
        <w:t>Her toplantıda, önceki toplantıya ilişkin kararlar ve bunlarla ilgili uygulamalar hakkında başkan</w:t>
      </w:r>
      <w:r w:rsidR="004A15DF" w:rsidRPr="0019681E">
        <w:rPr>
          <w:rFonts w:cstheme="minorHAnsi"/>
          <w:sz w:val="24"/>
          <w:szCs w:val="24"/>
        </w:rPr>
        <w:t xml:space="preserve"> </w:t>
      </w:r>
      <w:r w:rsidRPr="0019681E">
        <w:rPr>
          <w:rFonts w:cstheme="minorHAnsi"/>
          <w:sz w:val="24"/>
          <w:szCs w:val="24"/>
        </w:rPr>
        <w:t>veya kurulun sekreteri tarafından kurula gerekli bilgi verilir ve gündeme geçilir.</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Kurulca işyerinde ilân edilen kararlar işverenleri ve çalışanları bağlar.</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Kurul, 6331 sayılı İş Sağlığı ve Güvenliği Kanununun 13 üncü maddesinde belirtilen çalışmaktan</w:t>
      </w:r>
      <w:r w:rsidR="004A15DF" w:rsidRPr="0019681E">
        <w:rPr>
          <w:rFonts w:cstheme="minorHAnsi"/>
          <w:sz w:val="24"/>
          <w:szCs w:val="24"/>
        </w:rPr>
        <w:t xml:space="preserve"> </w:t>
      </w:r>
      <w:r w:rsidRPr="0019681E">
        <w:rPr>
          <w:rFonts w:cstheme="minorHAnsi"/>
          <w:sz w:val="24"/>
          <w:szCs w:val="24"/>
        </w:rPr>
        <w:t>kaçınma hakkı taleplerinde birinci fıkranın (a) bendine göre belirlenen süre dikkate alınmaksızın</w:t>
      </w:r>
      <w:r w:rsidR="004A15DF" w:rsidRPr="0019681E">
        <w:rPr>
          <w:rFonts w:cstheme="minorHAnsi"/>
          <w:sz w:val="24"/>
          <w:szCs w:val="24"/>
        </w:rPr>
        <w:t xml:space="preserve"> </w:t>
      </w:r>
      <w:r w:rsidRPr="0019681E">
        <w:rPr>
          <w:rFonts w:cstheme="minorHAnsi"/>
          <w:sz w:val="24"/>
          <w:szCs w:val="24"/>
        </w:rPr>
        <w:t>acilen toplanır. Toplantıda alınan karar çalışan ve çalışan temsilcisine yazılı olarak tebliğ edilir.</w:t>
      </w:r>
    </w:p>
    <w:p w:rsidR="004A15DF" w:rsidRPr="0019681E" w:rsidRDefault="004A15DF"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9.1.6. İşverenin veya işveren vekilinin kurula ilişkin genel yükümlülüğü</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İşveren veya işveren vekili, kurul için gerekli toplantı yeri, araç ve gereçleri sağlar.</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İşveren veya işveren vekili, kurulca hazırlanan toplantı tutanaklarını, kaza ve diğer vakaların</w:t>
      </w:r>
      <w:r w:rsidR="004A15DF" w:rsidRPr="0019681E">
        <w:rPr>
          <w:rFonts w:cstheme="minorHAnsi"/>
          <w:sz w:val="24"/>
          <w:szCs w:val="24"/>
        </w:rPr>
        <w:t xml:space="preserve"> </w:t>
      </w:r>
      <w:r w:rsidRPr="0019681E">
        <w:rPr>
          <w:rFonts w:cstheme="minorHAnsi"/>
          <w:sz w:val="24"/>
          <w:szCs w:val="24"/>
        </w:rPr>
        <w:t>inceleme raporlarını ve kurulca işyerinde yapılan denetim sonuçlarına ait kurul raporlarını,</w:t>
      </w:r>
      <w:r w:rsidR="004A15DF" w:rsidRPr="0019681E">
        <w:rPr>
          <w:rFonts w:cstheme="minorHAnsi"/>
          <w:sz w:val="24"/>
          <w:szCs w:val="24"/>
        </w:rPr>
        <w:t xml:space="preserve"> </w:t>
      </w:r>
      <w:r w:rsidRPr="0019681E">
        <w:rPr>
          <w:rFonts w:cstheme="minorHAnsi"/>
          <w:sz w:val="24"/>
          <w:szCs w:val="24"/>
        </w:rPr>
        <w:t>iş müfettişlerinin incelemesini sağlamak amacıyla, işyerinde bulundurur.</w:t>
      </w:r>
    </w:p>
    <w:p w:rsidR="0036466A" w:rsidRPr="0019681E" w:rsidRDefault="0036466A"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9.1.7. Kurulun Yükümlülüğü</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Kurullar, yapacakları tekliflerde, bulunacakları tavsiyelerde ve verecekleri kararlarda işyerinin</w:t>
      </w:r>
      <w:r w:rsidR="004A15DF" w:rsidRPr="0019681E">
        <w:rPr>
          <w:rFonts w:cstheme="minorHAnsi"/>
          <w:sz w:val="24"/>
          <w:szCs w:val="24"/>
        </w:rPr>
        <w:t xml:space="preserve"> </w:t>
      </w:r>
      <w:r w:rsidRPr="0019681E">
        <w:rPr>
          <w:rFonts w:cstheme="minorHAnsi"/>
          <w:sz w:val="24"/>
          <w:szCs w:val="24"/>
        </w:rPr>
        <w:t>durumunu ve işverenin olanaklarını göz önünde bulundururlar.</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Kurul üyeleri, görevleri nedeniyle işyerlerinin yapım ve üretim teknikleri, ticari sırları ve</w:t>
      </w:r>
      <w:r w:rsidR="004A15DF" w:rsidRPr="0019681E">
        <w:rPr>
          <w:rFonts w:cstheme="minorHAnsi"/>
          <w:sz w:val="24"/>
          <w:szCs w:val="24"/>
        </w:rPr>
        <w:t xml:space="preserve"> </w:t>
      </w:r>
      <w:r w:rsidRPr="0019681E">
        <w:rPr>
          <w:rFonts w:cstheme="minorHAnsi"/>
          <w:sz w:val="24"/>
          <w:szCs w:val="24"/>
        </w:rPr>
        <w:t>ekonomik durumları hakkında gördükleri ve öğrendiklerini gizli tutmak zorundadırlar.</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Kurullar, iş sağlığı ve güvenliği yönünden teftiş yapmaya yetkili Bakanlık iş müfettişlerine</w:t>
      </w:r>
      <w:r w:rsidR="004A15DF" w:rsidRPr="0019681E">
        <w:rPr>
          <w:rFonts w:cstheme="minorHAnsi"/>
          <w:sz w:val="24"/>
          <w:szCs w:val="24"/>
        </w:rPr>
        <w:t xml:space="preserve"> </w:t>
      </w:r>
      <w:r w:rsidRPr="0019681E">
        <w:rPr>
          <w:rFonts w:cstheme="minorHAnsi"/>
          <w:sz w:val="24"/>
          <w:szCs w:val="24"/>
        </w:rPr>
        <w:t>işyerlerinde yapacakları teftiş ve incelemelerde kolaylık sağlamak ve yardımcı olmakla yükümlüdür.</w:t>
      </w:r>
    </w:p>
    <w:p w:rsidR="004A15DF" w:rsidRPr="0019681E" w:rsidRDefault="004A15DF" w:rsidP="00A00BB9">
      <w:pPr>
        <w:autoSpaceDE w:val="0"/>
        <w:autoSpaceDN w:val="0"/>
        <w:adjustRightInd w:val="0"/>
        <w:spacing w:after="0" w:line="240" w:lineRule="auto"/>
        <w:jc w:val="both"/>
        <w:rPr>
          <w:rFonts w:cstheme="minorHAnsi"/>
          <w:b/>
          <w:bCs/>
          <w:sz w:val="24"/>
          <w:szCs w:val="24"/>
        </w:rPr>
      </w:pPr>
    </w:p>
    <w:p w:rsidR="00550A03" w:rsidRPr="0019681E" w:rsidRDefault="00550A03"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9.1.8. Çalışanların yükümlülüğü</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Çalışanlar sağlık ve güvenliğin korunması ve geliştirilmesi amacıyla iş sağlığı ve güvenliği</w:t>
      </w:r>
      <w:r w:rsidR="004A15DF" w:rsidRPr="0019681E">
        <w:rPr>
          <w:rFonts w:cstheme="minorHAnsi"/>
          <w:sz w:val="24"/>
          <w:szCs w:val="24"/>
        </w:rPr>
        <w:t xml:space="preserve"> </w:t>
      </w:r>
      <w:r w:rsidRPr="0019681E">
        <w:rPr>
          <w:rFonts w:cstheme="minorHAnsi"/>
          <w:sz w:val="24"/>
          <w:szCs w:val="24"/>
        </w:rPr>
        <w:t>kurullarınca konulan kurallar, yasaklar ile alınan karar ve tedbirlere uymak zorundadırlar.</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İşyerinde iş sağlığı ve güvenliği tedbirlerinin belirlenmesi, uygulanması ve alınan tedbirlere</w:t>
      </w:r>
      <w:r w:rsidR="004A15DF" w:rsidRPr="0019681E">
        <w:rPr>
          <w:rFonts w:cstheme="minorHAnsi"/>
          <w:sz w:val="24"/>
          <w:szCs w:val="24"/>
        </w:rPr>
        <w:t xml:space="preserve"> </w:t>
      </w:r>
      <w:r w:rsidRPr="0019681E">
        <w:rPr>
          <w:rFonts w:cstheme="minorHAnsi"/>
          <w:sz w:val="24"/>
          <w:szCs w:val="24"/>
        </w:rPr>
        <w:t>uyulması hususunda çalışanlar kurullarla işbirliği yaparlar.</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Kurullar tarafından alınan kararlar veya uygulamada karşılaştıkları güçlükler</w:t>
      </w:r>
      <w:r w:rsidR="004A15DF" w:rsidRPr="0019681E">
        <w:rPr>
          <w:rFonts w:cstheme="minorHAnsi"/>
          <w:sz w:val="24"/>
          <w:szCs w:val="24"/>
        </w:rPr>
        <w:t xml:space="preserve"> </w:t>
      </w:r>
      <w:r w:rsidRPr="0019681E">
        <w:rPr>
          <w:rFonts w:cstheme="minorHAnsi"/>
          <w:sz w:val="24"/>
          <w:szCs w:val="24"/>
        </w:rPr>
        <w:t>hakkında çalışanlar çalışan temsilcileri aracılığı ile kurula bilgi verirler.</w:t>
      </w:r>
    </w:p>
    <w:p w:rsidR="004A15DF" w:rsidRPr="0019681E" w:rsidRDefault="004A15DF" w:rsidP="00A00BB9">
      <w:pPr>
        <w:autoSpaceDE w:val="0"/>
        <w:autoSpaceDN w:val="0"/>
        <w:adjustRightInd w:val="0"/>
        <w:spacing w:after="0" w:line="240" w:lineRule="auto"/>
        <w:jc w:val="both"/>
        <w:rPr>
          <w:rFonts w:cstheme="minorHAnsi"/>
          <w:b/>
          <w:bCs/>
          <w:sz w:val="24"/>
          <w:szCs w:val="24"/>
        </w:rPr>
      </w:pPr>
    </w:p>
    <w:p w:rsidR="0036466A" w:rsidRPr="0019681E" w:rsidRDefault="0036466A"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9.</w:t>
      </w:r>
      <w:r w:rsidR="00A06BC5" w:rsidRPr="0019681E">
        <w:rPr>
          <w:rFonts w:cstheme="minorHAnsi"/>
          <w:b/>
          <w:bCs/>
          <w:sz w:val="24"/>
          <w:szCs w:val="24"/>
        </w:rPr>
        <w:t>2</w:t>
      </w:r>
      <w:r w:rsidRPr="0019681E">
        <w:rPr>
          <w:rFonts w:cstheme="minorHAnsi"/>
          <w:b/>
          <w:bCs/>
          <w:sz w:val="24"/>
          <w:szCs w:val="24"/>
        </w:rPr>
        <w:t>. Okul/Kurumların Niteliklerine Göre İş Sağlığı ve Güvenliği Kurulları</w:t>
      </w:r>
    </w:p>
    <w:p w:rsidR="00A00BB9" w:rsidRPr="0019681E" w:rsidRDefault="00A00BB9" w:rsidP="00A00BB9">
      <w:pPr>
        <w:autoSpaceDE w:val="0"/>
        <w:autoSpaceDN w:val="0"/>
        <w:adjustRightInd w:val="0"/>
        <w:spacing w:after="0" w:line="240" w:lineRule="auto"/>
        <w:jc w:val="both"/>
        <w:rPr>
          <w:rFonts w:cstheme="minorHAnsi"/>
          <w:b/>
          <w:bCs/>
          <w:sz w:val="24"/>
          <w:szCs w:val="24"/>
        </w:rPr>
      </w:pPr>
    </w:p>
    <w:p w:rsidR="007C6308" w:rsidRPr="0019681E" w:rsidRDefault="007C6308" w:rsidP="007C6308">
      <w:pPr>
        <w:pStyle w:val="ListeParagraf"/>
        <w:jc w:val="both"/>
        <w:rPr>
          <w:rFonts w:cstheme="minorHAnsi"/>
          <w:b/>
          <w:bCs/>
          <w:sz w:val="24"/>
          <w:szCs w:val="24"/>
        </w:rPr>
      </w:pPr>
    </w:p>
    <w:p w:rsidR="007C6308" w:rsidRPr="0019681E" w:rsidRDefault="0019681E" w:rsidP="007C6308">
      <w:pPr>
        <w:pStyle w:val="ListeParagraf"/>
        <w:jc w:val="both"/>
        <w:rPr>
          <w:rFonts w:cstheme="minorHAnsi"/>
          <w:b/>
          <w:bCs/>
          <w:sz w:val="24"/>
          <w:szCs w:val="24"/>
        </w:rPr>
      </w:pPr>
      <w:r>
        <w:rPr>
          <w:rFonts w:cstheme="minorHAnsi"/>
          <w:b/>
          <w:bCs/>
          <w:sz w:val="24"/>
          <w:szCs w:val="24"/>
        </w:rPr>
        <w:t>Okulumu</w:t>
      </w:r>
      <w:r w:rsidR="00562A75">
        <w:rPr>
          <w:rFonts w:cstheme="minorHAnsi"/>
          <w:b/>
          <w:bCs/>
          <w:sz w:val="24"/>
          <w:szCs w:val="24"/>
        </w:rPr>
        <w:t>zda personel sayısı 50’nin altında olduğu için İSG kurulu kurulmamıştır.</w:t>
      </w:r>
    </w:p>
    <w:p w:rsidR="00A00BB9" w:rsidRPr="0019681E" w:rsidRDefault="00A00BB9" w:rsidP="00A00BB9">
      <w:pPr>
        <w:autoSpaceDE w:val="0"/>
        <w:autoSpaceDN w:val="0"/>
        <w:adjustRightInd w:val="0"/>
        <w:spacing w:after="0" w:line="240" w:lineRule="auto"/>
        <w:jc w:val="both"/>
        <w:rPr>
          <w:rFonts w:cstheme="minorHAnsi"/>
          <w:b/>
          <w:bCs/>
          <w:sz w:val="24"/>
          <w:szCs w:val="24"/>
        </w:rPr>
      </w:pPr>
    </w:p>
    <w:p w:rsidR="00F71539" w:rsidRPr="0019681E" w:rsidRDefault="00F71539" w:rsidP="00F71539">
      <w:pPr>
        <w:autoSpaceDE w:val="0"/>
        <w:autoSpaceDN w:val="0"/>
        <w:adjustRightInd w:val="0"/>
        <w:spacing w:after="0" w:line="240" w:lineRule="auto"/>
        <w:jc w:val="both"/>
        <w:rPr>
          <w:rFonts w:cstheme="minorHAnsi"/>
          <w:bCs/>
          <w:sz w:val="24"/>
          <w:szCs w:val="24"/>
        </w:rPr>
      </w:pPr>
      <w:r w:rsidRPr="0019681E">
        <w:rPr>
          <w:rFonts w:cstheme="minorHAnsi"/>
          <w:bCs/>
          <w:sz w:val="24"/>
          <w:szCs w:val="24"/>
        </w:rPr>
        <w:t>Çalışan temsilcisi sayısının belirlenmesi</w:t>
      </w:r>
    </w:p>
    <w:p w:rsidR="00F71539" w:rsidRPr="0019681E" w:rsidRDefault="00F71539" w:rsidP="00F71539">
      <w:pPr>
        <w:autoSpaceDE w:val="0"/>
        <w:autoSpaceDN w:val="0"/>
        <w:adjustRightInd w:val="0"/>
        <w:spacing w:after="0" w:line="240" w:lineRule="auto"/>
        <w:jc w:val="both"/>
        <w:rPr>
          <w:rFonts w:cstheme="minorHAnsi"/>
          <w:bCs/>
          <w:sz w:val="24"/>
          <w:szCs w:val="24"/>
        </w:rPr>
      </w:pPr>
      <w:r w:rsidRPr="0019681E">
        <w:rPr>
          <w:rFonts w:cstheme="minorHAnsi"/>
          <w:bCs/>
          <w:sz w:val="24"/>
          <w:szCs w:val="24"/>
        </w:rPr>
        <w:t>MADDE 7 – (1) İşyerinde görevlendirilecek çalışan temsilcisi sayısı aşağıdaki şekilde belirlenir:</w:t>
      </w:r>
    </w:p>
    <w:p w:rsidR="00F71539" w:rsidRPr="0019681E" w:rsidRDefault="00F71539" w:rsidP="00F71539">
      <w:pPr>
        <w:autoSpaceDE w:val="0"/>
        <w:autoSpaceDN w:val="0"/>
        <w:adjustRightInd w:val="0"/>
        <w:spacing w:after="0" w:line="240" w:lineRule="auto"/>
        <w:jc w:val="both"/>
        <w:rPr>
          <w:rFonts w:cstheme="minorHAnsi"/>
          <w:bCs/>
          <w:sz w:val="24"/>
          <w:szCs w:val="24"/>
        </w:rPr>
      </w:pPr>
      <w:r w:rsidRPr="0019681E">
        <w:rPr>
          <w:rFonts w:cstheme="minorHAnsi"/>
          <w:bCs/>
          <w:sz w:val="24"/>
          <w:szCs w:val="24"/>
        </w:rPr>
        <w:t>a) İki ile elli arasında çalışanı bulunan işyerlerinde bir.</w:t>
      </w:r>
    </w:p>
    <w:p w:rsidR="00F71539" w:rsidRPr="0019681E" w:rsidRDefault="00F71539" w:rsidP="00F71539">
      <w:pPr>
        <w:autoSpaceDE w:val="0"/>
        <w:autoSpaceDN w:val="0"/>
        <w:adjustRightInd w:val="0"/>
        <w:spacing w:after="0" w:line="240" w:lineRule="auto"/>
        <w:jc w:val="both"/>
        <w:rPr>
          <w:rFonts w:cstheme="minorHAnsi"/>
          <w:bCs/>
          <w:sz w:val="24"/>
          <w:szCs w:val="24"/>
        </w:rPr>
      </w:pPr>
      <w:r w:rsidRPr="0019681E">
        <w:rPr>
          <w:rFonts w:cstheme="minorHAnsi"/>
          <w:bCs/>
          <w:sz w:val="24"/>
          <w:szCs w:val="24"/>
        </w:rPr>
        <w:t>b) Elli bir ile yüz arasında çalışanı bulunan işyerlerinde iki.</w:t>
      </w:r>
    </w:p>
    <w:p w:rsidR="00F71539" w:rsidRPr="0019681E" w:rsidRDefault="00F71539" w:rsidP="00F71539">
      <w:pPr>
        <w:autoSpaceDE w:val="0"/>
        <w:autoSpaceDN w:val="0"/>
        <w:adjustRightInd w:val="0"/>
        <w:spacing w:after="0" w:line="240" w:lineRule="auto"/>
        <w:jc w:val="both"/>
        <w:rPr>
          <w:rFonts w:cstheme="minorHAnsi"/>
          <w:bCs/>
          <w:sz w:val="24"/>
          <w:szCs w:val="24"/>
        </w:rPr>
      </w:pPr>
      <w:r w:rsidRPr="0019681E">
        <w:rPr>
          <w:rFonts w:cstheme="minorHAnsi"/>
          <w:bCs/>
          <w:sz w:val="24"/>
          <w:szCs w:val="24"/>
        </w:rPr>
        <w:t>c) Yüz bir ile beş yüz arasında çalışanı bulunan işyerlerinde üç.</w:t>
      </w:r>
    </w:p>
    <w:p w:rsidR="00F71539" w:rsidRPr="0019681E" w:rsidRDefault="00F71539" w:rsidP="00F71539">
      <w:pPr>
        <w:autoSpaceDE w:val="0"/>
        <w:autoSpaceDN w:val="0"/>
        <w:adjustRightInd w:val="0"/>
        <w:spacing w:after="0" w:line="240" w:lineRule="auto"/>
        <w:jc w:val="both"/>
        <w:rPr>
          <w:rFonts w:cstheme="minorHAnsi"/>
          <w:bCs/>
          <w:sz w:val="24"/>
          <w:szCs w:val="24"/>
        </w:rPr>
      </w:pPr>
      <w:r w:rsidRPr="0019681E">
        <w:rPr>
          <w:rFonts w:cstheme="minorHAnsi"/>
          <w:bCs/>
          <w:sz w:val="24"/>
          <w:szCs w:val="24"/>
        </w:rPr>
        <w:t>ç) Beş yüz bir ile bin arasında çalışanı bulunan işyerlerinde dört.</w:t>
      </w:r>
    </w:p>
    <w:p w:rsidR="00F71539" w:rsidRPr="0019681E" w:rsidRDefault="00F71539" w:rsidP="00F71539">
      <w:pPr>
        <w:autoSpaceDE w:val="0"/>
        <w:autoSpaceDN w:val="0"/>
        <w:adjustRightInd w:val="0"/>
        <w:spacing w:after="0" w:line="240" w:lineRule="auto"/>
        <w:jc w:val="both"/>
        <w:rPr>
          <w:rFonts w:cstheme="minorHAnsi"/>
          <w:bCs/>
          <w:sz w:val="24"/>
          <w:szCs w:val="24"/>
        </w:rPr>
      </w:pPr>
      <w:r w:rsidRPr="0019681E">
        <w:rPr>
          <w:rFonts w:cstheme="minorHAnsi"/>
          <w:bCs/>
          <w:sz w:val="24"/>
          <w:szCs w:val="24"/>
        </w:rPr>
        <w:t>d) Bin bir ile iki bin arasında çalışanı bulunan işyerlerinde beş.</w:t>
      </w:r>
    </w:p>
    <w:p w:rsidR="00F71539" w:rsidRPr="0019681E" w:rsidRDefault="00F71539" w:rsidP="00F71539">
      <w:pPr>
        <w:autoSpaceDE w:val="0"/>
        <w:autoSpaceDN w:val="0"/>
        <w:adjustRightInd w:val="0"/>
        <w:spacing w:after="0" w:line="240" w:lineRule="auto"/>
        <w:jc w:val="both"/>
        <w:rPr>
          <w:rFonts w:cstheme="minorHAnsi"/>
          <w:bCs/>
          <w:sz w:val="24"/>
          <w:szCs w:val="24"/>
        </w:rPr>
      </w:pPr>
      <w:r w:rsidRPr="0019681E">
        <w:rPr>
          <w:rFonts w:cstheme="minorHAnsi"/>
          <w:bCs/>
          <w:sz w:val="24"/>
          <w:szCs w:val="24"/>
        </w:rPr>
        <w:lastRenderedPageBreak/>
        <w:t>e) İki bin bir ve üzeri çalışanı bulunan işyerlerinde altı.</w:t>
      </w:r>
    </w:p>
    <w:p w:rsidR="00A06BC5" w:rsidRPr="0019681E" w:rsidRDefault="00A06BC5" w:rsidP="00F71539">
      <w:pPr>
        <w:autoSpaceDE w:val="0"/>
        <w:autoSpaceDN w:val="0"/>
        <w:adjustRightInd w:val="0"/>
        <w:spacing w:after="0" w:line="240" w:lineRule="auto"/>
        <w:jc w:val="both"/>
        <w:rPr>
          <w:rFonts w:cstheme="minorHAnsi"/>
          <w:bCs/>
          <w:sz w:val="24"/>
          <w:szCs w:val="24"/>
        </w:rPr>
      </w:pPr>
    </w:p>
    <w:p w:rsidR="00F71539" w:rsidRPr="0019681E" w:rsidRDefault="00F71539" w:rsidP="00F71539">
      <w:pPr>
        <w:autoSpaceDE w:val="0"/>
        <w:autoSpaceDN w:val="0"/>
        <w:adjustRightInd w:val="0"/>
        <w:spacing w:after="0" w:line="240" w:lineRule="auto"/>
        <w:jc w:val="both"/>
        <w:rPr>
          <w:rFonts w:cstheme="minorHAnsi"/>
          <w:bCs/>
          <w:sz w:val="24"/>
          <w:szCs w:val="24"/>
        </w:rPr>
      </w:pPr>
      <w:r w:rsidRPr="0019681E">
        <w:rPr>
          <w:rFonts w:cstheme="minorHAnsi"/>
          <w:bCs/>
          <w:sz w:val="24"/>
          <w:szCs w:val="24"/>
        </w:rPr>
        <w:t>(İş Sağlığı Ve Güvenliği İle İlgili Çalışan Temsilcisinin Nitelikleri Ve Seçilme Usul Ve Esaslarına İlişkin Tebliğ 23.09.2013 28750 Rg)</w:t>
      </w:r>
    </w:p>
    <w:p w:rsidR="000A004B" w:rsidRPr="0019681E" w:rsidRDefault="000A004B" w:rsidP="00A00BB9">
      <w:pPr>
        <w:autoSpaceDE w:val="0"/>
        <w:autoSpaceDN w:val="0"/>
        <w:adjustRightInd w:val="0"/>
        <w:spacing w:after="0" w:line="240" w:lineRule="auto"/>
        <w:jc w:val="both"/>
        <w:rPr>
          <w:rFonts w:cstheme="minorHAnsi"/>
          <w:b/>
          <w:bCs/>
          <w:sz w:val="24"/>
          <w:szCs w:val="24"/>
        </w:rPr>
      </w:pPr>
    </w:p>
    <w:p w:rsidR="00A00BB9" w:rsidRPr="0019681E" w:rsidRDefault="00A06BC5"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1</w:t>
      </w:r>
      <w:r w:rsidR="004A15DF" w:rsidRPr="0019681E">
        <w:rPr>
          <w:rFonts w:cstheme="minorHAnsi"/>
          <w:b/>
          <w:bCs/>
          <w:sz w:val="24"/>
          <w:szCs w:val="24"/>
        </w:rPr>
        <w:t xml:space="preserve">0. </w:t>
      </w:r>
      <w:r w:rsidR="00A00BB9" w:rsidRPr="0019681E">
        <w:rPr>
          <w:rFonts w:cstheme="minorHAnsi"/>
          <w:b/>
          <w:bCs/>
          <w:sz w:val="24"/>
          <w:szCs w:val="24"/>
        </w:rPr>
        <w:t>BÖLÜM</w:t>
      </w:r>
    </w:p>
    <w:p w:rsidR="004A15DF" w:rsidRPr="0019681E" w:rsidRDefault="004A15DF"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SAĞLIK RAPORLARI, İŞ KAZALARI VE MESLEK HASTALIKLARI</w:t>
      </w:r>
    </w:p>
    <w:p w:rsidR="00A00BB9" w:rsidRPr="0019681E" w:rsidRDefault="00A00BB9"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10.1. İş Kazası ve Meslek Hastalıklarının Kayıt ve Bildirimi</w:t>
      </w:r>
    </w:p>
    <w:p w:rsidR="004A15DF" w:rsidRPr="0019681E" w:rsidRDefault="004A15DF"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10.1.1. İlçe İşveren veya İşveren Vekili</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Bütün iş kazaları ve meslek hastalıkları ile ilgili evrakları düzenler, kayıtlarını tutar ve ilgili</w:t>
      </w:r>
      <w:r w:rsidR="004A15DF" w:rsidRPr="0019681E">
        <w:rPr>
          <w:rFonts w:cstheme="minorHAnsi"/>
          <w:sz w:val="24"/>
          <w:szCs w:val="24"/>
        </w:rPr>
        <w:t xml:space="preserve"> </w:t>
      </w:r>
      <w:r w:rsidRPr="0019681E">
        <w:rPr>
          <w:rFonts w:cstheme="minorHAnsi"/>
          <w:sz w:val="24"/>
          <w:szCs w:val="24"/>
        </w:rPr>
        <w:t xml:space="preserve">kurumlara bildirilmek üzere en kısa sürede </w:t>
      </w:r>
      <w:r w:rsidRPr="0019681E">
        <w:rPr>
          <w:rFonts w:cstheme="minorHAnsi"/>
          <w:b/>
          <w:bCs/>
          <w:sz w:val="24"/>
          <w:szCs w:val="24"/>
        </w:rPr>
        <w:t xml:space="preserve">Destek Hizmetleri Şubesine </w:t>
      </w:r>
      <w:r w:rsidRPr="0019681E">
        <w:rPr>
          <w:rFonts w:cstheme="minorHAnsi"/>
          <w:sz w:val="24"/>
          <w:szCs w:val="24"/>
        </w:rPr>
        <w:t>bildirir.</w:t>
      </w:r>
    </w:p>
    <w:p w:rsidR="004A15DF" w:rsidRPr="0019681E" w:rsidRDefault="004A15DF"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İşyerinde meydana gelen ancak yaralanma veya ölüme neden olmadığı halde işyeri ya da iş</w:t>
      </w:r>
      <w:r w:rsidR="004A15DF" w:rsidRPr="0019681E">
        <w:rPr>
          <w:rFonts w:cstheme="minorHAnsi"/>
          <w:sz w:val="24"/>
          <w:szCs w:val="24"/>
        </w:rPr>
        <w:t xml:space="preserve"> </w:t>
      </w:r>
      <w:r w:rsidRPr="0019681E">
        <w:rPr>
          <w:rFonts w:cstheme="minorHAnsi"/>
          <w:sz w:val="24"/>
          <w:szCs w:val="24"/>
        </w:rPr>
        <w:t>ekipmanının zarara uğramasına yol açan veya çalışan, işyeri ya da iş ekipmanını zarara uğratma</w:t>
      </w:r>
      <w:r w:rsidR="004A15DF" w:rsidRPr="0019681E">
        <w:rPr>
          <w:rFonts w:cstheme="minorHAnsi"/>
          <w:sz w:val="24"/>
          <w:szCs w:val="24"/>
        </w:rPr>
        <w:t xml:space="preserve"> </w:t>
      </w:r>
      <w:r w:rsidRPr="0019681E">
        <w:rPr>
          <w:rFonts w:cstheme="minorHAnsi"/>
          <w:sz w:val="24"/>
          <w:szCs w:val="24"/>
        </w:rPr>
        <w:t>potansiyeli olan olayları inceleyerek bunlar ile ilgili raporları düzenler.</w:t>
      </w:r>
    </w:p>
    <w:p w:rsidR="004A15DF" w:rsidRPr="0019681E" w:rsidRDefault="004A15DF"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İş kazası veya meslek hastalığı sonrası analiz çizelgesi düzenler</w:t>
      </w:r>
    </w:p>
    <w:p w:rsidR="004A15DF" w:rsidRPr="0019681E" w:rsidRDefault="004A15DF"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İş Kazalarının Millî Eğitim Bakanlığının ilgili birimine bildirilmesi için rapor düzenler.</w:t>
      </w:r>
    </w:p>
    <w:p w:rsidR="004A15DF" w:rsidRPr="0019681E" w:rsidRDefault="004A15DF"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İşveren ve İşveren Vekilleri iş kazası olduğunda İş Güvenliği Uzmanına ve İşyeri Hekimine</w:t>
      </w:r>
      <w:r w:rsidR="004A15DF" w:rsidRPr="0019681E">
        <w:rPr>
          <w:rFonts w:cstheme="minorHAnsi"/>
          <w:sz w:val="24"/>
          <w:szCs w:val="24"/>
        </w:rPr>
        <w:t xml:space="preserve"> b</w:t>
      </w:r>
      <w:r w:rsidRPr="0019681E">
        <w:rPr>
          <w:rFonts w:cstheme="minorHAnsi"/>
          <w:sz w:val="24"/>
          <w:szCs w:val="24"/>
        </w:rPr>
        <w:t>ilgi verir.</w:t>
      </w:r>
    </w:p>
    <w:p w:rsidR="00CA5504" w:rsidRPr="0019681E" w:rsidRDefault="00CA5504"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10.1.2. Verilen bilgi doğrultusunda İş Güvenliği Uzmanı ve İşyeri Hekimi;</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Risk Analizini yeniler.</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İş Kazası meydana gelen yer ile ilgili gerekli araştırma ve incelemeyi yapar, alınması gereken</w:t>
      </w:r>
      <w:r w:rsidR="00CA5504" w:rsidRPr="0019681E">
        <w:rPr>
          <w:rFonts w:cstheme="minorHAnsi"/>
          <w:sz w:val="24"/>
          <w:szCs w:val="24"/>
        </w:rPr>
        <w:t xml:space="preserve"> </w:t>
      </w:r>
      <w:r w:rsidRPr="0019681E">
        <w:rPr>
          <w:rFonts w:cstheme="minorHAnsi"/>
          <w:sz w:val="24"/>
          <w:szCs w:val="24"/>
        </w:rPr>
        <w:t>tedbirleri bir raporla tespit ederek işveren veya işveren vekiline verir,</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Eğitim kazaları olan yerler için İş Sağlığı ve Güvenliği yeterli olmayan makine, teçhizat ve</w:t>
      </w:r>
      <w:r w:rsidR="00CA5504" w:rsidRPr="0019681E">
        <w:rPr>
          <w:rFonts w:cstheme="minorHAnsi"/>
          <w:sz w:val="24"/>
          <w:szCs w:val="24"/>
        </w:rPr>
        <w:t xml:space="preserve"> </w:t>
      </w:r>
      <w:r w:rsidRPr="0019681E">
        <w:rPr>
          <w:rFonts w:cstheme="minorHAnsi"/>
          <w:sz w:val="24"/>
          <w:szCs w:val="24"/>
        </w:rPr>
        <w:t>benzeri demirbaşlar hakkında İş Güvenliği Uzmanı ve İşverenin seçeceği yetkin kişilerden</w:t>
      </w:r>
      <w:r w:rsidR="00CA5504" w:rsidRPr="0019681E">
        <w:rPr>
          <w:rFonts w:cstheme="minorHAnsi"/>
          <w:sz w:val="24"/>
          <w:szCs w:val="24"/>
        </w:rPr>
        <w:t xml:space="preserve"> </w:t>
      </w:r>
      <w:r w:rsidRPr="0019681E">
        <w:rPr>
          <w:rFonts w:cstheme="minorHAnsi"/>
          <w:sz w:val="24"/>
          <w:szCs w:val="24"/>
        </w:rPr>
        <w:t>oluşturulacak Komisyon marifetiyle tutanak tutulur ve bu malzemelerin tamir ve bakım imkânı</w:t>
      </w:r>
      <w:r w:rsidR="00CA5504" w:rsidRPr="0019681E">
        <w:rPr>
          <w:rFonts w:cstheme="minorHAnsi"/>
          <w:sz w:val="24"/>
          <w:szCs w:val="24"/>
        </w:rPr>
        <w:t xml:space="preserve"> </w:t>
      </w:r>
      <w:r w:rsidRPr="0019681E">
        <w:rPr>
          <w:rFonts w:cstheme="minorHAnsi"/>
          <w:sz w:val="24"/>
          <w:szCs w:val="24"/>
        </w:rPr>
        <w:t>yok ise hurdaya ayrılması sağlanır.</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İş Sağlığı ve Güvenliği Kurul üyelerinden herhangi biri; ölümlü, uzuv kayıplı veya ağır</w:t>
      </w:r>
      <w:r w:rsidR="00CA5504" w:rsidRPr="0019681E">
        <w:rPr>
          <w:rFonts w:cstheme="minorHAnsi"/>
          <w:sz w:val="24"/>
          <w:szCs w:val="24"/>
        </w:rPr>
        <w:t xml:space="preserve"> </w:t>
      </w:r>
      <w:r w:rsidRPr="0019681E">
        <w:rPr>
          <w:rFonts w:cstheme="minorHAnsi"/>
          <w:sz w:val="24"/>
          <w:szCs w:val="24"/>
        </w:rPr>
        <w:t>iş kazası hallerinde veya özel bir tedbiri gerektiren önemli hallerde kurul üyelerini</w:t>
      </w:r>
      <w:r w:rsidR="00CA5504" w:rsidRPr="0019681E">
        <w:rPr>
          <w:rFonts w:cstheme="minorHAnsi"/>
          <w:sz w:val="24"/>
          <w:szCs w:val="24"/>
        </w:rPr>
        <w:t xml:space="preserve"> </w:t>
      </w:r>
      <w:r w:rsidRPr="0019681E">
        <w:rPr>
          <w:rFonts w:cstheme="minorHAnsi"/>
          <w:sz w:val="24"/>
          <w:szCs w:val="24"/>
        </w:rPr>
        <w:t>olağanüstü toplantıya çağırmak için kurul başkanına veya kurul sekreterine toplanı teklif eder.</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Toplantı zamanı, konunun ivedilik ve önemine göre tespit olunur.</w:t>
      </w:r>
    </w:p>
    <w:p w:rsidR="00CA5504" w:rsidRPr="0019681E" w:rsidRDefault="00CA5504"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10.1.3. Destek Hizmetleri Şubesi;</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İl Millî Eğitim Müdürlüğü bünyesinde çalışan personelin iş kazası geçirmesi halinde,</w:t>
      </w:r>
      <w:r w:rsidR="00CA5504" w:rsidRPr="0019681E">
        <w:rPr>
          <w:rFonts w:cstheme="minorHAnsi"/>
          <w:sz w:val="24"/>
          <w:szCs w:val="24"/>
        </w:rPr>
        <w:t xml:space="preserve"> </w:t>
      </w:r>
      <w:r w:rsidRPr="0019681E">
        <w:rPr>
          <w:rFonts w:cstheme="minorHAnsi"/>
          <w:sz w:val="24"/>
          <w:szCs w:val="24"/>
        </w:rPr>
        <w:t xml:space="preserve">aşağıdaki belirtilen sürede </w:t>
      </w:r>
      <w:r w:rsidRPr="0019681E">
        <w:rPr>
          <w:rFonts w:cstheme="minorHAnsi"/>
          <w:b/>
          <w:bCs/>
          <w:sz w:val="24"/>
          <w:szCs w:val="24"/>
        </w:rPr>
        <w:t xml:space="preserve">Sosyal Güvenlik Kurumuna </w:t>
      </w:r>
      <w:r w:rsidRPr="0019681E">
        <w:rPr>
          <w:rFonts w:cstheme="minorHAnsi"/>
          <w:sz w:val="24"/>
          <w:szCs w:val="24"/>
        </w:rPr>
        <w:t>bildirimde bulunur.</w:t>
      </w:r>
    </w:p>
    <w:p w:rsidR="00CA5504" w:rsidRPr="0019681E" w:rsidRDefault="00CA5504"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 xml:space="preserve">a. İş kazalarını kazadan sonraki </w:t>
      </w:r>
      <w:r w:rsidRPr="0019681E">
        <w:rPr>
          <w:rFonts w:cstheme="minorHAnsi"/>
          <w:b/>
          <w:bCs/>
          <w:sz w:val="24"/>
          <w:szCs w:val="24"/>
        </w:rPr>
        <w:t xml:space="preserve">3 (üç) </w:t>
      </w:r>
      <w:r w:rsidRPr="0019681E">
        <w:rPr>
          <w:rFonts w:cstheme="minorHAnsi"/>
          <w:sz w:val="24"/>
          <w:szCs w:val="24"/>
        </w:rPr>
        <w:t>iş günü içinde.</w:t>
      </w:r>
    </w:p>
    <w:p w:rsidR="00CA5504" w:rsidRPr="0019681E" w:rsidRDefault="00CA5504" w:rsidP="00A00BB9">
      <w:pPr>
        <w:autoSpaceDE w:val="0"/>
        <w:autoSpaceDN w:val="0"/>
        <w:adjustRightInd w:val="0"/>
        <w:spacing w:after="0" w:line="240" w:lineRule="auto"/>
        <w:jc w:val="both"/>
        <w:rPr>
          <w:rFonts w:cstheme="minorHAnsi"/>
          <w:sz w:val="24"/>
          <w:szCs w:val="24"/>
        </w:rPr>
      </w:pPr>
    </w:p>
    <w:p w:rsidR="00CA5504"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lastRenderedPageBreak/>
        <w:t>b. Sağlık hizmeti sunucuları veya işyeri hekimi tarafından şubeye bildirilen meslek hastalıklarını,</w:t>
      </w:r>
      <w:r w:rsidR="00CA5504" w:rsidRPr="0019681E">
        <w:rPr>
          <w:rFonts w:cstheme="minorHAnsi"/>
          <w:sz w:val="24"/>
          <w:szCs w:val="24"/>
        </w:rPr>
        <w:t xml:space="preserve"> </w:t>
      </w:r>
      <w:r w:rsidRPr="0019681E">
        <w:rPr>
          <w:rFonts w:cstheme="minorHAnsi"/>
          <w:sz w:val="24"/>
          <w:szCs w:val="24"/>
        </w:rPr>
        <w:t xml:space="preserve">öğrendiği tarihten itibaren işveren/işveren vekili adına </w:t>
      </w:r>
      <w:r w:rsidRPr="0019681E">
        <w:rPr>
          <w:rFonts w:cstheme="minorHAnsi"/>
          <w:b/>
          <w:bCs/>
          <w:sz w:val="24"/>
          <w:szCs w:val="24"/>
        </w:rPr>
        <w:t xml:space="preserve">3 (üç) </w:t>
      </w:r>
      <w:r w:rsidRPr="0019681E">
        <w:rPr>
          <w:rFonts w:cstheme="minorHAnsi"/>
          <w:sz w:val="24"/>
          <w:szCs w:val="24"/>
        </w:rPr>
        <w:t>iş günü içinde.</w:t>
      </w:r>
      <w:r w:rsidR="00CA5504" w:rsidRPr="0019681E">
        <w:rPr>
          <w:rFonts w:cstheme="minorHAnsi"/>
          <w:sz w:val="24"/>
          <w:szCs w:val="24"/>
        </w:rPr>
        <w:t xml:space="preserve"> </w:t>
      </w:r>
    </w:p>
    <w:p w:rsidR="00CA5504" w:rsidRPr="0019681E" w:rsidRDefault="00CA5504"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Destek Hizmetleri Şubesi İş kazası bildiriminin 5510 sayılı Kanunun ilgili Yönetmelik Ek-</w:t>
      </w:r>
      <w:r w:rsidR="00CA5504" w:rsidRPr="0019681E">
        <w:rPr>
          <w:rFonts w:cstheme="minorHAnsi"/>
          <w:sz w:val="24"/>
          <w:szCs w:val="24"/>
        </w:rPr>
        <w:t xml:space="preserve"> </w:t>
      </w:r>
      <w:r w:rsidRPr="0019681E">
        <w:rPr>
          <w:rFonts w:cstheme="minorHAnsi"/>
          <w:sz w:val="24"/>
          <w:szCs w:val="24"/>
        </w:rPr>
        <w:t>7’de yer alan “İş kazası ve meslek hastalığı bildirim formu” ile yapacaktır. Bildirge e- Sigorta ile</w:t>
      </w:r>
      <w:r w:rsidR="00CA5504" w:rsidRPr="0019681E">
        <w:rPr>
          <w:rFonts w:cstheme="minorHAnsi"/>
          <w:sz w:val="24"/>
          <w:szCs w:val="24"/>
        </w:rPr>
        <w:t xml:space="preserve"> </w:t>
      </w:r>
      <w:r w:rsidRPr="0019681E">
        <w:rPr>
          <w:rFonts w:cstheme="minorHAnsi"/>
          <w:sz w:val="24"/>
          <w:szCs w:val="24"/>
        </w:rPr>
        <w:t>Kurum’a bildirilebileceği gibi, doğrudan ya da posta yoluyla da ilgili üniteye gönderilebilir.</w:t>
      </w:r>
    </w:p>
    <w:p w:rsidR="00CA5504" w:rsidRPr="0019681E" w:rsidRDefault="00CA5504"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Destek Hizmetleri, meydana gelen kaza olayını kazadan sonraki üç iş günü içerisinde işveren</w:t>
      </w:r>
      <w:r w:rsidR="00CA5504" w:rsidRPr="0019681E">
        <w:rPr>
          <w:rFonts w:cstheme="minorHAnsi"/>
          <w:sz w:val="24"/>
          <w:szCs w:val="24"/>
        </w:rPr>
        <w:t xml:space="preserve"> </w:t>
      </w:r>
      <w:r w:rsidRPr="0019681E">
        <w:rPr>
          <w:rFonts w:cstheme="minorHAnsi"/>
          <w:sz w:val="24"/>
          <w:szCs w:val="24"/>
        </w:rPr>
        <w:t>veya işveren vekili adına ilgili Kuruma bildirmekle yükümlüdür.</w:t>
      </w:r>
    </w:p>
    <w:p w:rsidR="00666AB0" w:rsidRPr="0019681E" w:rsidRDefault="00666AB0"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10.1.4. Müdürlük</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İş kazası sonrasında kazaya neden olan konuları da içeren eğitim verilmeden çalışana iş başı</w:t>
      </w:r>
      <w:r w:rsidR="00666AB0" w:rsidRPr="0019681E">
        <w:rPr>
          <w:rFonts w:cstheme="minorHAnsi"/>
          <w:sz w:val="24"/>
          <w:szCs w:val="24"/>
        </w:rPr>
        <w:t xml:space="preserve"> </w:t>
      </w:r>
      <w:r w:rsidRPr="0019681E">
        <w:rPr>
          <w:rFonts w:cstheme="minorHAnsi"/>
          <w:sz w:val="24"/>
          <w:szCs w:val="24"/>
        </w:rPr>
        <w:t>yaptırmaz.</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Analiz sonrası çalışanın aynı kazaya maruz kalma endişesi varsa çalışana iş değişikliği yaptırır.</w:t>
      </w:r>
    </w:p>
    <w:p w:rsidR="00CA5504" w:rsidRPr="0019681E" w:rsidRDefault="00CA5504"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İş kazası ve meslek hastalığı, işverenin kastı veya sigortalıların sağlığını koruma ve iş güvenliği</w:t>
      </w:r>
      <w:r w:rsidR="00666AB0" w:rsidRPr="0019681E">
        <w:rPr>
          <w:rFonts w:cstheme="minorHAnsi"/>
          <w:sz w:val="24"/>
          <w:szCs w:val="24"/>
        </w:rPr>
        <w:t xml:space="preserve"> </w:t>
      </w:r>
      <w:r w:rsidRPr="0019681E">
        <w:rPr>
          <w:rFonts w:cstheme="minorHAnsi"/>
          <w:sz w:val="24"/>
          <w:szCs w:val="24"/>
        </w:rPr>
        <w:t>mevzuatına aykırı bir hareketi sonucu meydana gelmişse, Kurumca sigortalıya veya hak</w:t>
      </w:r>
      <w:r w:rsidR="00666AB0" w:rsidRPr="0019681E">
        <w:rPr>
          <w:rFonts w:cstheme="minorHAnsi"/>
          <w:sz w:val="24"/>
          <w:szCs w:val="24"/>
        </w:rPr>
        <w:t xml:space="preserve"> </w:t>
      </w:r>
      <w:r w:rsidRPr="0019681E">
        <w:rPr>
          <w:rFonts w:cstheme="minorHAnsi"/>
          <w:sz w:val="24"/>
          <w:szCs w:val="24"/>
        </w:rPr>
        <w:t>sahiplerine 5510 sayılı SGK Kanunu gereğince yapılan veya ileride yapılması gereken</w:t>
      </w:r>
      <w:r w:rsidR="00666AB0" w:rsidRPr="0019681E">
        <w:rPr>
          <w:rFonts w:cstheme="minorHAnsi"/>
          <w:sz w:val="24"/>
          <w:szCs w:val="24"/>
        </w:rPr>
        <w:t xml:space="preserve"> </w:t>
      </w:r>
      <w:r w:rsidRPr="0019681E">
        <w:rPr>
          <w:rFonts w:cstheme="minorHAnsi"/>
          <w:sz w:val="24"/>
          <w:szCs w:val="24"/>
        </w:rPr>
        <w:t>ödemelerin çıkması halinde Kurumca işveren ve işveren vekili hakkında inceleme yapılmasını</w:t>
      </w:r>
      <w:r w:rsidR="00666AB0" w:rsidRPr="0019681E">
        <w:rPr>
          <w:rFonts w:cstheme="minorHAnsi"/>
          <w:sz w:val="24"/>
          <w:szCs w:val="24"/>
        </w:rPr>
        <w:t xml:space="preserve"> </w:t>
      </w:r>
      <w:r w:rsidRPr="0019681E">
        <w:rPr>
          <w:rFonts w:cstheme="minorHAnsi"/>
          <w:sz w:val="24"/>
          <w:szCs w:val="24"/>
        </w:rPr>
        <w:t>talep edebilir.</w:t>
      </w:r>
    </w:p>
    <w:p w:rsidR="00666AB0" w:rsidRPr="0019681E" w:rsidRDefault="00666AB0"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10.1.5. Mesleki Eğitim Müdürlüğü</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İşletmelerde çırak ve öğrencilerin iş kazası geçirmesi ve meslek hastalığına yakalanması</w:t>
      </w:r>
      <w:r w:rsidR="00666AB0" w:rsidRPr="0019681E">
        <w:rPr>
          <w:rFonts w:cstheme="minorHAnsi"/>
          <w:sz w:val="24"/>
          <w:szCs w:val="24"/>
        </w:rPr>
        <w:t xml:space="preserve"> </w:t>
      </w:r>
      <w:r w:rsidRPr="0019681E">
        <w:rPr>
          <w:rFonts w:cstheme="minorHAnsi"/>
          <w:sz w:val="24"/>
          <w:szCs w:val="24"/>
        </w:rPr>
        <w:t>durumunda; gerekli bütün yasal yükümlülüklerin işletme yetkililerince yerine getirilmesi ve gerekli</w:t>
      </w:r>
      <w:r w:rsidR="00666AB0" w:rsidRPr="0019681E">
        <w:rPr>
          <w:rFonts w:cstheme="minorHAnsi"/>
          <w:sz w:val="24"/>
          <w:szCs w:val="24"/>
        </w:rPr>
        <w:t xml:space="preserve"> </w:t>
      </w:r>
      <w:r w:rsidRPr="0019681E">
        <w:rPr>
          <w:rFonts w:cstheme="minorHAnsi"/>
          <w:sz w:val="24"/>
          <w:szCs w:val="24"/>
        </w:rPr>
        <w:t>bildirimlerin işletme işveren /işveren vekili tarafından en geç bir sonraki iş gününe kadar okul</w:t>
      </w:r>
      <w:r w:rsidR="00666AB0" w:rsidRPr="0019681E">
        <w:rPr>
          <w:rFonts w:cstheme="minorHAnsi"/>
          <w:sz w:val="24"/>
          <w:szCs w:val="24"/>
        </w:rPr>
        <w:t xml:space="preserve"> </w:t>
      </w:r>
      <w:r w:rsidRPr="0019681E">
        <w:rPr>
          <w:rFonts w:cstheme="minorHAnsi"/>
          <w:sz w:val="24"/>
          <w:szCs w:val="24"/>
        </w:rPr>
        <w:t>müdürlüğüne bildirilmesi, okul idaresi tarafından (koordinatör müdür yardımcısı) bildirimlerin yasal</w:t>
      </w:r>
      <w:r w:rsidR="00666AB0" w:rsidRPr="0019681E">
        <w:rPr>
          <w:rFonts w:cstheme="minorHAnsi"/>
          <w:sz w:val="24"/>
          <w:szCs w:val="24"/>
        </w:rPr>
        <w:t xml:space="preserve"> </w:t>
      </w:r>
      <w:r w:rsidRPr="0019681E">
        <w:rPr>
          <w:rFonts w:cstheme="minorHAnsi"/>
          <w:sz w:val="24"/>
          <w:szCs w:val="24"/>
        </w:rPr>
        <w:t>süresi (3 iş günü) içinde e-SGK sistemine girişinin yapılmasını sağlar.</w:t>
      </w:r>
    </w:p>
    <w:p w:rsidR="00666AB0" w:rsidRPr="0019681E" w:rsidRDefault="00666AB0"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 xml:space="preserve">10.1.6. İlçe </w:t>
      </w:r>
      <w:r w:rsidR="00CA5504" w:rsidRPr="0019681E">
        <w:rPr>
          <w:rFonts w:cstheme="minorHAnsi"/>
          <w:b/>
          <w:bCs/>
          <w:sz w:val="24"/>
          <w:szCs w:val="24"/>
        </w:rPr>
        <w:t>Millî</w:t>
      </w:r>
      <w:r w:rsidRPr="0019681E">
        <w:rPr>
          <w:rFonts w:cstheme="minorHAnsi"/>
          <w:b/>
          <w:bCs/>
          <w:sz w:val="24"/>
          <w:szCs w:val="24"/>
        </w:rPr>
        <w:t xml:space="preserve"> Eğitim Müdürlüğü, Okul ve Kurumlar</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Çalışan personel ile Stajyer ve çırakların bulunduğu yerlerde iş kazası ile ilgili iş ve işlemleri</w:t>
      </w:r>
      <w:r w:rsidR="00666AB0" w:rsidRPr="0019681E">
        <w:rPr>
          <w:rFonts w:cstheme="minorHAnsi"/>
          <w:sz w:val="24"/>
          <w:szCs w:val="24"/>
        </w:rPr>
        <w:t xml:space="preserve"> </w:t>
      </w:r>
      <w:r w:rsidRPr="0019681E">
        <w:rPr>
          <w:rFonts w:cstheme="minorHAnsi"/>
          <w:sz w:val="24"/>
          <w:szCs w:val="24"/>
        </w:rPr>
        <w:t>yukarda belirtildiği şekilde yapmakla işveren ve işveren vekilleri sorumludur.</w:t>
      </w:r>
    </w:p>
    <w:p w:rsidR="00666AB0" w:rsidRPr="0019681E" w:rsidRDefault="00666AB0" w:rsidP="00A00BB9">
      <w:pPr>
        <w:autoSpaceDE w:val="0"/>
        <w:autoSpaceDN w:val="0"/>
        <w:adjustRightInd w:val="0"/>
        <w:spacing w:after="0" w:line="240" w:lineRule="auto"/>
        <w:jc w:val="both"/>
        <w:rPr>
          <w:rFonts w:cstheme="minorHAnsi"/>
          <w:b/>
          <w:bCs/>
          <w:sz w:val="24"/>
          <w:szCs w:val="24"/>
        </w:rPr>
      </w:pPr>
    </w:p>
    <w:p w:rsidR="00A00BB9" w:rsidRPr="0019681E" w:rsidRDefault="00666AB0"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 xml:space="preserve">11. </w:t>
      </w:r>
      <w:r w:rsidR="00A00BB9" w:rsidRPr="0019681E">
        <w:rPr>
          <w:rFonts w:cstheme="minorHAnsi"/>
          <w:b/>
          <w:bCs/>
          <w:sz w:val="24"/>
          <w:szCs w:val="24"/>
        </w:rPr>
        <w:t>BÖLÜM</w:t>
      </w:r>
    </w:p>
    <w:p w:rsidR="00666AB0" w:rsidRPr="0019681E" w:rsidRDefault="00666AB0"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GÖREVLENDİRMELER</w:t>
      </w:r>
    </w:p>
    <w:p w:rsidR="00A00BB9" w:rsidRPr="0019681E" w:rsidRDefault="00A00BB9"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11.1. Uygulama Esas ve Usulleri</w:t>
      </w:r>
    </w:p>
    <w:p w:rsidR="00666AB0" w:rsidRPr="0019681E" w:rsidRDefault="00666AB0"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11.1.1. Kısmi Süreli Görevlendirilecek Uzman ve Hekimlerin Hizmet Süreleri</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Kamuda görevlendirilen İş Güvenliği uzmanları ve İşyeri Hekimleri 6331 sayılı Kanun 8.</w:t>
      </w:r>
      <w:r w:rsidR="00666AB0" w:rsidRPr="0019681E">
        <w:rPr>
          <w:rFonts w:cstheme="minorHAnsi"/>
          <w:sz w:val="24"/>
          <w:szCs w:val="24"/>
        </w:rPr>
        <w:t xml:space="preserve"> </w:t>
      </w:r>
      <w:r w:rsidRPr="0019681E">
        <w:rPr>
          <w:rFonts w:cstheme="minorHAnsi"/>
          <w:sz w:val="24"/>
          <w:szCs w:val="24"/>
        </w:rPr>
        <w:t>Maddesinin 7. Fıkrasına göre ücretlendirmeleri yapılır.</w:t>
      </w:r>
    </w:p>
    <w:p w:rsidR="00666AB0" w:rsidRPr="0019681E" w:rsidRDefault="00666AB0"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Görevlendirmelerde İş Güvenliği Uzmanlarının Görev, Yetki, Sorumluluk Ve Eğitimleri</w:t>
      </w:r>
      <w:r w:rsidR="00666AB0" w:rsidRPr="0019681E">
        <w:rPr>
          <w:rFonts w:cstheme="minorHAnsi"/>
          <w:sz w:val="24"/>
          <w:szCs w:val="24"/>
        </w:rPr>
        <w:t xml:space="preserve"> </w:t>
      </w:r>
      <w:r w:rsidRPr="0019681E">
        <w:rPr>
          <w:rFonts w:cstheme="minorHAnsi"/>
          <w:sz w:val="24"/>
          <w:szCs w:val="24"/>
        </w:rPr>
        <w:t>Hakkında Yönetmelik İle İşyeri Hekimi Ve Diğer Sağlık Personelinin Görev, Yetki, Sorumluluk Ve</w:t>
      </w:r>
      <w:r w:rsidR="00666AB0" w:rsidRPr="0019681E">
        <w:rPr>
          <w:rFonts w:cstheme="minorHAnsi"/>
          <w:sz w:val="24"/>
          <w:szCs w:val="24"/>
        </w:rPr>
        <w:t xml:space="preserve"> </w:t>
      </w:r>
      <w:r w:rsidRPr="0019681E">
        <w:rPr>
          <w:rFonts w:cstheme="minorHAnsi"/>
          <w:sz w:val="24"/>
          <w:szCs w:val="24"/>
        </w:rPr>
        <w:t>Eğitimleri Hakkında Yönetmeliklerde belirtilen sürelerden az olamaz görev yapacak personelin</w:t>
      </w:r>
      <w:r w:rsidR="00666AB0" w:rsidRPr="0019681E">
        <w:rPr>
          <w:rFonts w:cstheme="minorHAnsi"/>
          <w:sz w:val="24"/>
          <w:szCs w:val="24"/>
        </w:rPr>
        <w:t xml:space="preserve"> </w:t>
      </w:r>
      <w:r w:rsidRPr="0019681E">
        <w:rPr>
          <w:rFonts w:cstheme="minorHAnsi"/>
          <w:sz w:val="24"/>
          <w:szCs w:val="24"/>
        </w:rPr>
        <w:t xml:space="preserve">isgkâtip.csgb.gov.tr sisteminden sürenin verilen hizmetten az olması durumunda </w:t>
      </w:r>
      <w:r w:rsidRPr="0019681E">
        <w:rPr>
          <w:rFonts w:cstheme="minorHAnsi"/>
          <w:sz w:val="24"/>
          <w:szCs w:val="24"/>
        </w:rPr>
        <w:lastRenderedPageBreak/>
        <w:t>işveren /işveren</w:t>
      </w:r>
      <w:r w:rsidR="00666AB0" w:rsidRPr="0019681E">
        <w:rPr>
          <w:rFonts w:cstheme="minorHAnsi"/>
          <w:sz w:val="24"/>
          <w:szCs w:val="24"/>
        </w:rPr>
        <w:t xml:space="preserve"> </w:t>
      </w:r>
      <w:r w:rsidRPr="0019681E">
        <w:rPr>
          <w:rFonts w:cstheme="minorHAnsi"/>
          <w:sz w:val="24"/>
          <w:szCs w:val="24"/>
        </w:rPr>
        <w:t>vekilinin oluşturacağı komisyon tarafından 6331 sayılı Kanunun görevlendirme kapsamı dâhilinde</w:t>
      </w:r>
      <w:r w:rsidR="00666AB0" w:rsidRPr="0019681E">
        <w:rPr>
          <w:rFonts w:cstheme="minorHAnsi"/>
          <w:sz w:val="24"/>
          <w:szCs w:val="24"/>
        </w:rPr>
        <w:t xml:space="preserve"> </w:t>
      </w:r>
      <w:r w:rsidRPr="0019681E">
        <w:rPr>
          <w:rFonts w:cstheme="minorHAnsi"/>
          <w:sz w:val="24"/>
          <w:szCs w:val="24"/>
        </w:rPr>
        <w:t>sözleşme süresi için artırımda bulunur.</w:t>
      </w:r>
    </w:p>
    <w:p w:rsidR="00666AB0" w:rsidRPr="0019681E" w:rsidRDefault="00666AB0"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Verilen karar çerçevesinde, görevlendirilen gerekli belgeye haiz personel verdiği hizmet</w:t>
      </w:r>
      <w:r w:rsidR="00666AB0" w:rsidRPr="0019681E">
        <w:rPr>
          <w:rFonts w:cstheme="minorHAnsi"/>
          <w:sz w:val="24"/>
          <w:szCs w:val="24"/>
        </w:rPr>
        <w:t xml:space="preserve"> </w:t>
      </w:r>
      <w:r w:rsidRPr="0019681E">
        <w:rPr>
          <w:rFonts w:cstheme="minorHAnsi"/>
          <w:sz w:val="24"/>
          <w:szCs w:val="24"/>
        </w:rPr>
        <w:t>süresini beyan etmekle yükümlüdür.</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Verilen görevlendirmelerde 6331 sayılı Kanun 8. maddesinin 7. bendinde belirtilen aylık</w:t>
      </w:r>
      <w:r w:rsidR="00666AB0" w:rsidRPr="0019681E">
        <w:rPr>
          <w:rFonts w:cstheme="minorHAnsi"/>
          <w:sz w:val="24"/>
          <w:szCs w:val="24"/>
        </w:rPr>
        <w:t xml:space="preserve"> </w:t>
      </w:r>
      <w:r w:rsidRPr="0019681E">
        <w:rPr>
          <w:rFonts w:cstheme="minorHAnsi"/>
          <w:sz w:val="24"/>
          <w:szCs w:val="24"/>
        </w:rPr>
        <w:t>toplam seksen saatten fazla olan görevlendirme süresinden fazla olması halinde ek ücret ödenmez.</w:t>
      </w:r>
    </w:p>
    <w:p w:rsidR="00666AB0" w:rsidRPr="0019681E" w:rsidRDefault="00666AB0"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İl/İlçe Millî Eğitim Müdürlüğündeki çalışana verilecek olan İş sağlığı ve Güvenliği hizmet</w:t>
      </w:r>
      <w:r w:rsidR="00666AB0" w:rsidRPr="0019681E">
        <w:rPr>
          <w:rFonts w:cstheme="minorHAnsi"/>
          <w:sz w:val="24"/>
          <w:szCs w:val="24"/>
        </w:rPr>
        <w:t xml:space="preserve"> </w:t>
      </w:r>
      <w:r w:rsidRPr="0019681E">
        <w:rPr>
          <w:rFonts w:cstheme="minorHAnsi"/>
          <w:sz w:val="24"/>
          <w:szCs w:val="24"/>
        </w:rPr>
        <w:t>süresi toplamda seksen saati geçmesi halinde; iş sağlığı ve güvenliği hizmetinin sunulması için</w:t>
      </w:r>
      <w:r w:rsidR="00666AB0" w:rsidRPr="0019681E">
        <w:rPr>
          <w:rFonts w:cstheme="minorHAnsi"/>
          <w:sz w:val="24"/>
          <w:szCs w:val="24"/>
        </w:rPr>
        <w:t xml:space="preserve"> </w:t>
      </w:r>
      <w:r w:rsidRPr="0019681E">
        <w:rPr>
          <w:rFonts w:cstheme="minorHAnsi"/>
          <w:sz w:val="24"/>
          <w:szCs w:val="24"/>
        </w:rPr>
        <w:t>hesaplanan süre ile ilgili kanun ve mevzuatlar doğrultusunda işveren ve hizmet sunanlar (İş Güvenliği</w:t>
      </w:r>
      <w:r w:rsidR="00666AB0" w:rsidRPr="0019681E">
        <w:rPr>
          <w:rFonts w:cstheme="minorHAnsi"/>
          <w:sz w:val="24"/>
          <w:szCs w:val="24"/>
        </w:rPr>
        <w:t xml:space="preserve"> U</w:t>
      </w:r>
      <w:r w:rsidRPr="0019681E">
        <w:rPr>
          <w:rFonts w:cstheme="minorHAnsi"/>
          <w:sz w:val="24"/>
          <w:szCs w:val="24"/>
        </w:rPr>
        <w:t>zmanı ve İşyeri Hekimi) arasında mutabık kalınarak birden fazla personelin görevlendirmesi yapılır.</w:t>
      </w:r>
    </w:p>
    <w:p w:rsidR="00666AB0" w:rsidRPr="0019681E" w:rsidRDefault="00666AB0"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color w:val="FF0000"/>
          <w:sz w:val="24"/>
          <w:szCs w:val="24"/>
        </w:rPr>
      </w:pPr>
      <w:r w:rsidRPr="0019681E">
        <w:rPr>
          <w:rFonts w:cstheme="minorHAnsi"/>
          <w:sz w:val="24"/>
          <w:szCs w:val="24"/>
        </w:rPr>
        <w:t>İş güvenliği uzmanı ve işyeri hekimlerinin görevlendirmelerinde, İşveren / İşveren vekili ile</w:t>
      </w:r>
      <w:r w:rsidR="00A06BC5" w:rsidRPr="0019681E">
        <w:rPr>
          <w:rFonts w:cstheme="minorHAnsi"/>
          <w:sz w:val="24"/>
          <w:szCs w:val="24"/>
        </w:rPr>
        <w:t xml:space="preserve"> </w:t>
      </w:r>
      <w:r w:rsidRPr="0019681E">
        <w:rPr>
          <w:rFonts w:cstheme="minorHAnsi"/>
          <w:sz w:val="24"/>
          <w:szCs w:val="24"/>
        </w:rPr>
        <w:t>Hizmet sözleşmeleri yıllık olarak imzalanır. İmzalanan sözleşme tarihleri Makam Olur tarihinden</w:t>
      </w:r>
      <w:r w:rsidR="00666AB0" w:rsidRPr="0019681E">
        <w:rPr>
          <w:rFonts w:cstheme="minorHAnsi"/>
          <w:sz w:val="24"/>
          <w:szCs w:val="24"/>
        </w:rPr>
        <w:t xml:space="preserve"> </w:t>
      </w:r>
      <w:r w:rsidRPr="0019681E">
        <w:rPr>
          <w:rFonts w:cstheme="minorHAnsi"/>
          <w:sz w:val="24"/>
          <w:szCs w:val="24"/>
        </w:rPr>
        <w:t xml:space="preserve">itibaren düzenlenir ve görev bitiminde görevlendirme kriterleri </w:t>
      </w:r>
      <w:r w:rsidR="00A06BC5" w:rsidRPr="0019681E">
        <w:rPr>
          <w:rFonts w:cstheme="minorHAnsi"/>
          <w:sz w:val="24"/>
          <w:szCs w:val="24"/>
        </w:rPr>
        <w:t>(</w:t>
      </w:r>
      <w:r w:rsidR="00202E10" w:rsidRPr="0019681E">
        <w:rPr>
          <w:rFonts w:cstheme="minorHAnsi"/>
          <w:color w:val="FF0000"/>
          <w:sz w:val="24"/>
          <w:szCs w:val="24"/>
        </w:rPr>
        <w:t>.</w:t>
      </w:r>
      <w:r w:rsidR="0019681E" w:rsidRPr="0019681E">
        <w:rPr>
          <w:rFonts w:cstheme="minorHAnsi"/>
          <w:sz w:val="24"/>
          <w:szCs w:val="24"/>
        </w:rPr>
        <w:t>Terme Mehmet Akif Ersoy Anadolu Lisesi Müdürlüğü</w:t>
      </w:r>
      <w:r w:rsidR="0019681E" w:rsidRPr="0019681E">
        <w:rPr>
          <w:rFonts w:cstheme="minorHAnsi"/>
          <w:b/>
          <w:bCs/>
          <w:sz w:val="24"/>
          <w:szCs w:val="24"/>
        </w:rPr>
        <w:t xml:space="preserve"> </w:t>
      </w:r>
      <w:r w:rsidR="00202E10" w:rsidRPr="0019681E">
        <w:rPr>
          <w:rFonts w:cstheme="minorHAnsi"/>
          <w:color w:val="FF0000"/>
          <w:sz w:val="24"/>
          <w:szCs w:val="24"/>
        </w:rPr>
        <w:t>Okulu/Kurumu İş</w:t>
      </w:r>
      <w:r w:rsidRPr="0019681E">
        <w:rPr>
          <w:rFonts w:cstheme="minorHAnsi"/>
          <w:color w:val="FF0000"/>
          <w:sz w:val="24"/>
          <w:szCs w:val="24"/>
        </w:rPr>
        <w:t xml:space="preserve"> Sağlığı ve</w:t>
      </w:r>
      <w:r w:rsidR="00666AB0" w:rsidRPr="0019681E">
        <w:rPr>
          <w:rFonts w:cstheme="minorHAnsi"/>
          <w:color w:val="FF0000"/>
          <w:sz w:val="24"/>
          <w:szCs w:val="24"/>
        </w:rPr>
        <w:t xml:space="preserve"> </w:t>
      </w:r>
      <w:r w:rsidRPr="0019681E">
        <w:rPr>
          <w:rFonts w:cstheme="minorHAnsi"/>
          <w:color w:val="FF0000"/>
          <w:sz w:val="24"/>
          <w:szCs w:val="24"/>
        </w:rPr>
        <w:t>Güvenliği İç Yönergesinde ki kriterlere göre tekrar ele alınır.</w:t>
      </w:r>
      <w:r w:rsidR="00A06BC5" w:rsidRPr="0019681E">
        <w:rPr>
          <w:rFonts w:cstheme="minorHAnsi"/>
          <w:color w:val="FF0000"/>
          <w:sz w:val="24"/>
          <w:szCs w:val="24"/>
        </w:rPr>
        <w:t>)</w:t>
      </w:r>
    </w:p>
    <w:p w:rsidR="00666AB0" w:rsidRPr="0019681E" w:rsidRDefault="00666AB0"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11.1.2. Görevlendirme Usul ve Esasları</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İl</w:t>
      </w:r>
      <w:r w:rsidR="007E5707" w:rsidRPr="0019681E">
        <w:rPr>
          <w:rFonts w:cstheme="minorHAnsi"/>
          <w:sz w:val="24"/>
          <w:szCs w:val="24"/>
        </w:rPr>
        <w:t xml:space="preserve"> Milli Eğitim Müdürlüğü bünyesinde</w:t>
      </w:r>
      <w:r w:rsidRPr="0019681E">
        <w:rPr>
          <w:rFonts w:cstheme="minorHAnsi"/>
          <w:sz w:val="24"/>
          <w:szCs w:val="24"/>
        </w:rPr>
        <w:t xml:space="preserve"> </w:t>
      </w:r>
      <w:r w:rsidR="007E5707" w:rsidRPr="0019681E">
        <w:rPr>
          <w:rFonts w:cstheme="minorHAnsi"/>
          <w:sz w:val="24"/>
          <w:szCs w:val="24"/>
        </w:rPr>
        <w:t xml:space="preserve">uygun tehlike sınıfında iş </w:t>
      </w:r>
      <w:r w:rsidRPr="0019681E">
        <w:rPr>
          <w:rFonts w:cstheme="minorHAnsi"/>
          <w:sz w:val="24"/>
          <w:szCs w:val="24"/>
        </w:rPr>
        <w:t>güvenliği uzmanları arasından işveren/işveren vekili tarafından atanır.</w:t>
      </w:r>
      <w:r w:rsidR="007E5707" w:rsidRPr="0019681E">
        <w:rPr>
          <w:rFonts w:cstheme="minorHAnsi"/>
          <w:sz w:val="24"/>
          <w:szCs w:val="24"/>
        </w:rPr>
        <w:t xml:space="preserve"> </w:t>
      </w:r>
      <w:r w:rsidRPr="0019681E">
        <w:rPr>
          <w:rFonts w:cstheme="minorHAnsi"/>
          <w:sz w:val="24"/>
          <w:szCs w:val="24"/>
        </w:rPr>
        <w:t>İl Millî Eğitim Müdürlüğünde görevlendirilen personelin asıl işi yanında 6331 sayılı Kanun 8.</w:t>
      </w:r>
      <w:r w:rsidR="007E5707" w:rsidRPr="0019681E">
        <w:rPr>
          <w:rFonts w:cstheme="minorHAnsi"/>
          <w:sz w:val="24"/>
          <w:szCs w:val="24"/>
        </w:rPr>
        <w:t xml:space="preserve"> </w:t>
      </w:r>
      <w:r w:rsidRPr="0019681E">
        <w:rPr>
          <w:rFonts w:cstheme="minorHAnsi"/>
          <w:sz w:val="24"/>
          <w:szCs w:val="24"/>
        </w:rPr>
        <w:t>Maddesinin 7. Fıkrasına göre Kanunun geçici 38. maddesi dikkate alınarak ödemelerinin yapılması</w:t>
      </w:r>
      <w:r w:rsidR="007E5707" w:rsidRPr="0019681E">
        <w:rPr>
          <w:rFonts w:cstheme="minorHAnsi"/>
          <w:sz w:val="24"/>
          <w:szCs w:val="24"/>
        </w:rPr>
        <w:t xml:space="preserve"> </w:t>
      </w:r>
      <w:r w:rsidRPr="0019681E">
        <w:rPr>
          <w:rFonts w:cstheme="minorHAnsi"/>
          <w:sz w:val="24"/>
          <w:szCs w:val="24"/>
        </w:rPr>
        <w:t>esastır. Birden fazla görevlendirilmelerde kısmi süreli yapılacak olan sözleşmelerin, İl Millî Eğitim</w:t>
      </w:r>
      <w:r w:rsidR="007E5707" w:rsidRPr="0019681E">
        <w:rPr>
          <w:rFonts w:cstheme="minorHAnsi"/>
          <w:sz w:val="24"/>
          <w:szCs w:val="24"/>
        </w:rPr>
        <w:t xml:space="preserve"> </w:t>
      </w:r>
      <w:r w:rsidRPr="0019681E">
        <w:rPr>
          <w:rFonts w:cstheme="minorHAnsi"/>
          <w:sz w:val="24"/>
          <w:szCs w:val="24"/>
        </w:rPr>
        <w:t>Müdürlüğünün İşyeri Sağlık ve Güvenlik Biriminde de görevli personelin kadrosunun bulunduğu</w:t>
      </w:r>
      <w:r w:rsidR="007E5707" w:rsidRPr="0019681E">
        <w:rPr>
          <w:rFonts w:cstheme="minorHAnsi"/>
          <w:sz w:val="24"/>
          <w:szCs w:val="24"/>
        </w:rPr>
        <w:t xml:space="preserve"> </w:t>
      </w:r>
      <w:r w:rsidRPr="0019681E">
        <w:rPr>
          <w:rFonts w:cstheme="minorHAnsi"/>
          <w:sz w:val="24"/>
          <w:szCs w:val="24"/>
        </w:rPr>
        <w:t>ilçede sözleşme yapması esastır.</w:t>
      </w:r>
    </w:p>
    <w:p w:rsidR="007E5707" w:rsidRPr="0019681E" w:rsidRDefault="007E5707"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İlçe Millî Eğitim Müdürlüğü teşkilat bünyemizde, İlçe Millî Eğitim Müdürlüklerinde İSGB ile</w:t>
      </w:r>
      <w:r w:rsidR="007E5707" w:rsidRPr="0019681E">
        <w:rPr>
          <w:rFonts w:cstheme="minorHAnsi"/>
          <w:sz w:val="24"/>
          <w:szCs w:val="24"/>
        </w:rPr>
        <w:t xml:space="preserve"> </w:t>
      </w:r>
      <w:r w:rsidRPr="0019681E">
        <w:rPr>
          <w:rFonts w:cstheme="minorHAnsi"/>
          <w:sz w:val="24"/>
          <w:szCs w:val="24"/>
        </w:rPr>
        <w:t>koordineli bir biçimde İSG hizmetlerini yürütmek üzere oluşturulan İş Sağlığı ve Güvenliği</w:t>
      </w:r>
      <w:r w:rsidR="007E5707" w:rsidRPr="0019681E">
        <w:rPr>
          <w:rFonts w:cstheme="minorHAnsi"/>
          <w:sz w:val="24"/>
          <w:szCs w:val="24"/>
        </w:rPr>
        <w:t xml:space="preserve"> </w:t>
      </w:r>
      <w:r w:rsidRPr="0019681E">
        <w:rPr>
          <w:rFonts w:cstheme="minorHAnsi"/>
          <w:sz w:val="24"/>
          <w:szCs w:val="24"/>
        </w:rPr>
        <w:t>Bürosunda görevlendirilecek olan gerekli belgeye haiz personel, İlçe Millî Eğitim Müdürlüğünde</w:t>
      </w:r>
      <w:r w:rsidR="007E5707" w:rsidRPr="0019681E">
        <w:rPr>
          <w:rFonts w:cstheme="minorHAnsi"/>
          <w:sz w:val="24"/>
          <w:szCs w:val="24"/>
        </w:rPr>
        <w:t xml:space="preserve"> uygun tehlike sınıfında iş güvenliği uzmanları arasından </w:t>
      </w:r>
      <w:r w:rsidRPr="0019681E">
        <w:rPr>
          <w:rFonts w:cstheme="minorHAnsi"/>
          <w:sz w:val="24"/>
          <w:szCs w:val="24"/>
        </w:rPr>
        <w:t>görevlendirilme yapılır.</w:t>
      </w:r>
    </w:p>
    <w:p w:rsidR="007E5707" w:rsidRPr="0019681E" w:rsidRDefault="007E5707"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6331 sayılı Kanun 8. maddesinin 7. fıkrası gereği 80 saati geçmesi halinde yapılacak olan</w:t>
      </w:r>
      <w:r w:rsidR="007E5707" w:rsidRPr="0019681E">
        <w:rPr>
          <w:rFonts w:cstheme="minorHAnsi"/>
          <w:sz w:val="24"/>
          <w:szCs w:val="24"/>
        </w:rPr>
        <w:t xml:space="preserve"> </w:t>
      </w:r>
      <w:r w:rsidRPr="0019681E">
        <w:rPr>
          <w:rFonts w:cstheme="minorHAnsi"/>
          <w:sz w:val="24"/>
          <w:szCs w:val="24"/>
        </w:rPr>
        <w:t>görevlendirmelerde işveren ya da işveren vekili tarafından ikinci SGK kodu ya da hizmet kolu (Nace</w:t>
      </w:r>
      <w:r w:rsidR="007E5707" w:rsidRPr="0019681E">
        <w:rPr>
          <w:rFonts w:cstheme="minorHAnsi"/>
          <w:sz w:val="24"/>
          <w:szCs w:val="24"/>
        </w:rPr>
        <w:t xml:space="preserve"> </w:t>
      </w:r>
      <w:r w:rsidRPr="0019681E">
        <w:rPr>
          <w:rFonts w:cstheme="minorHAnsi"/>
          <w:sz w:val="24"/>
          <w:szCs w:val="24"/>
        </w:rPr>
        <w:t>Kodu) için farklı bir kısmi süreli iş güvenliği uzmanı görevlendirilebilir.</w:t>
      </w:r>
    </w:p>
    <w:p w:rsidR="007E5707" w:rsidRPr="0019681E" w:rsidRDefault="007E5707"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Görevlendirilecek olan İş Güvenliği Uzmanları ile İşyeri Hekimlerinin görevlendirilmesi, İlçe Millî</w:t>
      </w:r>
      <w:r w:rsidR="007E5707" w:rsidRPr="0019681E">
        <w:rPr>
          <w:rFonts w:cstheme="minorHAnsi"/>
          <w:sz w:val="24"/>
          <w:szCs w:val="24"/>
        </w:rPr>
        <w:t xml:space="preserve"> </w:t>
      </w:r>
      <w:r w:rsidRPr="0019681E">
        <w:rPr>
          <w:rFonts w:cstheme="minorHAnsi"/>
          <w:sz w:val="24"/>
          <w:szCs w:val="24"/>
        </w:rPr>
        <w:t>Eğitim Müdürlüğü tarafından gerekli kriterler belirlenerek İl Millî Eğitim Müdürlüğünün onayına</w:t>
      </w:r>
      <w:r w:rsidR="007E5707" w:rsidRPr="0019681E">
        <w:rPr>
          <w:rFonts w:cstheme="minorHAnsi"/>
          <w:sz w:val="24"/>
          <w:szCs w:val="24"/>
        </w:rPr>
        <w:t xml:space="preserve"> </w:t>
      </w:r>
      <w:r w:rsidRPr="0019681E">
        <w:rPr>
          <w:rFonts w:cstheme="minorHAnsi"/>
          <w:sz w:val="24"/>
          <w:szCs w:val="24"/>
        </w:rPr>
        <w:t>sunulur.</w:t>
      </w:r>
    </w:p>
    <w:p w:rsidR="007E5707" w:rsidRPr="0019681E" w:rsidRDefault="007E5707"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İl Millî Eğitim Müdürlüğü İşyeri Sağlık ve Güvenlik Birimi ve İnsan Kaynakları Yönetim</w:t>
      </w:r>
      <w:r w:rsidR="007E5707" w:rsidRPr="0019681E">
        <w:rPr>
          <w:rFonts w:cstheme="minorHAnsi"/>
          <w:sz w:val="24"/>
          <w:szCs w:val="24"/>
        </w:rPr>
        <w:t xml:space="preserve"> </w:t>
      </w:r>
      <w:r w:rsidRPr="0019681E">
        <w:rPr>
          <w:rFonts w:cstheme="minorHAnsi"/>
          <w:sz w:val="24"/>
          <w:szCs w:val="24"/>
        </w:rPr>
        <w:t xml:space="preserve">Hizmetleri Birimi tarafından oluşturulacak komisyonunun kararı çerçevesinde Valilik Makam </w:t>
      </w:r>
      <w:r w:rsidRPr="0019681E">
        <w:rPr>
          <w:rFonts w:cstheme="minorHAnsi"/>
          <w:sz w:val="24"/>
          <w:szCs w:val="24"/>
        </w:rPr>
        <w:lastRenderedPageBreak/>
        <w:t>Oluru</w:t>
      </w:r>
      <w:r w:rsidR="007E5707" w:rsidRPr="0019681E">
        <w:rPr>
          <w:rFonts w:cstheme="minorHAnsi"/>
          <w:sz w:val="24"/>
          <w:szCs w:val="24"/>
        </w:rPr>
        <w:t xml:space="preserve"> </w:t>
      </w:r>
      <w:r w:rsidRPr="0019681E">
        <w:rPr>
          <w:rFonts w:cstheme="minorHAnsi"/>
          <w:sz w:val="24"/>
          <w:szCs w:val="24"/>
        </w:rPr>
        <w:t>alınarak İş Güvenliği Uzmanları ile İşyeri Hekimi görevlerine başlatılır. Valilik Olurları 6 aylık</w:t>
      </w:r>
      <w:r w:rsidR="007E5707" w:rsidRPr="0019681E">
        <w:rPr>
          <w:rFonts w:cstheme="minorHAnsi"/>
          <w:sz w:val="24"/>
          <w:szCs w:val="24"/>
        </w:rPr>
        <w:t xml:space="preserve"> </w:t>
      </w:r>
      <w:r w:rsidRPr="0019681E">
        <w:rPr>
          <w:rFonts w:cstheme="minorHAnsi"/>
          <w:sz w:val="24"/>
          <w:szCs w:val="24"/>
        </w:rPr>
        <w:t>periyotlarla İşyeri Sağlık ve Güvenlik Birimi tarafından yenilenir.</w:t>
      </w:r>
    </w:p>
    <w:p w:rsidR="007E5707" w:rsidRPr="0019681E" w:rsidRDefault="007E5707"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İlçe Millî Eğitim Müdürlüğü teşkilatında görevlendirilecek gerekli belgeye haiz personelin</w:t>
      </w:r>
      <w:r w:rsidR="007E5707" w:rsidRPr="0019681E">
        <w:rPr>
          <w:rFonts w:cstheme="minorHAnsi"/>
          <w:sz w:val="24"/>
          <w:szCs w:val="24"/>
        </w:rPr>
        <w:t xml:space="preserve"> </w:t>
      </w:r>
      <w:r w:rsidRPr="0019681E">
        <w:rPr>
          <w:rFonts w:cstheme="minorHAnsi"/>
          <w:sz w:val="24"/>
          <w:szCs w:val="24"/>
        </w:rPr>
        <w:t>bulunmaması halinde, İlçede bulunan çalışan sayısı, ilçenin büyüklüğü ve ilçeler arası mesafe dikkate</w:t>
      </w:r>
      <w:r w:rsidR="007E5707" w:rsidRPr="0019681E">
        <w:rPr>
          <w:rFonts w:cstheme="minorHAnsi"/>
          <w:sz w:val="24"/>
          <w:szCs w:val="24"/>
        </w:rPr>
        <w:t xml:space="preserve"> </w:t>
      </w:r>
      <w:r w:rsidRPr="0019681E">
        <w:rPr>
          <w:rFonts w:cstheme="minorHAnsi"/>
          <w:sz w:val="24"/>
          <w:szCs w:val="24"/>
        </w:rPr>
        <w:t>alınarak en yakın ilçede bulunan gerekli belgeye haiz personele birden fazla İlçe Millî Eğitim</w:t>
      </w:r>
      <w:r w:rsidR="007E5707" w:rsidRPr="0019681E">
        <w:rPr>
          <w:rFonts w:cstheme="minorHAnsi"/>
          <w:sz w:val="24"/>
          <w:szCs w:val="24"/>
        </w:rPr>
        <w:t xml:space="preserve"> </w:t>
      </w:r>
      <w:r w:rsidRPr="0019681E">
        <w:rPr>
          <w:rFonts w:cstheme="minorHAnsi"/>
          <w:sz w:val="24"/>
          <w:szCs w:val="24"/>
        </w:rPr>
        <w:t>Müdürlüğünde görev verilir. İSG Birimi, Destek Hizmetleri Birimi ve İnsan Kaynakları Biriminin</w:t>
      </w:r>
      <w:r w:rsidR="007E5707" w:rsidRPr="0019681E">
        <w:rPr>
          <w:rFonts w:cstheme="minorHAnsi"/>
          <w:sz w:val="24"/>
          <w:szCs w:val="24"/>
        </w:rPr>
        <w:t xml:space="preserve"> </w:t>
      </w:r>
      <w:r w:rsidRPr="0019681E">
        <w:rPr>
          <w:rFonts w:cstheme="minorHAnsi"/>
          <w:sz w:val="24"/>
          <w:szCs w:val="24"/>
        </w:rPr>
        <w:t>oluşturacağı komisyon kararı ile hangi ilçelerin İSG Büroları ile birleştirileceği Valilik Makam</w:t>
      </w:r>
      <w:r w:rsidR="007E5707" w:rsidRPr="0019681E">
        <w:rPr>
          <w:rFonts w:cstheme="minorHAnsi"/>
          <w:sz w:val="24"/>
          <w:szCs w:val="24"/>
        </w:rPr>
        <w:t xml:space="preserve"> </w:t>
      </w:r>
      <w:r w:rsidRPr="0019681E">
        <w:rPr>
          <w:rFonts w:cstheme="minorHAnsi"/>
          <w:sz w:val="24"/>
          <w:szCs w:val="24"/>
        </w:rPr>
        <w:t>Oluruna sunulur.</w:t>
      </w:r>
    </w:p>
    <w:p w:rsidR="007E5707" w:rsidRPr="0019681E" w:rsidRDefault="007E5707"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İş Güvenliği Uzmanı, İşyeri Hekimi ve diğer sağlık personeline, İş Sağlığı ve Güvenliği ile</w:t>
      </w:r>
      <w:r w:rsidR="007E5707" w:rsidRPr="0019681E">
        <w:rPr>
          <w:rFonts w:cstheme="minorHAnsi"/>
          <w:sz w:val="24"/>
          <w:szCs w:val="24"/>
        </w:rPr>
        <w:t xml:space="preserve"> </w:t>
      </w:r>
      <w:r w:rsidRPr="0019681E">
        <w:rPr>
          <w:rFonts w:cstheme="minorHAnsi"/>
          <w:sz w:val="24"/>
          <w:szCs w:val="24"/>
        </w:rPr>
        <w:t>ilgili çalışmaları yaptığı süre içinde başka görev verilemez.</w:t>
      </w:r>
    </w:p>
    <w:p w:rsidR="007E5707" w:rsidRPr="0019681E" w:rsidRDefault="007E5707"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Ataması yapılan gerekli belgeye haiz personelin sözleşmelerinin İSGKATİP sisteminden 5</w:t>
      </w:r>
      <w:r w:rsidR="007E5707" w:rsidRPr="0019681E">
        <w:rPr>
          <w:rFonts w:cstheme="minorHAnsi"/>
          <w:sz w:val="24"/>
          <w:szCs w:val="24"/>
        </w:rPr>
        <w:t xml:space="preserve"> </w:t>
      </w:r>
      <w:r w:rsidRPr="0019681E">
        <w:rPr>
          <w:rFonts w:cstheme="minorHAnsi"/>
          <w:sz w:val="24"/>
          <w:szCs w:val="24"/>
        </w:rPr>
        <w:t>(beş) iş günü içinde sistemden onaylanması esastır, onaylanmayan sözleşmelerden doğacak kayıplar</w:t>
      </w:r>
      <w:r w:rsidR="007E5707" w:rsidRPr="0019681E">
        <w:rPr>
          <w:rFonts w:cstheme="minorHAnsi"/>
          <w:sz w:val="24"/>
          <w:szCs w:val="24"/>
        </w:rPr>
        <w:t xml:space="preserve"> </w:t>
      </w:r>
      <w:r w:rsidRPr="0019681E">
        <w:rPr>
          <w:rFonts w:cstheme="minorHAnsi"/>
          <w:sz w:val="24"/>
          <w:szCs w:val="24"/>
        </w:rPr>
        <w:t>tarafları bağlar.</w:t>
      </w:r>
    </w:p>
    <w:p w:rsidR="007E5707" w:rsidRPr="0019681E" w:rsidRDefault="007E5707"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İş Sağlığı ve Güvenliği Hizmetleri Yönetmeliğinin ekinde yer alan iş güvenliği uzmanı</w:t>
      </w:r>
      <w:r w:rsidR="007E5707" w:rsidRPr="0019681E">
        <w:rPr>
          <w:rFonts w:cstheme="minorHAnsi"/>
          <w:sz w:val="24"/>
          <w:szCs w:val="24"/>
        </w:rPr>
        <w:t xml:space="preserve"> </w:t>
      </w:r>
      <w:r w:rsidRPr="0019681E">
        <w:rPr>
          <w:rFonts w:cstheme="minorHAnsi"/>
          <w:sz w:val="24"/>
          <w:szCs w:val="24"/>
        </w:rPr>
        <w:t>görevlendirme belgesi EK-5b, işyeri hekimi görevlendirme belgesi EK-5a ve diğer sağlık personeli</w:t>
      </w:r>
      <w:r w:rsidR="007E5707" w:rsidRPr="0019681E">
        <w:rPr>
          <w:rFonts w:cstheme="minorHAnsi"/>
          <w:sz w:val="24"/>
          <w:szCs w:val="24"/>
        </w:rPr>
        <w:t xml:space="preserve"> </w:t>
      </w:r>
      <w:r w:rsidRPr="0019681E">
        <w:rPr>
          <w:rFonts w:cstheme="minorHAnsi"/>
          <w:sz w:val="24"/>
          <w:szCs w:val="24"/>
        </w:rPr>
        <w:t>görevlendirme belgesi EK-5c belgelerinin düzenlenip bir örneğinin istenmesi halinde bakanlığa</w:t>
      </w:r>
      <w:r w:rsidR="007E5707" w:rsidRPr="0019681E">
        <w:rPr>
          <w:rFonts w:cstheme="minorHAnsi"/>
          <w:sz w:val="24"/>
          <w:szCs w:val="24"/>
        </w:rPr>
        <w:t xml:space="preserve"> </w:t>
      </w:r>
      <w:r w:rsidRPr="0019681E">
        <w:rPr>
          <w:rFonts w:cstheme="minorHAnsi"/>
          <w:sz w:val="24"/>
          <w:szCs w:val="24"/>
        </w:rPr>
        <w:t>gönderilmesi, kurumun işveren vekilinin sorumluluğundadır.</w:t>
      </w:r>
    </w:p>
    <w:p w:rsidR="0025071C" w:rsidRPr="0019681E" w:rsidRDefault="0025071C"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11.1.3. Görevlendirme İptal Usul ve Esasları</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Müdürlüğümüze bağlı okul ve kurumlarda görevlendirilecek olan İş Güvenliği Uzmanları,</w:t>
      </w:r>
      <w:r w:rsidR="00CE2053" w:rsidRPr="0019681E">
        <w:rPr>
          <w:rFonts w:cstheme="minorHAnsi"/>
          <w:sz w:val="24"/>
          <w:szCs w:val="24"/>
        </w:rPr>
        <w:t xml:space="preserve"> </w:t>
      </w:r>
      <w:r w:rsidRPr="0019681E">
        <w:rPr>
          <w:rFonts w:cstheme="minorHAnsi"/>
          <w:sz w:val="24"/>
          <w:szCs w:val="24"/>
        </w:rPr>
        <w:t>İşyeri Hekimleri ile diğer sağlık personelinin görevlendirilme iptallerinde; Çalışanların İş Sağlığı ve</w:t>
      </w:r>
      <w:r w:rsidR="00CE2053" w:rsidRPr="0019681E">
        <w:rPr>
          <w:rFonts w:cstheme="minorHAnsi"/>
          <w:sz w:val="24"/>
          <w:szCs w:val="24"/>
        </w:rPr>
        <w:t xml:space="preserve"> </w:t>
      </w:r>
      <w:r w:rsidRPr="0019681E">
        <w:rPr>
          <w:rFonts w:cstheme="minorHAnsi"/>
          <w:sz w:val="24"/>
          <w:szCs w:val="24"/>
        </w:rPr>
        <w:t>Güvenliği ile ilgili Kanun ve Yönetmeliklere aykırı davranışlarda bulunmak, etik ilkelere uymamak,</w:t>
      </w:r>
      <w:r w:rsidR="00CE2053" w:rsidRPr="0019681E">
        <w:rPr>
          <w:rFonts w:cstheme="minorHAnsi"/>
          <w:sz w:val="24"/>
          <w:szCs w:val="24"/>
        </w:rPr>
        <w:t xml:space="preserve"> </w:t>
      </w:r>
      <w:r w:rsidRPr="0019681E">
        <w:rPr>
          <w:rFonts w:cstheme="minorHAnsi"/>
          <w:sz w:val="24"/>
          <w:szCs w:val="24"/>
        </w:rPr>
        <w:t>verilen görevleri yerine getirmemek gibi kriterler oluşturularak İşveren / İşveren vekili, Baş Temsilci,</w:t>
      </w:r>
      <w:r w:rsidR="00CE2053" w:rsidRPr="0019681E">
        <w:rPr>
          <w:rFonts w:cstheme="minorHAnsi"/>
          <w:sz w:val="24"/>
          <w:szCs w:val="24"/>
        </w:rPr>
        <w:t xml:space="preserve"> </w:t>
      </w:r>
      <w:r w:rsidRPr="0019681E">
        <w:rPr>
          <w:rFonts w:cstheme="minorHAnsi"/>
          <w:sz w:val="24"/>
          <w:szCs w:val="24"/>
        </w:rPr>
        <w:t>Çalışan temsilcisinden oluşan komisyonun tespitiyle İl Millî Eğitim Müdürlüğü İş Sağlığı ve Güvenliği</w:t>
      </w:r>
      <w:r w:rsidR="00CE2053" w:rsidRPr="0019681E">
        <w:rPr>
          <w:rFonts w:cstheme="minorHAnsi"/>
          <w:sz w:val="24"/>
          <w:szCs w:val="24"/>
        </w:rPr>
        <w:t xml:space="preserve"> </w:t>
      </w:r>
      <w:r w:rsidRPr="0019681E">
        <w:rPr>
          <w:rFonts w:cstheme="minorHAnsi"/>
          <w:sz w:val="24"/>
          <w:szCs w:val="24"/>
        </w:rPr>
        <w:t>birimi ile İşveren Vekilinin oluşturduğu komisyonca karara bağlanır.</w:t>
      </w:r>
    </w:p>
    <w:p w:rsidR="007E5707" w:rsidRPr="0019681E" w:rsidRDefault="007E5707"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Görevlendirmelerde istifa eden gerekli belgeye haiz personel için 30 gün içinde Müdürlükler</w:t>
      </w:r>
      <w:r w:rsidR="00CE2053" w:rsidRPr="0019681E">
        <w:rPr>
          <w:rFonts w:cstheme="minorHAnsi"/>
          <w:sz w:val="24"/>
          <w:szCs w:val="24"/>
        </w:rPr>
        <w:t xml:space="preserve"> </w:t>
      </w:r>
      <w:r w:rsidRPr="0019681E">
        <w:rPr>
          <w:rFonts w:cstheme="minorHAnsi"/>
          <w:sz w:val="24"/>
          <w:szCs w:val="24"/>
        </w:rPr>
        <w:t>tarafından yeni görevlendirme yapılır. Görevlendirmelerde personelin istifa etmesi ile birlikte İsg</w:t>
      </w:r>
      <w:r w:rsidR="00CE2053" w:rsidRPr="0019681E">
        <w:rPr>
          <w:rFonts w:cstheme="minorHAnsi"/>
          <w:sz w:val="24"/>
          <w:szCs w:val="24"/>
        </w:rPr>
        <w:t>-</w:t>
      </w:r>
      <w:r w:rsidRPr="0019681E">
        <w:rPr>
          <w:rFonts w:cstheme="minorHAnsi"/>
          <w:sz w:val="24"/>
          <w:szCs w:val="24"/>
        </w:rPr>
        <w:t>katip</w:t>
      </w:r>
      <w:r w:rsidR="00CE2053" w:rsidRPr="0019681E">
        <w:rPr>
          <w:rFonts w:cstheme="minorHAnsi"/>
          <w:sz w:val="24"/>
          <w:szCs w:val="24"/>
        </w:rPr>
        <w:t xml:space="preserve"> </w:t>
      </w:r>
      <w:r w:rsidRPr="0019681E">
        <w:rPr>
          <w:rFonts w:cstheme="minorHAnsi"/>
          <w:sz w:val="24"/>
          <w:szCs w:val="24"/>
        </w:rPr>
        <w:t>sisteminden Çalışma Sosyal Güvenlik Bakanlığı ile İl Millî Eğitim Müdürlüğünün İş Sağlığı ve</w:t>
      </w:r>
      <w:r w:rsidR="00CE2053" w:rsidRPr="0019681E">
        <w:rPr>
          <w:rFonts w:cstheme="minorHAnsi"/>
          <w:sz w:val="24"/>
          <w:szCs w:val="24"/>
        </w:rPr>
        <w:t xml:space="preserve"> </w:t>
      </w:r>
      <w:r w:rsidRPr="0019681E">
        <w:rPr>
          <w:rFonts w:cstheme="minorHAnsi"/>
          <w:sz w:val="24"/>
          <w:szCs w:val="24"/>
        </w:rPr>
        <w:t>Güvenliği Birimine 5 iş Günü içerisinde bildirim yapılarak İşyeri Sağlık ve Güvenlik Dosyasına</w:t>
      </w:r>
      <w:r w:rsidR="00CE2053" w:rsidRPr="0019681E">
        <w:rPr>
          <w:rFonts w:cstheme="minorHAnsi"/>
          <w:sz w:val="24"/>
          <w:szCs w:val="24"/>
        </w:rPr>
        <w:t xml:space="preserve"> </w:t>
      </w:r>
      <w:r w:rsidRPr="0019681E">
        <w:rPr>
          <w:rFonts w:cstheme="minorHAnsi"/>
          <w:sz w:val="24"/>
          <w:szCs w:val="24"/>
        </w:rPr>
        <w:t>eklenir.</w:t>
      </w:r>
    </w:p>
    <w:p w:rsidR="004D74E8" w:rsidRPr="0019681E" w:rsidRDefault="004D74E8" w:rsidP="00A00BB9">
      <w:pPr>
        <w:autoSpaceDE w:val="0"/>
        <w:autoSpaceDN w:val="0"/>
        <w:adjustRightInd w:val="0"/>
        <w:spacing w:after="0" w:line="240" w:lineRule="auto"/>
        <w:jc w:val="both"/>
        <w:rPr>
          <w:rFonts w:cstheme="minorHAnsi"/>
          <w:b/>
          <w:bCs/>
          <w:sz w:val="24"/>
          <w:szCs w:val="24"/>
        </w:rPr>
      </w:pPr>
    </w:p>
    <w:p w:rsidR="00A00BB9" w:rsidRPr="0019681E" w:rsidRDefault="004D74E8"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12.</w:t>
      </w:r>
      <w:r w:rsidR="00A00BB9" w:rsidRPr="0019681E">
        <w:rPr>
          <w:rFonts w:cstheme="minorHAnsi"/>
          <w:b/>
          <w:bCs/>
          <w:sz w:val="24"/>
          <w:szCs w:val="24"/>
        </w:rPr>
        <w:t xml:space="preserve"> BÖLÜM</w:t>
      </w:r>
    </w:p>
    <w:p w:rsidR="004D74E8" w:rsidRPr="0019681E" w:rsidRDefault="004D74E8"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PERİYODİK ÖLÇÜM VE KONTROLLER</w:t>
      </w:r>
    </w:p>
    <w:p w:rsidR="00A00BB9" w:rsidRPr="0019681E" w:rsidRDefault="00A00BB9"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12.1. Periyodik Kontrol</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İşin yapılmasında kullanılan herhangi bir makine, alet, tesis ve tesisatın ilgili yönetmelikte</w:t>
      </w:r>
      <w:r w:rsidR="004D74E8" w:rsidRPr="0019681E">
        <w:rPr>
          <w:rFonts w:cstheme="minorHAnsi"/>
          <w:sz w:val="24"/>
          <w:szCs w:val="24"/>
        </w:rPr>
        <w:t xml:space="preserve"> </w:t>
      </w:r>
      <w:r w:rsidRPr="0019681E">
        <w:rPr>
          <w:rFonts w:cstheme="minorHAnsi"/>
          <w:sz w:val="24"/>
          <w:szCs w:val="24"/>
        </w:rPr>
        <w:t>öngörülen aralıklarda ve belirtilen yöntemlere uygun olarak, yetkili kişilerce yapılan muayene, deney ve</w:t>
      </w:r>
      <w:r w:rsidR="004D74E8" w:rsidRPr="0019681E">
        <w:rPr>
          <w:rFonts w:cstheme="minorHAnsi"/>
          <w:sz w:val="24"/>
          <w:szCs w:val="24"/>
        </w:rPr>
        <w:t xml:space="preserve"> </w:t>
      </w:r>
      <w:r w:rsidRPr="0019681E">
        <w:rPr>
          <w:rFonts w:cstheme="minorHAnsi"/>
          <w:sz w:val="24"/>
          <w:szCs w:val="24"/>
        </w:rPr>
        <w:t>test faaliyetleri, Periyodik kontrollerdir. Okul ve kurumlarımızda periyodik kontroller, kalorifer</w:t>
      </w:r>
      <w:r w:rsidR="004D74E8" w:rsidRPr="0019681E">
        <w:rPr>
          <w:rFonts w:cstheme="minorHAnsi"/>
          <w:sz w:val="24"/>
          <w:szCs w:val="24"/>
        </w:rPr>
        <w:t xml:space="preserve"> </w:t>
      </w:r>
      <w:r w:rsidRPr="0019681E">
        <w:rPr>
          <w:rFonts w:cstheme="minorHAnsi"/>
          <w:sz w:val="24"/>
          <w:szCs w:val="24"/>
        </w:rPr>
        <w:t xml:space="preserve">kazanları, asansörler, elektrik, topraklama ve yıldırımdan </w:t>
      </w:r>
      <w:r w:rsidRPr="0019681E">
        <w:rPr>
          <w:rFonts w:cstheme="minorHAnsi"/>
          <w:sz w:val="24"/>
          <w:szCs w:val="24"/>
        </w:rPr>
        <w:lastRenderedPageBreak/>
        <w:t>korunma tesisatları, yangın tesisatları, yangın</w:t>
      </w:r>
      <w:r w:rsidR="004D74E8" w:rsidRPr="0019681E">
        <w:rPr>
          <w:rFonts w:cstheme="minorHAnsi"/>
          <w:sz w:val="24"/>
          <w:szCs w:val="24"/>
        </w:rPr>
        <w:t xml:space="preserve"> </w:t>
      </w:r>
      <w:r w:rsidRPr="0019681E">
        <w:rPr>
          <w:rFonts w:cstheme="minorHAnsi"/>
          <w:sz w:val="24"/>
          <w:szCs w:val="24"/>
        </w:rPr>
        <w:t>söndürme cihazları, havalandırma, bacalar, klima tesisatları gibi, birçok alanda yönetmelikte belirtilen</w:t>
      </w:r>
      <w:r w:rsidR="004D74E8" w:rsidRPr="0019681E">
        <w:rPr>
          <w:rFonts w:cstheme="minorHAnsi"/>
          <w:sz w:val="24"/>
          <w:szCs w:val="24"/>
        </w:rPr>
        <w:t xml:space="preserve"> </w:t>
      </w:r>
      <w:r w:rsidRPr="0019681E">
        <w:rPr>
          <w:rFonts w:cstheme="minorHAnsi"/>
          <w:sz w:val="24"/>
          <w:szCs w:val="24"/>
        </w:rPr>
        <w:t>sürelerde yapılması gerekmektedir.</w:t>
      </w:r>
    </w:p>
    <w:p w:rsidR="00550A03" w:rsidRPr="0019681E" w:rsidRDefault="00550A03"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12.2. Periyodik Bakım</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Periyodik bakım, işyerlerinde kullanılan yukarıda saydığımız her türlü tesisat ve ekipmanın</w:t>
      </w:r>
      <w:r w:rsidR="004D74E8" w:rsidRPr="0019681E">
        <w:rPr>
          <w:rFonts w:cstheme="minorHAnsi"/>
          <w:sz w:val="24"/>
          <w:szCs w:val="24"/>
        </w:rPr>
        <w:t xml:space="preserve"> </w:t>
      </w:r>
      <w:r w:rsidRPr="0019681E">
        <w:rPr>
          <w:rFonts w:cstheme="minorHAnsi"/>
          <w:sz w:val="24"/>
          <w:szCs w:val="24"/>
        </w:rPr>
        <w:t>temizliği, ayarlanması, parça değişikliği veya yenilenmesi için yapılan çalışmalardır. Bu çalışmalar</w:t>
      </w:r>
      <w:r w:rsidR="004D74E8" w:rsidRPr="0019681E">
        <w:rPr>
          <w:rFonts w:cstheme="minorHAnsi"/>
          <w:sz w:val="24"/>
          <w:szCs w:val="24"/>
        </w:rPr>
        <w:t xml:space="preserve"> </w:t>
      </w:r>
      <w:r w:rsidRPr="0019681E">
        <w:rPr>
          <w:rFonts w:cstheme="minorHAnsi"/>
          <w:sz w:val="24"/>
          <w:szCs w:val="24"/>
        </w:rPr>
        <w:t>konusunda eğitim almış, mesleki yeterliliği olan kişilerce ve iş güvenliği önlemleri alınarak</w:t>
      </w:r>
      <w:r w:rsidR="004D74E8" w:rsidRPr="0019681E">
        <w:rPr>
          <w:rFonts w:cstheme="minorHAnsi"/>
          <w:sz w:val="24"/>
          <w:szCs w:val="24"/>
        </w:rPr>
        <w:t xml:space="preserve"> </w:t>
      </w:r>
      <w:r w:rsidRPr="0019681E">
        <w:rPr>
          <w:rFonts w:cstheme="minorHAnsi"/>
          <w:sz w:val="24"/>
          <w:szCs w:val="24"/>
        </w:rPr>
        <w:t>yapılmalıdır.</w:t>
      </w:r>
    </w:p>
    <w:p w:rsidR="004D74E8" w:rsidRPr="0019681E" w:rsidRDefault="004D74E8"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12.2.1. Periyodik Kontrol ile Periyodik Bakım Arasındaki Ayırım</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Periyodik bakım ilgili makine, alet veya tesisatta meydana gelen bir takım uygunsuzlukların</w:t>
      </w:r>
    </w:p>
    <w:p w:rsidR="00CE2053"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giderilmesi, yenilenmesi veya ayarlanması işlemidir. Periyodik Kontrol ise ekipmanın düzgün çalışıp</w:t>
      </w:r>
      <w:r w:rsidR="004D74E8" w:rsidRPr="0019681E">
        <w:rPr>
          <w:rFonts w:cstheme="minorHAnsi"/>
          <w:sz w:val="24"/>
          <w:szCs w:val="24"/>
        </w:rPr>
        <w:t xml:space="preserve"> </w:t>
      </w:r>
      <w:r w:rsidRPr="0019681E">
        <w:rPr>
          <w:rFonts w:cstheme="minorHAnsi"/>
          <w:sz w:val="24"/>
          <w:szCs w:val="24"/>
        </w:rPr>
        <w:t>çalışmadığının test edilmesidir. İkisi hem işlemi yapan kişi veya kurumlar, hem de uygulanan</w:t>
      </w:r>
      <w:r w:rsidR="004D74E8" w:rsidRPr="0019681E">
        <w:rPr>
          <w:rFonts w:cstheme="minorHAnsi"/>
          <w:sz w:val="24"/>
          <w:szCs w:val="24"/>
        </w:rPr>
        <w:t xml:space="preserve"> </w:t>
      </w:r>
      <w:r w:rsidRPr="0019681E">
        <w:rPr>
          <w:rFonts w:cstheme="minorHAnsi"/>
          <w:sz w:val="24"/>
          <w:szCs w:val="24"/>
        </w:rPr>
        <w:t>çalışmalar bakımından birbirinden farklıdır. Bu fark arabaların servislerde yapılan parça yenileme,</w:t>
      </w:r>
      <w:r w:rsidR="004D74E8" w:rsidRPr="0019681E">
        <w:rPr>
          <w:rFonts w:cstheme="minorHAnsi"/>
          <w:sz w:val="24"/>
          <w:szCs w:val="24"/>
        </w:rPr>
        <w:t xml:space="preserve"> </w:t>
      </w:r>
      <w:r w:rsidRPr="0019681E">
        <w:rPr>
          <w:rFonts w:cstheme="minorHAnsi"/>
          <w:sz w:val="24"/>
          <w:szCs w:val="24"/>
        </w:rPr>
        <w:t xml:space="preserve">ayarlama yani bakım işleri ile araç muayene istasyonlarındaki testler arasındaki fark ile daha iyi anlaşılabilir. </w:t>
      </w:r>
    </w:p>
    <w:p w:rsidR="00CE2053" w:rsidRPr="0019681E" w:rsidRDefault="00CE2053" w:rsidP="00A00BB9">
      <w:pPr>
        <w:autoSpaceDE w:val="0"/>
        <w:autoSpaceDN w:val="0"/>
        <w:adjustRightInd w:val="0"/>
        <w:spacing w:after="0" w:line="240" w:lineRule="auto"/>
        <w:jc w:val="both"/>
        <w:rPr>
          <w:rFonts w:cstheme="minorHAnsi"/>
          <w:sz w:val="24"/>
          <w:szCs w:val="24"/>
        </w:rPr>
      </w:pPr>
    </w:p>
    <w:p w:rsidR="00CE2053"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Örneğin muayene esnasında aracın direksiyon hidrolik yağ kaçakları kontrol yetkilisi</w:t>
      </w:r>
      <w:r w:rsidR="004D74E8" w:rsidRPr="0019681E">
        <w:rPr>
          <w:rFonts w:cstheme="minorHAnsi"/>
          <w:sz w:val="24"/>
          <w:szCs w:val="24"/>
        </w:rPr>
        <w:t xml:space="preserve"> </w:t>
      </w:r>
      <w:r w:rsidRPr="0019681E">
        <w:rPr>
          <w:rFonts w:cstheme="minorHAnsi"/>
          <w:sz w:val="24"/>
          <w:szCs w:val="24"/>
        </w:rPr>
        <w:t>tarafından ağır kusur olarak tespit edilerek rapor tutulması ile elektrik periyodik kontrol uzmanınca</w:t>
      </w:r>
      <w:r w:rsidR="004D74E8" w:rsidRPr="0019681E">
        <w:rPr>
          <w:rFonts w:cstheme="minorHAnsi"/>
          <w:sz w:val="24"/>
          <w:szCs w:val="24"/>
        </w:rPr>
        <w:t xml:space="preserve"> </w:t>
      </w:r>
      <w:r w:rsidRPr="0019681E">
        <w:rPr>
          <w:rFonts w:cstheme="minorHAnsi"/>
          <w:sz w:val="24"/>
          <w:szCs w:val="24"/>
        </w:rPr>
        <w:t>panolardaki kaçak akım rölelerinin çalışmadığının tespit edilmesi aynı işlem olarak düşünülebilir. Bu</w:t>
      </w:r>
      <w:r w:rsidR="004D74E8" w:rsidRPr="0019681E">
        <w:rPr>
          <w:rFonts w:cstheme="minorHAnsi"/>
          <w:sz w:val="24"/>
          <w:szCs w:val="24"/>
        </w:rPr>
        <w:t xml:space="preserve"> </w:t>
      </w:r>
      <w:r w:rsidRPr="0019681E">
        <w:rPr>
          <w:rFonts w:cstheme="minorHAnsi"/>
          <w:sz w:val="24"/>
          <w:szCs w:val="24"/>
        </w:rPr>
        <w:t>tespitin sonucunda direksiyon hidrolik bakımı aracın teknik yetkili servisi tarafından, kaçak akım</w:t>
      </w:r>
      <w:r w:rsidR="004D74E8" w:rsidRPr="0019681E">
        <w:rPr>
          <w:rFonts w:cstheme="minorHAnsi"/>
          <w:sz w:val="24"/>
          <w:szCs w:val="24"/>
        </w:rPr>
        <w:t xml:space="preserve"> </w:t>
      </w:r>
      <w:r w:rsidRPr="0019681E">
        <w:rPr>
          <w:rFonts w:cstheme="minorHAnsi"/>
          <w:sz w:val="24"/>
          <w:szCs w:val="24"/>
        </w:rPr>
        <w:t xml:space="preserve">rölesinin değiştirilmesi ise "Elektrik İle İlgili </w:t>
      </w:r>
    </w:p>
    <w:p w:rsidR="00CE2053" w:rsidRPr="0019681E" w:rsidRDefault="00CE2053"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Fen Adamlarının Yetki Görev ve Sorumlulukları</w:t>
      </w:r>
      <w:r w:rsidR="004D74E8" w:rsidRPr="0019681E">
        <w:rPr>
          <w:rFonts w:cstheme="minorHAnsi"/>
          <w:sz w:val="24"/>
          <w:szCs w:val="24"/>
        </w:rPr>
        <w:t xml:space="preserve"> </w:t>
      </w:r>
      <w:r w:rsidRPr="0019681E">
        <w:rPr>
          <w:rFonts w:cstheme="minorHAnsi"/>
          <w:sz w:val="24"/>
          <w:szCs w:val="24"/>
        </w:rPr>
        <w:t>Hakkında Yönetmelik " kapsamındaki yetkili kişiler tarafından yapılır. Neticede ise yapılan çalışmanın</w:t>
      </w:r>
      <w:r w:rsidR="004D74E8" w:rsidRPr="0019681E">
        <w:rPr>
          <w:rFonts w:cstheme="minorHAnsi"/>
          <w:sz w:val="24"/>
          <w:szCs w:val="24"/>
        </w:rPr>
        <w:t xml:space="preserve"> </w:t>
      </w:r>
      <w:r w:rsidRPr="0019681E">
        <w:rPr>
          <w:rFonts w:cstheme="minorHAnsi"/>
          <w:sz w:val="24"/>
          <w:szCs w:val="24"/>
        </w:rPr>
        <w:t>uygun olup, kullanılabilir onayı yine periyodik kontrol uzmanları tarafından raporlanacaktır. Mesleki</w:t>
      </w:r>
      <w:r w:rsidR="004D74E8" w:rsidRPr="0019681E">
        <w:rPr>
          <w:rFonts w:cstheme="minorHAnsi"/>
          <w:sz w:val="24"/>
          <w:szCs w:val="24"/>
        </w:rPr>
        <w:t xml:space="preserve"> </w:t>
      </w:r>
      <w:r w:rsidRPr="0019681E">
        <w:rPr>
          <w:rFonts w:cstheme="minorHAnsi"/>
          <w:sz w:val="24"/>
          <w:szCs w:val="24"/>
        </w:rPr>
        <w:t>yeterliliği belgelenmemiş kişilere bakım onarım işleri yaptırılmamalıdır.</w:t>
      </w:r>
    </w:p>
    <w:p w:rsidR="004D74E8" w:rsidRPr="0019681E" w:rsidRDefault="004D74E8"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12.2.2. Okul ve kurumlarımızın Periyodik Kontrol ve Bakımlarının Yapılması Konusundaki</w:t>
      </w: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Sorumluluk</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6331 sayılı Kanunun 10. maddesinin 4. bendinde “İşveren, iş sağlığı ve güvenliği yönünden</w:t>
      </w:r>
      <w:r w:rsidR="004D74E8" w:rsidRPr="0019681E">
        <w:rPr>
          <w:rFonts w:cstheme="minorHAnsi"/>
          <w:sz w:val="24"/>
          <w:szCs w:val="24"/>
        </w:rPr>
        <w:t xml:space="preserve"> </w:t>
      </w:r>
      <w:r w:rsidRPr="0019681E">
        <w:rPr>
          <w:rFonts w:cstheme="minorHAnsi"/>
          <w:sz w:val="24"/>
          <w:szCs w:val="24"/>
        </w:rPr>
        <w:t>çalışma ortamına ve çalışanların bu ortamda maruz kaldığı risklerin belirlenmesine yönelik gerekli</w:t>
      </w:r>
      <w:r w:rsidR="004D74E8" w:rsidRPr="0019681E">
        <w:rPr>
          <w:rFonts w:cstheme="minorHAnsi"/>
          <w:sz w:val="24"/>
          <w:szCs w:val="24"/>
        </w:rPr>
        <w:t xml:space="preserve"> </w:t>
      </w:r>
      <w:r w:rsidRPr="0019681E">
        <w:rPr>
          <w:rFonts w:cstheme="minorHAnsi"/>
          <w:sz w:val="24"/>
          <w:szCs w:val="24"/>
        </w:rPr>
        <w:t>kontrol, ölçüm, inceleme ve araştırmaların yapılmasını sağlar” denilmektedir. Ayrıca İş Ekipmanlarının</w:t>
      </w:r>
      <w:r w:rsidR="004D74E8" w:rsidRPr="0019681E">
        <w:rPr>
          <w:rFonts w:cstheme="minorHAnsi"/>
          <w:sz w:val="24"/>
          <w:szCs w:val="24"/>
        </w:rPr>
        <w:t xml:space="preserve"> </w:t>
      </w:r>
      <w:r w:rsidRPr="0019681E">
        <w:rPr>
          <w:rFonts w:cstheme="minorHAnsi"/>
          <w:sz w:val="24"/>
          <w:szCs w:val="24"/>
        </w:rPr>
        <w:t>Kullanımında Sağlık ve Güvenlik Şartları Yönetmeliğinin 5. baddesinin 1. fıkrasında ”İşveren,</w:t>
      </w:r>
      <w:r w:rsidR="004D74E8" w:rsidRPr="0019681E">
        <w:rPr>
          <w:rFonts w:cstheme="minorHAnsi"/>
          <w:sz w:val="24"/>
          <w:szCs w:val="24"/>
        </w:rPr>
        <w:t xml:space="preserve"> </w:t>
      </w:r>
      <w:r w:rsidRPr="0019681E">
        <w:rPr>
          <w:rFonts w:cstheme="minorHAnsi"/>
          <w:sz w:val="24"/>
          <w:szCs w:val="24"/>
        </w:rPr>
        <w:t>işyerinde kullanılacak iş ekipmanının yapılacak işe uygun olması ve bu ekipmanın çalışanlara sağlık ve</w:t>
      </w:r>
      <w:r w:rsidR="004D74E8" w:rsidRPr="0019681E">
        <w:rPr>
          <w:rFonts w:cstheme="minorHAnsi"/>
          <w:sz w:val="24"/>
          <w:szCs w:val="24"/>
        </w:rPr>
        <w:t xml:space="preserve"> </w:t>
      </w:r>
      <w:r w:rsidRPr="0019681E">
        <w:rPr>
          <w:rFonts w:cstheme="minorHAnsi"/>
          <w:sz w:val="24"/>
          <w:szCs w:val="24"/>
        </w:rPr>
        <w:t>güvenlik yönünden zarar vermemesi için gerekli tüm tedbirleri alır” denilmektedir. Okul ve kurumlarda</w:t>
      </w:r>
      <w:r w:rsidR="004D74E8" w:rsidRPr="0019681E">
        <w:rPr>
          <w:rFonts w:cstheme="minorHAnsi"/>
          <w:sz w:val="24"/>
          <w:szCs w:val="24"/>
        </w:rPr>
        <w:t xml:space="preserve"> </w:t>
      </w:r>
      <w:r w:rsidRPr="0019681E">
        <w:rPr>
          <w:rFonts w:cstheme="minorHAnsi"/>
          <w:sz w:val="24"/>
          <w:szCs w:val="24"/>
        </w:rPr>
        <w:t>okul ve kurum amirleri, iş sağlığı ve güvenliği uygulamalarını yerine getirmesi bakımından işveren</w:t>
      </w:r>
      <w:r w:rsidR="004D74E8" w:rsidRPr="0019681E">
        <w:rPr>
          <w:rFonts w:cstheme="minorHAnsi"/>
          <w:sz w:val="24"/>
          <w:szCs w:val="24"/>
        </w:rPr>
        <w:t xml:space="preserve"> </w:t>
      </w:r>
      <w:r w:rsidRPr="0019681E">
        <w:rPr>
          <w:rFonts w:cstheme="minorHAnsi"/>
          <w:sz w:val="24"/>
          <w:szCs w:val="24"/>
        </w:rPr>
        <w:t>sorumluluğunda olmaları nedeni ile, sorumluluk alanlarındaki tüm ekipman ve tesisatların bakım ve</w:t>
      </w:r>
      <w:r w:rsidR="004D74E8" w:rsidRPr="0019681E">
        <w:rPr>
          <w:rFonts w:cstheme="minorHAnsi"/>
          <w:sz w:val="24"/>
          <w:szCs w:val="24"/>
        </w:rPr>
        <w:t xml:space="preserve"> </w:t>
      </w:r>
      <w:r w:rsidRPr="0019681E">
        <w:rPr>
          <w:rFonts w:cstheme="minorHAnsi"/>
          <w:sz w:val="24"/>
          <w:szCs w:val="24"/>
        </w:rPr>
        <w:t>kontrollerini sağlamaları gerekmektedir.</w:t>
      </w:r>
    </w:p>
    <w:p w:rsidR="004D74E8" w:rsidRPr="0019681E" w:rsidRDefault="004D74E8"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12.2.3. Okul ve Kurumlarımızda Periyodik Kontrollerin Yapılması</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 xml:space="preserve">Periyodik kontrolleri yapmaya yetkili kişiler </w:t>
      </w:r>
      <w:r w:rsidRPr="0019681E">
        <w:rPr>
          <w:rFonts w:cstheme="minorHAnsi"/>
          <w:b/>
          <w:bCs/>
          <w:sz w:val="24"/>
          <w:szCs w:val="24"/>
        </w:rPr>
        <w:t>İş Ekipmanlarının Kullanımında Sağlık ve</w:t>
      </w:r>
      <w:r w:rsidR="004D74E8" w:rsidRPr="0019681E">
        <w:rPr>
          <w:rFonts w:cstheme="minorHAnsi"/>
          <w:b/>
          <w:bCs/>
          <w:sz w:val="24"/>
          <w:szCs w:val="24"/>
        </w:rPr>
        <w:t xml:space="preserve"> </w:t>
      </w:r>
      <w:r w:rsidRPr="0019681E">
        <w:rPr>
          <w:rFonts w:cstheme="minorHAnsi"/>
          <w:b/>
          <w:bCs/>
          <w:sz w:val="24"/>
          <w:szCs w:val="24"/>
        </w:rPr>
        <w:t xml:space="preserve">Güvenlik Şartları Yönetmeliğinde </w:t>
      </w:r>
      <w:r w:rsidRPr="0019681E">
        <w:rPr>
          <w:rFonts w:cstheme="minorHAnsi"/>
          <w:sz w:val="24"/>
          <w:szCs w:val="24"/>
        </w:rPr>
        <w:t>belirtilen iş ekipmanlarının teknik özelliklerinin gerektirdiği ilgili</w:t>
      </w:r>
      <w:r w:rsidR="004D74E8" w:rsidRPr="0019681E">
        <w:rPr>
          <w:rFonts w:cstheme="minorHAnsi"/>
          <w:sz w:val="24"/>
          <w:szCs w:val="24"/>
        </w:rPr>
        <w:t xml:space="preserve"> </w:t>
      </w:r>
      <w:r w:rsidRPr="0019681E">
        <w:rPr>
          <w:rFonts w:cstheme="minorHAnsi"/>
          <w:sz w:val="24"/>
          <w:szCs w:val="24"/>
        </w:rPr>
        <w:t xml:space="preserve">branşlardan; mühendis, teknik öğretmen, tekniker ve yüksek teknikerleridir. Bunun için </w:t>
      </w:r>
      <w:r w:rsidRPr="0019681E">
        <w:rPr>
          <w:rFonts w:cstheme="minorHAnsi"/>
          <w:sz w:val="24"/>
          <w:szCs w:val="24"/>
        </w:rPr>
        <w:lastRenderedPageBreak/>
        <w:t>Millî Eğitim</w:t>
      </w:r>
      <w:r w:rsidR="004D74E8" w:rsidRPr="0019681E">
        <w:rPr>
          <w:rFonts w:cstheme="minorHAnsi"/>
          <w:sz w:val="24"/>
          <w:szCs w:val="24"/>
        </w:rPr>
        <w:t xml:space="preserve"> </w:t>
      </w:r>
      <w:r w:rsidRPr="0019681E">
        <w:rPr>
          <w:rFonts w:cstheme="minorHAnsi"/>
          <w:sz w:val="24"/>
          <w:szCs w:val="24"/>
        </w:rPr>
        <w:t>Bakanlığı tarafından ilgili Teknik öğretmenler, standartlara göre eğitilerek makine ve elektrik</w:t>
      </w:r>
      <w:r w:rsidR="004D74E8" w:rsidRPr="0019681E">
        <w:rPr>
          <w:rFonts w:cstheme="minorHAnsi"/>
          <w:sz w:val="24"/>
          <w:szCs w:val="24"/>
        </w:rPr>
        <w:t xml:space="preserve"> </w:t>
      </w:r>
      <w:r w:rsidRPr="0019681E">
        <w:rPr>
          <w:rFonts w:cstheme="minorHAnsi"/>
          <w:sz w:val="24"/>
          <w:szCs w:val="24"/>
        </w:rPr>
        <w:t>alanlarında İş Ekipmanı Periyodik Kontrol Uzmanı(PKU) olarak İl İSGB’lerde görevlendirilmektedir.</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Okullardaki ekipman ve tesisatların yıllık periyodik kontrolleri bu uzmanlar tarafından yapılacak olup,</w:t>
      </w:r>
      <w:r w:rsidR="004D74E8" w:rsidRPr="0019681E">
        <w:rPr>
          <w:rFonts w:cstheme="minorHAnsi"/>
          <w:sz w:val="24"/>
          <w:szCs w:val="24"/>
        </w:rPr>
        <w:t xml:space="preserve"> </w:t>
      </w:r>
      <w:r w:rsidRPr="0019681E">
        <w:rPr>
          <w:rFonts w:cstheme="minorHAnsi"/>
          <w:sz w:val="24"/>
          <w:szCs w:val="24"/>
        </w:rPr>
        <w:t>bu işle ilgili Okul ve kurumlar tarafından hizmet satın alımı yapılmayacaktır. Ancak yeterli sayıda ve</w:t>
      </w:r>
      <w:r w:rsidR="004D74E8" w:rsidRPr="0019681E">
        <w:rPr>
          <w:rFonts w:cstheme="minorHAnsi"/>
          <w:sz w:val="24"/>
          <w:szCs w:val="24"/>
        </w:rPr>
        <w:t xml:space="preserve"> </w:t>
      </w:r>
      <w:r w:rsidRPr="0019681E">
        <w:rPr>
          <w:rFonts w:cstheme="minorHAnsi"/>
          <w:sz w:val="24"/>
          <w:szCs w:val="24"/>
        </w:rPr>
        <w:t xml:space="preserve">nitelikte </w:t>
      </w:r>
      <w:r w:rsidR="0025071C" w:rsidRPr="0019681E">
        <w:rPr>
          <w:rFonts w:cstheme="minorHAnsi"/>
          <w:sz w:val="24"/>
          <w:szCs w:val="24"/>
        </w:rPr>
        <w:t>periyodik</w:t>
      </w:r>
      <w:r w:rsidRPr="0019681E">
        <w:rPr>
          <w:rFonts w:cstheme="minorHAnsi"/>
          <w:sz w:val="24"/>
          <w:szCs w:val="24"/>
        </w:rPr>
        <w:t xml:space="preserve"> kontrol uzmanının görevlendirilip, yeterli teknik donanıma kavuşturulması süreci</w:t>
      </w:r>
      <w:r w:rsidR="004D74E8" w:rsidRPr="0019681E">
        <w:rPr>
          <w:rFonts w:cstheme="minorHAnsi"/>
          <w:sz w:val="24"/>
          <w:szCs w:val="24"/>
        </w:rPr>
        <w:t xml:space="preserve"> </w:t>
      </w:r>
      <w:r w:rsidRPr="0019681E">
        <w:rPr>
          <w:rFonts w:cstheme="minorHAnsi"/>
          <w:sz w:val="24"/>
          <w:szCs w:val="24"/>
        </w:rPr>
        <w:t>tamamlanana kadar, kontrol ve ölçümlerin meccani olarak ilgili kamu kurum ve kuruluşları veya bu</w:t>
      </w:r>
      <w:r w:rsidR="004D74E8" w:rsidRPr="0019681E">
        <w:rPr>
          <w:rFonts w:cstheme="minorHAnsi"/>
          <w:sz w:val="24"/>
          <w:szCs w:val="24"/>
        </w:rPr>
        <w:t xml:space="preserve"> </w:t>
      </w:r>
      <w:r w:rsidRPr="0019681E">
        <w:rPr>
          <w:rFonts w:cstheme="minorHAnsi"/>
          <w:sz w:val="24"/>
          <w:szCs w:val="24"/>
        </w:rPr>
        <w:t>kontrolleri yapmaya yetkili sivil toplum kuruluşları ve özel kuruluşlara ilgili mevzuatın amir hükümleri</w:t>
      </w:r>
      <w:r w:rsidR="004D74E8" w:rsidRPr="0019681E">
        <w:rPr>
          <w:rFonts w:cstheme="minorHAnsi"/>
          <w:sz w:val="24"/>
          <w:szCs w:val="24"/>
        </w:rPr>
        <w:t xml:space="preserve"> </w:t>
      </w:r>
      <w:r w:rsidRPr="0019681E">
        <w:rPr>
          <w:rFonts w:cstheme="minorHAnsi"/>
          <w:sz w:val="24"/>
          <w:szCs w:val="24"/>
        </w:rPr>
        <w:t>gereği yaptırılması gerekmektedir.</w:t>
      </w:r>
    </w:p>
    <w:p w:rsidR="004D74E8" w:rsidRPr="0019681E" w:rsidRDefault="004D74E8" w:rsidP="00A00BB9">
      <w:pPr>
        <w:autoSpaceDE w:val="0"/>
        <w:autoSpaceDN w:val="0"/>
        <w:adjustRightInd w:val="0"/>
        <w:spacing w:after="0" w:line="240" w:lineRule="auto"/>
        <w:jc w:val="both"/>
        <w:rPr>
          <w:rFonts w:cstheme="minorHAnsi"/>
          <w:b/>
          <w:bCs/>
          <w:sz w:val="24"/>
          <w:szCs w:val="24"/>
        </w:rPr>
      </w:pPr>
    </w:p>
    <w:p w:rsidR="000A004B" w:rsidRPr="0019681E" w:rsidRDefault="000A004B" w:rsidP="00A00BB9">
      <w:pPr>
        <w:autoSpaceDE w:val="0"/>
        <w:autoSpaceDN w:val="0"/>
        <w:adjustRightInd w:val="0"/>
        <w:spacing w:after="0" w:line="240" w:lineRule="auto"/>
        <w:jc w:val="both"/>
        <w:rPr>
          <w:rFonts w:cstheme="minorHAnsi"/>
          <w:b/>
          <w:bCs/>
          <w:sz w:val="24"/>
          <w:szCs w:val="24"/>
        </w:rPr>
      </w:pPr>
    </w:p>
    <w:p w:rsidR="000A004B" w:rsidRPr="0019681E" w:rsidRDefault="000A004B"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12.3. Bakım, Onarım Ve Periyodik Kontroller İle İlgili Hususlar</w:t>
      </w:r>
    </w:p>
    <w:p w:rsidR="00FB3D8F" w:rsidRPr="0019681E" w:rsidRDefault="00FB3D8F"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12.3.1. Genel hususlar</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 xml:space="preserve">İş ekipmanlarının bakım, onarım ve periyodik kontrolleri, ilgili ulusal ve </w:t>
      </w:r>
      <w:r w:rsidR="0025071C" w:rsidRPr="0019681E">
        <w:rPr>
          <w:rFonts w:cstheme="minorHAnsi"/>
          <w:sz w:val="24"/>
          <w:szCs w:val="24"/>
        </w:rPr>
        <w:t>uluslararası</w:t>
      </w:r>
      <w:r w:rsidR="00FB3D8F" w:rsidRPr="0019681E">
        <w:rPr>
          <w:rFonts w:cstheme="minorHAnsi"/>
          <w:sz w:val="24"/>
          <w:szCs w:val="24"/>
        </w:rPr>
        <w:t xml:space="preserve"> </w:t>
      </w:r>
      <w:r w:rsidRPr="0019681E">
        <w:rPr>
          <w:rFonts w:cstheme="minorHAnsi"/>
          <w:sz w:val="24"/>
          <w:szCs w:val="24"/>
        </w:rPr>
        <w:t>standartlarda belirlenen aralıklarda ve kriterlerde, imalatçı verileri ile fen ve tekniğin</w:t>
      </w:r>
      <w:r w:rsidR="00FB3D8F" w:rsidRPr="0019681E">
        <w:rPr>
          <w:rFonts w:cstheme="minorHAnsi"/>
          <w:sz w:val="24"/>
          <w:szCs w:val="24"/>
        </w:rPr>
        <w:t xml:space="preserve"> </w:t>
      </w:r>
      <w:r w:rsidRPr="0019681E">
        <w:rPr>
          <w:rFonts w:cstheme="minorHAnsi"/>
          <w:sz w:val="24"/>
          <w:szCs w:val="24"/>
        </w:rPr>
        <w:t>gereklilikleri dikkate alınarak yapılır.</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İş ekipmanlarının bakımları (günlük, haftalık, aylık, üç aylık, altı aylık ve benzeri), ilgili</w:t>
      </w:r>
      <w:r w:rsidR="00FB3D8F" w:rsidRPr="0019681E">
        <w:rPr>
          <w:rFonts w:cstheme="minorHAnsi"/>
          <w:sz w:val="24"/>
          <w:szCs w:val="24"/>
        </w:rPr>
        <w:t xml:space="preserve"> </w:t>
      </w:r>
      <w:r w:rsidRPr="0019681E">
        <w:rPr>
          <w:rFonts w:cstheme="minorHAnsi"/>
          <w:sz w:val="24"/>
          <w:szCs w:val="24"/>
        </w:rPr>
        <w:t>standartlarda belirlenen veya imalatçının belirlediği şekilde, imalatçı tarafından yetkilendirilmiş</w:t>
      </w:r>
      <w:r w:rsidR="00FB3D8F" w:rsidRPr="0019681E">
        <w:rPr>
          <w:rFonts w:cstheme="minorHAnsi"/>
          <w:sz w:val="24"/>
          <w:szCs w:val="24"/>
        </w:rPr>
        <w:t xml:space="preserve"> </w:t>
      </w:r>
      <w:r w:rsidRPr="0019681E">
        <w:rPr>
          <w:rFonts w:cstheme="minorHAnsi"/>
          <w:sz w:val="24"/>
          <w:szCs w:val="24"/>
        </w:rPr>
        <w:t>servislerce veya işyeri tarafından görevlendirilmiş kişilerce yapılır.</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İş ekipmanlarının, her çalışmaya başlamadan önce, operatörleri tarafından kontrollere tabi</w:t>
      </w:r>
      <w:r w:rsidR="00FB3D8F" w:rsidRPr="0019681E">
        <w:rPr>
          <w:rFonts w:cstheme="minorHAnsi"/>
          <w:sz w:val="24"/>
          <w:szCs w:val="24"/>
        </w:rPr>
        <w:t xml:space="preserve"> </w:t>
      </w:r>
      <w:r w:rsidRPr="0019681E">
        <w:rPr>
          <w:rFonts w:cstheme="minorHAnsi"/>
          <w:sz w:val="24"/>
          <w:szCs w:val="24"/>
        </w:rPr>
        <w:t>tutulmaları sağlanır.</w:t>
      </w:r>
    </w:p>
    <w:p w:rsidR="00FB3D8F" w:rsidRPr="0019681E" w:rsidRDefault="00FB3D8F" w:rsidP="00A00BB9">
      <w:pPr>
        <w:autoSpaceDE w:val="0"/>
        <w:autoSpaceDN w:val="0"/>
        <w:adjustRightInd w:val="0"/>
        <w:spacing w:after="0" w:line="240" w:lineRule="auto"/>
        <w:jc w:val="both"/>
        <w:rPr>
          <w:rFonts w:cstheme="minorHAnsi"/>
          <w:sz w:val="24"/>
          <w:szCs w:val="24"/>
        </w:rPr>
      </w:pPr>
    </w:p>
    <w:p w:rsidR="00A00BB9" w:rsidRPr="0019681E" w:rsidRDefault="00A00BB9" w:rsidP="00FB3D8F">
      <w:pPr>
        <w:pStyle w:val="ListeParagraf"/>
        <w:numPr>
          <w:ilvl w:val="0"/>
          <w:numId w:val="11"/>
        </w:numPr>
        <w:autoSpaceDE w:val="0"/>
        <w:autoSpaceDN w:val="0"/>
        <w:adjustRightInd w:val="0"/>
        <w:spacing w:after="0"/>
        <w:ind w:left="426" w:hanging="426"/>
        <w:jc w:val="both"/>
        <w:rPr>
          <w:rFonts w:cstheme="minorHAnsi"/>
          <w:sz w:val="24"/>
          <w:szCs w:val="24"/>
        </w:rPr>
      </w:pPr>
      <w:r w:rsidRPr="0019681E">
        <w:rPr>
          <w:rFonts w:cstheme="minorHAnsi"/>
          <w:sz w:val="24"/>
          <w:szCs w:val="24"/>
        </w:rPr>
        <w:t>Test, deney ve tahribatsız muayeneler dışında iş ekipmanı günlük muayeneden geçirilir.</w:t>
      </w:r>
    </w:p>
    <w:p w:rsidR="00A00BB9" w:rsidRPr="0019681E" w:rsidRDefault="00A00BB9" w:rsidP="00FB3D8F">
      <w:pPr>
        <w:pStyle w:val="ListeParagraf"/>
        <w:numPr>
          <w:ilvl w:val="0"/>
          <w:numId w:val="11"/>
        </w:numPr>
        <w:autoSpaceDE w:val="0"/>
        <w:autoSpaceDN w:val="0"/>
        <w:adjustRightInd w:val="0"/>
        <w:spacing w:after="0"/>
        <w:ind w:left="426" w:hanging="426"/>
        <w:jc w:val="both"/>
        <w:rPr>
          <w:rFonts w:cstheme="minorHAnsi"/>
          <w:sz w:val="24"/>
          <w:szCs w:val="24"/>
        </w:rPr>
      </w:pPr>
      <w:r w:rsidRPr="0019681E">
        <w:rPr>
          <w:rFonts w:cstheme="minorHAnsi"/>
          <w:sz w:val="24"/>
          <w:szCs w:val="24"/>
        </w:rPr>
        <w:t>Kullanım sırasında ekipman, çatlak, gevşemiş bağlantılar, parçalardaki deformasyon,</w:t>
      </w:r>
      <w:r w:rsidR="00FB3D8F" w:rsidRPr="0019681E">
        <w:rPr>
          <w:rFonts w:cstheme="minorHAnsi"/>
          <w:sz w:val="24"/>
          <w:szCs w:val="24"/>
        </w:rPr>
        <w:t xml:space="preserve"> </w:t>
      </w:r>
      <w:r w:rsidRPr="0019681E">
        <w:rPr>
          <w:rFonts w:cstheme="minorHAnsi"/>
          <w:sz w:val="24"/>
          <w:szCs w:val="24"/>
        </w:rPr>
        <w:t>aşınma, korozyon ve benzeri belirtiler bakımından gözle muayene edilir.</w:t>
      </w:r>
    </w:p>
    <w:p w:rsidR="00A00BB9" w:rsidRPr="0019681E" w:rsidRDefault="00A00BB9" w:rsidP="00FB3D8F">
      <w:pPr>
        <w:pStyle w:val="ListeParagraf"/>
        <w:numPr>
          <w:ilvl w:val="0"/>
          <w:numId w:val="11"/>
        </w:numPr>
        <w:autoSpaceDE w:val="0"/>
        <w:autoSpaceDN w:val="0"/>
        <w:adjustRightInd w:val="0"/>
        <w:spacing w:after="0"/>
        <w:ind w:left="426" w:hanging="426"/>
        <w:jc w:val="both"/>
        <w:rPr>
          <w:rFonts w:cstheme="minorHAnsi"/>
          <w:sz w:val="24"/>
          <w:szCs w:val="24"/>
        </w:rPr>
      </w:pPr>
      <w:r w:rsidRPr="0019681E">
        <w:rPr>
          <w:rFonts w:cstheme="minorHAnsi"/>
          <w:sz w:val="24"/>
          <w:szCs w:val="24"/>
        </w:rPr>
        <w:t>Çatlak, aşırı aşınma ve benzeri tespit edilen herhangi bir iş ekipmanı daha ayrıntılı</w:t>
      </w:r>
      <w:r w:rsidR="00FB3D8F" w:rsidRPr="0019681E">
        <w:rPr>
          <w:rFonts w:cstheme="minorHAnsi"/>
          <w:sz w:val="24"/>
          <w:szCs w:val="24"/>
        </w:rPr>
        <w:t xml:space="preserve"> </w:t>
      </w:r>
      <w:r w:rsidRPr="0019681E">
        <w:rPr>
          <w:rFonts w:cstheme="minorHAnsi"/>
          <w:sz w:val="24"/>
          <w:szCs w:val="24"/>
        </w:rPr>
        <w:t>muayene için kullanım dışı bırakılır. Gözle muayene, operatör veya iş ekipmanını ve</w:t>
      </w:r>
      <w:r w:rsidR="00FB3D8F" w:rsidRPr="0019681E">
        <w:rPr>
          <w:rFonts w:cstheme="minorHAnsi"/>
          <w:sz w:val="24"/>
          <w:szCs w:val="24"/>
        </w:rPr>
        <w:t xml:space="preserve"> </w:t>
      </w:r>
      <w:r w:rsidRPr="0019681E">
        <w:rPr>
          <w:rFonts w:cstheme="minorHAnsi"/>
          <w:sz w:val="24"/>
          <w:szCs w:val="24"/>
        </w:rPr>
        <w:t>işlevlerini bilen personel tarafından yapılarak kayıt altına alınır.</w:t>
      </w:r>
    </w:p>
    <w:p w:rsidR="00A00BB9" w:rsidRPr="0019681E" w:rsidRDefault="00A00BB9" w:rsidP="00FB3D8F">
      <w:pPr>
        <w:pStyle w:val="ListeParagraf"/>
        <w:numPr>
          <w:ilvl w:val="0"/>
          <w:numId w:val="11"/>
        </w:numPr>
        <w:autoSpaceDE w:val="0"/>
        <w:autoSpaceDN w:val="0"/>
        <w:adjustRightInd w:val="0"/>
        <w:spacing w:after="0"/>
        <w:ind w:left="426" w:hanging="426"/>
        <w:jc w:val="both"/>
        <w:rPr>
          <w:rFonts w:cstheme="minorHAnsi"/>
          <w:sz w:val="24"/>
          <w:szCs w:val="24"/>
        </w:rPr>
      </w:pPr>
      <w:r w:rsidRPr="0019681E">
        <w:rPr>
          <w:rFonts w:cstheme="minorHAnsi"/>
          <w:sz w:val="24"/>
          <w:szCs w:val="24"/>
        </w:rPr>
        <w:t>Muayeneler; haftalık, aylık, üç aylık ve benzeri periyotlarla iş ekipmanının ilgili olduğu</w:t>
      </w:r>
      <w:r w:rsidR="00FB3D8F" w:rsidRPr="0019681E">
        <w:rPr>
          <w:rFonts w:cstheme="minorHAnsi"/>
          <w:sz w:val="24"/>
          <w:szCs w:val="24"/>
        </w:rPr>
        <w:t xml:space="preserve"> </w:t>
      </w:r>
      <w:r w:rsidRPr="0019681E">
        <w:rPr>
          <w:rFonts w:cstheme="minorHAnsi"/>
          <w:sz w:val="24"/>
          <w:szCs w:val="24"/>
        </w:rPr>
        <w:t>standartların veya imalatçısının öngördüğü düzenli aralıklarla tekrarlanır.</w:t>
      </w:r>
    </w:p>
    <w:p w:rsidR="00A00BB9" w:rsidRPr="0019681E" w:rsidRDefault="00A00BB9" w:rsidP="00FB3D8F">
      <w:pPr>
        <w:pStyle w:val="ListeParagraf"/>
        <w:numPr>
          <w:ilvl w:val="0"/>
          <w:numId w:val="11"/>
        </w:numPr>
        <w:autoSpaceDE w:val="0"/>
        <w:autoSpaceDN w:val="0"/>
        <w:adjustRightInd w:val="0"/>
        <w:spacing w:after="0"/>
        <w:ind w:left="426" w:hanging="426"/>
        <w:jc w:val="both"/>
        <w:rPr>
          <w:rFonts w:cstheme="minorHAnsi"/>
          <w:sz w:val="24"/>
          <w:szCs w:val="24"/>
        </w:rPr>
      </w:pPr>
      <w:r w:rsidRPr="0019681E">
        <w:rPr>
          <w:rFonts w:cstheme="minorHAnsi"/>
          <w:sz w:val="24"/>
          <w:szCs w:val="24"/>
        </w:rPr>
        <w:t>İş ekipmanında günlük, haftalık, aylık, üç aylık ve benzeri düzenli aralıklarla yapılan</w:t>
      </w:r>
      <w:r w:rsidR="00FB3D8F" w:rsidRPr="0019681E">
        <w:rPr>
          <w:rFonts w:cstheme="minorHAnsi"/>
          <w:sz w:val="24"/>
          <w:szCs w:val="24"/>
        </w:rPr>
        <w:t xml:space="preserve"> </w:t>
      </w:r>
      <w:r w:rsidRPr="0019681E">
        <w:rPr>
          <w:rFonts w:cstheme="minorHAnsi"/>
          <w:sz w:val="24"/>
          <w:szCs w:val="24"/>
        </w:rPr>
        <w:t>muayeneler ile tüm bakım ve onarımlar kayıt altına alınır.</w:t>
      </w:r>
    </w:p>
    <w:p w:rsidR="00FB3D8F" w:rsidRPr="0019681E" w:rsidRDefault="00FB3D8F"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Periyodik kontrol aralığı ve kriterleri standartlar ile belirlenmemiş iş ekipmanlarının periyodik</w:t>
      </w:r>
      <w:r w:rsidR="00FB3D8F" w:rsidRPr="0019681E">
        <w:rPr>
          <w:rFonts w:cstheme="minorHAnsi"/>
          <w:sz w:val="24"/>
          <w:szCs w:val="24"/>
        </w:rPr>
        <w:t xml:space="preserve"> </w:t>
      </w:r>
      <w:r w:rsidRPr="0019681E">
        <w:rPr>
          <w:rFonts w:cstheme="minorHAnsi"/>
          <w:sz w:val="24"/>
          <w:szCs w:val="24"/>
        </w:rPr>
        <w:t>kontrolleri, varsa imalatçının öngördüğü aralık ve kriterlerde yapılır. Bu hususlar, imalatçı</w:t>
      </w:r>
      <w:r w:rsidR="00FB3D8F" w:rsidRPr="0019681E">
        <w:rPr>
          <w:rFonts w:cstheme="minorHAnsi"/>
          <w:sz w:val="24"/>
          <w:szCs w:val="24"/>
        </w:rPr>
        <w:t xml:space="preserve"> </w:t>
      </w:r>
      <w:r w:rsidRPr="0019681E">
        <w:rPr>
          <w:rFonts w:cstheme="minorHAnsi"/>
          <w:sz w:val="24"/>
          <w:szCs w:val="24"/>
        </w:rPr>
        <w:t>tarafından belirlenmemiş ise iş ekipmanının periyodik kontrolü, bulunduğu işyeri ortam</w:t>
      </w:r>
      <w:r w:rsidR="00FB3D8F" w:rsidRPr="0019681E">
        <w:rPr>
          <w:rFonts w:cstheme="minorHAnsi"/>
          <w:sz w:val="24"/>
          <w:szCs w:val="24"/>
        </w:rPr>
        <w:t xml:space="preserve"> </w:t>
      </w:r>
      <w:r w:rsidRPr="0019681E">
        <w:rPr>
          <w:rFonts w:cstheme="minorHAnsi"/>
          <w:sz w:val="24"/>
          <w:szCs w:val="24"/>
        </w:rPr>
        <w:t>koşulları, kullanım sıklığı ile kullanım süresi gibi faktörler göz önünde bulundurularak,</w:t>
      </w:r>
      <w:r w:rsidR="00FB3D8F" w:rsidRPr="0019681E">
        <w:rPr>
          <w:rFonts w:cstheme="minorHAnsi"/>
          <w:sz w:val="24"/>
          <w:szCs w:val="24"/>
        </w:rPr>
        <w:t xml:space="preserve"> </w:t>
      </w:r>
      <w:r w:rsidRPr="0019681E">
        <w:rPr>
          <w:rFonts w:cstheme="minorHAnsi"/>
          <w:sz w:val="24"/>
          <w:szCs w:val="24"/>
        </w:rPr>
        <w:t>yapılacak risk değerlendirmesi sonuçlarına göre, belirlenecek aralıklarda yapılır. Belirlenen</w:t>
      </w:r>
      <w:r w:rsidR="00FB3D8F" w:rsidRPr="0019681E">
        <w:rPr>
          <w:rFonts w:cstheme="minorHAnsi"/>
          <w:sz w:val="24"/>
          <w:szCs w:val="24"/>
        </w:rPr>
        <w:t xml:space="preserve"> </w:t>
      </w:r>
      <w:r w:rsidRPr="0019681E">
        <w:rPr>
          <w:rFonts w:cstheme="minorHAnsi"/>
          <w:sz w:val="24"/>
          <w:szCs w:val="24"/>
        </w:rPr>
        <w:t>periyodik kontrol aralığının bu Yönetmelikte belirtilen istisnalar(*) dışında bir yılı aşmaması</w:t>
      </w:r>
      <w:r w:rsidR="00FB3D8F" w:rsidRPr="0019681E">
        <w:rPr>
          <w:rFonts w:cstheme="minorHAnsi"/>
          <w:sz w:val="24"/>
          <w:szCs w:val="24"/>
        </w:rPr>
        <w:t xml:space="preserve"> </w:t>
      </w:r>
      <w:r w:rsidRPr="0019681E">
        <w:rPr>
          <w:rFonts w:cstheme="minorHAnsi"/>
          <w:sz w:val="24"/>
          <w:szCs w:val="24"/>
        </w:rPr>
        <w:t>gerekir.</w:t>
      </w:r>
    </w:p>
    <w:p w:rsidR="00FB3D8F" w:rsidRPr="0019681E" w:rsidRDefault="00FB3D8F"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Birden fazla iş yapmak amacıyla imal edilen iş ekipmanları yaptıkları işler göz önünde</w:t>
      </w:r>
      <w:r w:rsidR="00FB3D8F" w:rsidRPr="0019681E">
        <w:rPr>
          <w:rFonts w:cstheme="minorHAnsi"/>
          <w:sz w:val="24"/>
          <w:szCs w:val="24"/>
        </w:rPr>
        <w:t xml:space="preserve"> </w:t>
      </w:r>
      <w:r w:rsidRPr="0019681E">
        <w:rPr>
          <w:rFonts w:cstheme="minorHAnsi"/>
          <w:sz w:val="24"/>
          <w:szCs w:val="24"/>
        </w:rPr>
        <w:t>bulundurularak ayrı ayrı periyodik kontrole tabi tutulur.</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lastRenderedPageBreak/>
        <w:t>Periyodik kontrolleri yapmaya yetkili kişiler tarafından yapılacak kontroller sonucunda</w:t>
      </w:r>
      <w:r w:rsidR="00FB3D8F" w:rsidRPr="0019681E">
        <w:rPr>
          <w:rFonts w:cstheme="minorHAnsi"/>
          <w:sz w:val="24"/>
          <w:szCs w:val="24"/>
        </w:rPr>
        <w:t xml:space="preserve"> </w:t>
      </w:r>
      <w:r w:rsidRPr="0019681E">
        <w:rPr>
          <w:rFonts w:cstheme="minorHAnsi"/>
          <w:sz w:val="24"/>
          <w:szCs w:val="24"/>
        </w:rPr>
        <w:t>periyodik kontrol raporu düzenlenir. Düzenlenen belgeler, iş ekipmanının kullanıldığı sürece</w:t>
      </w:r>
      <w:r w:rsidR="00FB3D8F" w:rsidRPr="0019681E">
        <w:rPr>
          <w:rFonts w:cstheme="minorHAnsi"/>
          <w:sz w:val="24"/>
          <w:szCs w:val="24"/>
        </w:rPr>
        <w:t xml:space="preserve"> </w:t>
      </w:r>
      <w:r w:rsidRPr="0019681E">
        <w:rPr>
          <w:rFonts w:cstheme="minorHAnsi"/>
          <w:sz w:val="24"/>
          <w:szCs w:val="24"/>
        </w:rPr>
        <w:t>saklanır.</w:t>
      </w:r>
    </w:p>
    <w:p w:rsidR="00FB7EA6" w:rsidRPr="0019681E" w:rsidRDefault="00FB7EA6" w:rsidP="00A00BB9">
      <w:pPr>
        <w:autoSpaceDE w:val="0"/>
        <w:autoSpaceDN w:val="0"/>
        <w:adjustRightInd w:val="0"/>
        <w:spacing w:after="0" w:line="240" w:lineRule="auto"/>
        <w:jc w:val="both"/>
        <w:rPr>
          <w:rFonts w:cstheme="minorHAnsi"/>
          <w:b/>
          <w:bCs/>
          <w:sz w:val="24"/>
          <w:szCs w:val="24"/>
        </w:rPr>
      </w:pPr>
    </w:p>
    <w:p w:rsidR="004D74E8"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12.3.2. Periyodik </w:t>
      </w:r>
      <w:r w:rsidR="00FB3D8F" w:rsidRPr="0019681E">
        <w:rPr>
          <w:rFonts w:cstheme="minorHAnsi"/>
          <w:b/>
          <w:bCs/>
          <w:sz w:val="24"/>
          <w:szCs w:val="24"/>
        </w:rPr>
        <w:t xml:space="preserve">Kontrole Tabi İş Ekipmanları </w:t>
      </w:r>
    </w:p>
    <w:p w:rsidR="004D74E8" w:rsidRPr="0019681E" w:rsidRDefault="004D74E8" w:rsidP="00A00BB9">
      <w:pPr>
        <w:autoSpaceDE w:val="0"/>
        <w:autoSpaceDN w:val="0"/>
        <w:adjustRightInd w:val="0"/>
        <w:spacing w:after="0" w:line="240" w:lineRule="auto"/>
        <w:jc w:val="both"/>
        <w:rPr>
          <w:rFonts w:cstheme="minorHAnsi"/>
          <w:b/>
          <w:bCs/>
          <w:sz w:val="24"/>
          <w:szCs w:val="24"/>
        </w:rPr>
      </w:pPr>
    </w:p>
    <w:p w:rsidR="00A00BB9" w:rsidRPr="0019681E" w:rsidRDefault="004D74E8"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12.3.2.</w:t>
      </w:r>
      <w:r w:rsidR="00FB3D8F" w:rsidRPr="0019681E">
        <w:rPr>
          <w:rFonts w:cstheme="minorHAnsi"/>
          <w:b/>
          <w:bCs/>
          <w:sz w:val="24"/>
          <w:szCs w:val="24"/>
        </w:rPr>
        <w:t xml:space="preserve">1. </w:t>
      </w:r>
      <w:r w:rsidR="00A00BB9" w:rsidRPr="0019681E">
        <w:rPr>
          <w:rFonts w:cstheme="minorHAnsi"/>
          <w:b/>
          <w:bCs/>
          <w:sz w:val="24"/>
          <w:szCs w:val="24"/>
        </w:rPr>
        <w:t>Basınçlı kap ve tesisatlar</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Basınçlı kaplarda temel prensip olarak hidrostatik test yapılması esastır. Bu</w:t>
      </w:r>
      <w:r w:rsidR="00FB3D8F" w:rsidRPr="0019681E">
        <w:rPr>
          <w:rFonts w:cstheme="minorHAnsi"/>
          <w:sz w:val="24"/>
          <w:szCs w:val="24"/>
        </w:rPr>
        <w:t xml:space="preserve"> </w:t>
      </w:r>
      <w:r w:rsidRPr="0019681E">
        <w:rPr>
          <w:rFonts w:cstheme="minorHAnsi"/>
          <w:sz w:val="24"/>
          <w:szCs w:val="24"/>
        </w:rPr>
        <w:t>testler, standartlarda aksi belirtilmediği sürece işletme basıncının 1,5 katı ile ve</w:t>
      </w:r>
      <w:r w:rsidR="00FB3D8F" w:rsidRPr="0019681E">
        <w:rPr>
          <w:rFonts w:cstheme="minorHAnsi"/>
          <w:sz w:val="24"/>
          <w:szCs w:val="24"/>
        </w:rPr>
        <w:t xml:space="preserve"> </w:t>
      </w:r>
      <w:r w:rsidRPr="0019681E">
        <w:rPr>
          <w:rFonts w:cstheme="minorHAnsi"/>
          <w:sz w:val="24"/>
          <w:szCs w:val="24"/>
        </w:rPr>
        <w:t>bir yılı aşmayan sürelerle yapılır. Ancak iş ekipmanının özelliği ve işletmeden</w:t>
      </w:r>
      <w:r w:rsidR="00FB3D8F" w:rsidRPr="0019681E">
        <w:rPr>
          <w:rFonts w:cstheme="minorHAnsi"/>
          <w:sz w:val="24"/>
          <w:szCs w:val="24"/>
        </w:rPr>
        <w:t xml:space="preserve"> </w:t>
      </w:r>
      <w:r w:rsidRPr="0019681E">
        <w:rPr>
          <w:rFonts w:cstheme="minorHAnsi"/>
          <w:sz w:val="24"/>
          <w:szCs w:val="24"/>
        </w:rPr>
        <w:t>kaynaklanan zorunlu şartlar gereğince hidrostatik test yapma imkânı olmayan</w:t>
      </w:r>
      <w:r w:rsidR="00FB3D8F" w:rsidRPr="0019681E">
        <w:rPr>
          <w:rFonts w:cstheme="minorHAnsi"/>
          <w:sz w:val="24"/>
          <w:szCs w:val="24"/>
        </w:rPr>
        <w:t xml:space="preserve"> </w:t>
      </w:r>
      <w:r w:rsidRPr="0019681E">
        <w:rPr>
          <w:rFonts w:cstheme="minorHAnsi"/>
          <w:sz w:val="24"/>
          <w:szCs w:val="24"/>
        </w:rPr>
        <w:t>basınçlı kaplarda hidrostatik test yerine standartlarda belirtilen tahribatsız</w:t>
      </w:r>
      <w:r w:rsidR="00FB3D8F" w:rsidRPr="0019681E">
        <w:rPr>
          <w:rFonts w:cstheme="minorHAnsi"/>
          <w:sz w:val="24"/>
          <w:szCs w:val="24"/>
        </w:rPr>
        <w:t xml:space="preserve"> </w:t>
      </w:r>
      <w:r w:rsidRPr="0019681E">
        <w:rPr>
          <w:rFonts w:cstheme="minorHAnsi"/>
          <w:sz w:val="24"/>
          <w:szCs w:val="24"/>
        </w:rPr>
        <w:t>muayene yöntemleri de uygulanabilir. Bu durumda, düzenlenecek periyodik</w:t>
      </w:r>
      <w:r w:rsidR="00FB3D8F" w:rsidRPr="0019681E">
        <w:rPr>
          <w:rFonts w:cstheme="minorHAnsi"/>
          <w:sz w:val="24"/>
          <w:szCs w:val="24"/>
        </w:rPr>
        <w:t xml:space="preserve"> </w:t>
      </w:r>
      <w:r w:rsidRPr="0019681E">
        <w:rPr>
          <w:rFonts w:cstheme="minorHAnsi"/>
          <w:sz w:val="24"/>
          <w:szCs w:val="24"/>
        </w:rPr>
        <w:t>kontrol raporlarında bu husus gerekçesi ile birlikte belirtilir.</w:t>
      </w:r>
    </w:p>
    <w:p w:rsidR="00FB3D8F" w:rsidRPr="0019681E" w:rsidRDefault="00FB3D8F"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Basınçlı kap ve tesisatların periyodik kontrolleri, 22/1/2007 tarihli ve 26411</w:t>
      </w:r>
      <w:r w:rsidR="00FB3D8F" w:rsidRPr="0019681E">
        <w:rPr>
          <w:rFonts w:cstheme="minorHAnsi"/>
          <w:sz w:val="24"/>
          <w:szCs w:val="24"/>
        </w:rPr>
        <w:t xml:space="preserve"> </w:t>
      </w:r>
      <w:r w:rsidRPr="0019681E">
        <w:rPr>
          <w:rFonts w:cstheme="minorHAnsi"/>
          <w:sz w:val="24"/>
          <w:szCs w:val="24"/>
        </w:rPr>
        <w:t xml:space="preserve">sayılı Resmî </w:t>
      </w:r>
      <w:r w:rsidR="00FB3D8F" w:rsidRPr="0019681E">
        <w:rPr>
          <w:rFonts w:cstheme="minorHAnsi"/>
          <w:sz w:val="24"/>
          <w:szCs w:val="24"/>
        </w:rPr>
        <w:t>Gazete’ de</w:t>
      </w:r>
      <w:r w:rsidRPr="0019681E">
        <w:rPr>
          <w:rFonts w:cstheme="minorHAnsi"/>
          <w:sz w:val="24"/>
          <w:szCs w:val="24"/>
        </w:rPr>
        <w:t xml:space="preserve"> yayımlanan Basınçlı Ekipmanlar Yönetmeliği,</w:t>
      </w:r>
      <w:r w:rsidR="00FB3D8F" w:rsidRPr="0019681E">
        <w:rPr>
          <w:rFonts w:cstheme="minorHAnsi"/>
          <w:sz w:val="24"/>
          <w:szCs w:val="24"/>
        </w:rPr>
        <w:t xml:space="preserve"> </w:t>
      </w:r>
      <w:r w:rsidRPr="0019681E">
        <w:rPr>
          <w:rFonts w:cstheme="minorHAnsi"/>
          <w:sz w:val="24"/>
          <w:szCs w:val="24"/>
        </w:rPr>
        <w:t xml:space="preserve">31/12/2012 tarihli ve 28514 sayılı Resmî </w:t>
      </w:r>
      <w:r w:rsidR="00FB3D8F" w:rsidRPr="0019681E">
        <w:rPr>
          <w:rFonts w:cstheme="minorHAnsi"/>
          <w:sz w:val="24"/>
          <w:szCs w:val="24"/>
        </w:rPr>
        <w:t>Gazete’ de</w:t>
      </w:r>
      <w:r w:rsidRPr="0019681E">
        <w:rPr>
          <w:rFonts w:cstheme="minorHAnsi"/>
          <w:sz w:val="24"/>
          <w:szCs w:val="24"/>
        </w:rPr>
        <w:t xml:space="preserve"> yayımlanan Taşınabilir</w:t>
      </w:r>
      <w:r w:rsidR="00FB3D8F" w:rsidRPr="0019681E">
        <w:rPr>
          <w:rFonts w:cstheme="minorHAnsi"/>
          <w:sz w:val="24"/>
          <w:szCs w:val="24"/>
        </w:rPr>
        <w:t xml:space="preserve"> </w:t>
      </w:r>
      <w:r w:rsidRPr="0019681E">
        <w:rPr>
          <w:rFonts w:cstheme="minorHAnsi"/>
          <w:sz w:val="24"/>
          <w:szCs w:val="24"/>
        </w:rPr>
        <w:t>Basınçlı Ekipmanlar Yönetmeliği ve 30/12/2006 tarihli ve 26392 sayılı Resmî</w:t>
      </w:r>
      <w:r w:rsidR="00FB3D8F" w:rsidRPr="0019681E">
        <w:rPr>
          <w:rFonts w:cstheme="minorHAnsi"/>
          <w:sz w:val="24"/>
          <w:szCs w:val="24"/>
        </w:rPr>
        <w:t xml:space="preserve"> Gazete’ de</w:t>
      </w:r>
      <w:r w:rsidRPr="0019681E">
        <w:rPr>
          <w:rFonts w:cstheme="minorHAnsi"/>
          <w:sz w:val="24"/>
          <w:szCs w:val="24"/>
        </w:rPr>
        <w:t xml:space="preserve"> yayımlanan Basit Basınçlı Kaplar Yönetmeliğinde yer alan ve bu</w:t>
      </w:r>
      <w:r w:rsidR="00FB3D8F" w:rsidRPr="0019681E">
        <w:rPr>
          <w:rFonts w:cstheme="minorHAnsi"/>
          <w:sz w:val="24"/>
          <w:szCs w:val="24"/>
        </w:rPr>
        <w:t xml:space="preserve"> </w:t>
      </w:r>
      <w:r w:rsidRPr="0019681E">
        <w:rPr>
          <w:rFonts w:cstheme="minorHAnsi"/>
          <w:sz w:val="24"/>
          <w:szCs w:val="24"/>
        </w:rPr>
        <w:t>Yönetmelik hükümlerine aykırı olmayan hususlar saklı kalmak kaydıyla ilgili</w:t>
      </w:r>
      <w:r w:rsidR="00FB3D8F" w:rsidRPr="0019681E">
        <w:rPr>
          <w:rFonts w:cstheme="minorHAnsi"/>
          <w:sz w:val="24"/>
          <w:szCs w:val="24"/>
        </w:rPr>
        <w:t xml:space="preserve"> </w:t>
      </w:r>
      <w:r w:rsidRPr="0019681E">
        <w:rPr>
          <w:rFonts w:cstheme="minorHAnsi"/>
          <w:sz w:val="24"/>
          <w:szCs w:val="24"/>
        </w:rPr>
        <w:t>standartlarda belirtilen kriterlere göre yapılır.</w:t>
      </w:r>
    </w:p>
    <w:p w:rsidR="00FB3D8F" w:rsidRPr="0019681E" w:rsidRDefault="00FB3D8F"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Basınçlı kap ve tesisatların periyodik kontrolleri, makine mühendisleri, makine</w:t>
      </w:r>
      <w:r w:rsidR="00FB3D8F" w:rsidRPr="0019681E">
        <w:rPr>
          <w:rFonts w:cstheme="minorHAnsi"/>
          <w:sz w:val="24"/>
          <w:szCs w:val="24"/>
        </w:rPr>
        <w:t xml:space="preserve"> </w:t>
      </w:r>
      <w:r w:rsidRPr="0019681E">
        <w:rPr>
          <w:rFonts w:cstheme="minorHAnsi"/>
          <w:sz w:val="24"/>
          <w:szCs w:val="24"/>
        </w:rPr>
        <w:t>veya metal eğitimi bölümü mezunu teknik öğretmenler ya da makine tekniker</w:t>
      </w:r>
      <w:r w:rsidR="00FB3D8F" w:rsidRPr="0019681E">
        <w:rPr>
          <w:rFonts w:cstheme="minorHAnsi"/>
          <w:sz w:val="24"/>
          <w:szCs w:val="24"/>
        </w:rPr>
        <w:t xml:space="preserve"> </w:t>
      </w:r>
      <w:r w:rsidRPr="0019681E">
        <w:rPr>
          <w:rFonts w:cstheme="minorHAnsi"/>
          <w:sz w:val="24"/>
          <w:szCs w:val="24"/>
        </w:rPr>
        <w:t>veya yüksek teknikerleri tarafından yapılır. Söz konusu periyodik kontrollerde</w:t>
      </w:r>
      <w:r w:rsidR="00FB3D8F" w:rsidRPr="0019681E">
        <w:rPr>
          <w:rFonts w:cstheme="minorHAnsi"/>
          <w:sz w:val="24"/>
          <w:szCs w:val="24"/>
        </w:rPr>
        <w:t xml:space="preserve"> </w:t>
      </w:r>
      <w:r w:rsidRPr="0019681E">
        <w:rPr>
          <w:rFonts w:cstheme="minorHAnsi"/>
          <w:sz w:val="24"/>
          <w:szCs w:val="24"/>
        </w:rPr>
        <w:t>tahribatsız muayene yöntemlerinin kullanılması durumunda, bu yöntemler sadece</w:t>
      </w:r>
      <w:r w:rsidR="00FB3D8F" w:rsidRPr="0019681E">
        <w:rPr>
          <w:rFonts w:cstheme="minorHAnsi"/>
          <w:sz w:val="24"/>
          <w:szCs w:val="24"/>
        </w:rPr>
        <w:t xml:space="preserve"> </w:t>
      </w:r>
      <w:r w:rsidRPr="0019681E">
        <w:rPr>
          <w:rFonts w:cstheme="minorHAnsi"/>
          <w:sz w:val="24"/>
          <w:szCs w:val="24"/>
        </w:rPr>
        <w:t>TS EN ISO 9712 standartına göre eğitim almış mühendisler, teknik öğretmenler,</w:t>
      </w:r>
      <w:r w:rsidR="00FB3D8F" w:rsidRPr="0019681E">
        <w:rPr>
          <w:rFonts w:cstheme="minorHAnsi"/>
          <w:sz w:val="24"/>
          <w:szCs w:val="24"/>
        </w:rPr>
        <w:t xml:space="preserve"> </w:t>
      </w:r>
      <w:r w:rsidRPr="0019681E">
        <w:rPr>
          <w:rFonts w:cstheme="minorHAnsi"/>
          <w:sz w:val="24"/>
          <w:szCs w:val="24"/>
        </w:rPr>
        <w:t>teknikerler veya yüksek teknikerler tarafından uygulanabilir.</w:t>
      </w:r>
    </w:p>
    <w:p w:rsidR="00FB3D8F" w:rsidRPr="0019681E" w:rsidRDefault="00FB3D8F"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Madde 2.1.1.’de belirtilen kriterler saklı kalmak kaydı ile bir kısım basınçlı kap</w:t>
      </w:r>
      <w:r w:rsidR="00FB3D8F" w:rsidRPr="0019681E">
        <w:rPr>
          <w:rFonts w:cstheme="minorHAnsi"/>
          <w:sz w:val="24"/>
          <w:szCs w:val="24"/>
        </w:rPr>
        <w:t xml:space="preserve"> </w:t>
      </w:r>
      <w:r w:rsidRPr="0019681E">
        <w:rPr>
          <w:rFonts w:cstheme="minorHAnsi"/>
          <w:sz w:val="24"/>
          <w:szCs w:val="24"/>
        </w:rPr>
        <w:t>ve tesisatın periyodik kontrol süreleri ile kontrol kriterleri; İş Ekipmanlarının</w:t>
      </w:r>
      <w:r w:rsidR="00FB3D8F" w:rsidRPr="0019681E">
        <w:rPr>
          <w:rFonts w:cstheme="minorHAnsi"/>
          <w:sz w:val="24"/>
          <w:szCs w:val="24"/>
        </w:rPr>
        <w:t xml:space="preserve"> </w:t>
      </w:r>
      <w:r w:rsidRPr="0019681E">
        <w:rPr>
          <w:rFonts w:cstheme="minorHAnsi"/>
          <w:sz w:val="24"/>
          <w:szCs w:val="24"/>
        </w:rPr>
        <w:t>Kullanımında Sağlık ve Güvenlik Şartları Yönetmeliğinde Ek-III Tablo: 1’de</w:t>
      </w:r>
      <w:r w:rsidR="00FB3D8F" w:rsidRPr="0019681E">
        <w:rPr>
          <w:rFonts w:cstheme="minorHAnsi"/>
          <w:sz w:val="24"/>
          <w:szCs w:val="24"/>
        </w:rPr>
        <w:t xml:space="preserve"> </w:t>
      </w:r>
      <w:r w:rsidRPr="0019681E">
        <w:rPr>
          <w:rFonts w:cstheme="minorHAnsi"/>
          <w:sz w:val="24"/>
          <w:szCs w:val="24"/>
        </w:rPr>
        <w:t>belirtilmiştir.</w:t>
      </w:r>
    </w:p>
    <w:p w:rsidR="004D74E8" w:rsidRPr="0019681E" w:rsidRDefault="004D74E8" w:rsidP="00A00BB9">
      <w:pPr>
        <w:autoSpaceDE w:val="0"/>
        <w:autoSpaceDN w:val="0"/>
        <w:adjustRightInd w:val="0"/>
        <w:spacing w:after="0" w:line="240" w:lineRule="auto"/>
        <w:jc w:val="both"/>
        <w:rPr>
          <w:rFonts w:cstheme="minorHAnsi"/>
          <w:b/>
          <w:bCs/>
          <w:sz w:val="24"/>
          <w:szCs w:val="24"/>
        </w:rPr>
      </w:pPr>
    </w:p>
    <w:p w:rsidR="00A00BB9" w:rsidRPr="0019681E" w:rsidRDefault="0025071C"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 xml:space="preserve">12.3.2.2. </w:t>
      </w:r>
      <w:r w:rsidR="00A00BB9" w:rsidRPr="0019681E">
        <w:rPr>
          <w:rFonts w:cstheme="minorHAnsi"/>
          <w:b/>
          <w:bCs/>
          <w:sz w:val="24"/>
          <w:szCs w:val="24"/>
        </w:rPr>
        <w:t>Kaldırma ve iletme ekipmanları</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Standartlarda aksi belirtilmediği sürece, kaldırma ve iletme ekipmanları, beyan edilen yükün en</w:t>
      </w:r>
      <w:r w:rsidR="004D74E8" w:rsidRPr="0019681E">
        <w:rPr>
          <w:rFonts w:cstheme="minorHAnsi"/>
          <w:sz w:val="24"/>
          <w:szCs w:val="24"/>
        </w:rPr>
        <w:t xml:space="preserve"> </w:t>
      </w:r>
      <w:r w:rsidRPr="0019681E">
        <w:rPr>
          <w:rFonts w:cstheme="minorHAnsi"/>
          <w:sz w:val="24"/>
          <w:szCs w:val="24"/>
        </w:rPr>
        <w:t>az 1,25 katını, etkili ve güvenli bir şekilde kaldıracak ve askıda tutabilecek güçte olur ve</w:t>
      </w:r>
      <w:r w:rsidR="004D74E8" w:rsidRPr="0019681E">
        <w:rPr>
          <w:rFonts w:cstheme="minorHAnsi"/>
          <w:sz w:val="24"/>
          <w:szCs w:val="24"/>
        </w:rPr>
        <w:t xml:space="preserve"> </w:t>
      </w:r>
      <w:r w:rsidRPr="0019681E">
        <w:rPr>
          <w:rFonts w:cstheme="minorHAnsi"/>
          <w:sz w:val="24"/>
          <w:szCs w:val="24"/>
        </w:rPr>
        <w:t>bunların bu yüke dayanıklı ve yeterli yük frenleri bulunur.</w:t>
      </w:r>
    </w:p>
    <w:p w:rsidR="004D74E8" w:rsidRPr="0019681E" w:rsidRDefault="004D74E8"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Kaldırma ve iletme ekipmanlarının periyodik kontrolleri, makine mühendisleri, makine veya</w:t>
      </w:r>
      <w:r w:rsidR="004D74E8" w:rsidRPr="0019681E">
        <w:rPr>
          <w:rFonts w:cstheme="minorHAnsi"/>
          <w:sz w:val="24"/>
          <w:szCs w:val="24"/>
        </w:rPr>
        <w:t xml:space="preserve"> </w:t>
      </w:r>
      <w:r w:rsidRPr="0019681E">
        <w:rPr>
          <w:rFonts w:cstheme="minorHAnsi"/>
          <w:sz w:val="24"/>
          <w:szCs w:val="24"/>
        </w:rPr>
        <w:t>metal eğitimi bölümü mezunu teknik öğretmenler ya da makine tekniker veya yüksek</w:t>
      </w:r>
      <w:r w:rsidR="004D74E8" w:rsidRPr="0019681E">
        <w:rPr>
          <w:rFonts w:cstheme="minorHAnsi"/>
          <w:sz w:val="24"/>
          <w:szCs w:val="24"/>
        </w:rPr>
        <w:t xml:space="preserve"> </w:t>
      </w:r>
      <w:r w:rsidRPr="0019681E">
        <w:rPr>
          <w:rFonts w:cstheme="minorHAnsi"/>
          <w:sz w:val="24"/>
          <w:szCs w:val="24"/>
        </w:rPr>
        <w:t>teknikerleri tarafından yapılır. Söz konusu periyodik kontrollerde tahribatsız muayene</w:t>
      </w:r>
      <w:r w:rsidR="004D74E8" w:rsidRPr="0019681E">
        <w:rPr>
          <w:rFonts w:cstheme="minorHAnsi"/>
          <w:sz w:val="24"/>
          <w:szCs w:val="24"/>
        </w:rPr>
        <w:t xml:space="preserve"> </w:t>
      </w:r>
      <w:r w:rsidRPr="0019681E">
        <w:rPr>
          <w:rFonts w:cstheme="minorHAnsi"/>
          <w:sz w:val="24"/>
          <w:szCs w:val="24"/>
        </w:rPr>
        <w:t xml:space="preserve">yöntemlerinin kullanılması durumunda, bu yöntemler sadece TS EN ISO 9712 </w:t>
      </w:r>
      <w:r w:rsidR="004D74E8" w:rsidRPr="0019681E">
        <w:rPr>
          <w:rFonts w:cstheme="minorHAnsi"/>
          <w:sz w:val="24"/>
          <w:szCs w:val="24"/>
        </w:rPr>
        <w:t>standardına</w:t>
      </w:r>
      <w:r w:rsidRPr="0019681E">
        <w:rPr>
          <w:rFonts w:cstheme="minorHAnsi"/>
          <w:sz w:val="24"/>
          <w:szCs w:val="24"/>
        </w:rPr>
        <w:t xml:space="preserve"> </w:t>
      </w:r>
      <w:r w:rsidR="004D74E8" w:rsidRPr="0019681E">
        <w:rPr>
          <w:rFonts w:cstheme="minorHAnsi"/>
          <w:sz w:val="24"/>
          <w:szCs w:val="24"/>
        </w:rPr>
        <w:t>g</w:t>
      </w:r>
      <w:r w:rsidRPr="0019681E">
        <w:rPr>
          <w:rFonts w:cstheme="minorHAnsi"/>
          <w:sz w:val="24"/>
          <w:szCs w:val="24"/>
        </w:rPr>
        <w:t>öre</w:t>
      </w:r>
      <w:r w:rsidR="004D74E8" w:rsidRPr="0019681E">
        <w:rPr>
          <w:rFonts w:cstheme="minorHAnsi"/>
          <w:sz w:val="24"/>
          <w:szCs w:val="24"/>
        </w:rPr>
        <w:t xml:space="preserve"> </w:t>
      </w:r>
      <w:r w:rsidRPr="0019681E">
        <w:rPr>
          <w:rFonts w:cstheme="minorHAnsi"/>
          <w:sz w:val="24"/>
          <w:szCs w:val="24"/>
        </w:rPr>
        <w:t>eğitim almış mühendisler, teknik öğretmenler, teknikerler veya yüksek teknikerler tarafından</w:t>
      </w:r>
      <w:r w:rsidR="004D74E8" w:rsidRPr="0019681E">
        <w:rPr>
          <w:rFonts w:cstheme="minorHAnsi"/>
          <w:sz w:val="24"/>
          <w:szCs w:val="24"/>
        </w:rPr>
        <w:t xml:space="preserve"> </w:t>
      </w:r>
      <w:r w:rsidRPr="0019681E">
        <w:rPr>
          <w:rFonts w:cstheme="minorHAnsi"/>
          <w:sz w:val="24"/>
          <w:szCs w:val="24"/>
        </w:rPr>
        <w:t>uygulanabilir.</w:t>
      </w:r>
    </w:p>
    <w:p w:rsidR="004D74E8" w:rsidRPr="0019681E" w:rsidRDefault="004D74E8"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lastRenderedPageBreak/>
        <w:t>Madde 2.2.1.’de belirtilen kriterler saklı kalmak kaydı ile bir kısım kaldırma ve iletme</w:t>
      </w:r>
      <w:r w:rsidR="004D74E8" w:rsidRPr="0019681E">
        <w:rPr>
          <w:rFonts w:cstheme="minorHAnsi"/>
          <w:sz w:val="24"/>
          <w:szCs w:val="24"/>
        </w:rPr>
        <w:t xml:space="preserve"> </w:t>
      </w:r>
      <w:r w:rsidRPr="0019681E">
        <w:rPr>
          <w:rFonts w:cstheme="minorHAnsi"/>
          <w:sz w:val="24"/>
          <w:szCs w:val="24"/>
        </w:rPr>
        <w:t>ekipmanının periyodik kontrol kriterleri ve kontrol süreleri; İş Ekipmanlarının Kullanımında</w:t>
      </w:r>
      <w:r w:rsidR="004D74E8" w:rsidRPr="0019681E">
        <w:rPr>
          <w:rFonts w:cstheme="minorHAnsi"/>
          <w:sz w:val="24"/>
          <w:szCs w:val="24"/>
        </w:rPr>
        <w:t xml:space="preserve"> </w:t>
      </w:r>
      <w:r w:rsidRPr="0019681E">
        <w:rPr>
          <w:rFonts w:cstheme="minorHAnsi"/>
          <w:sz w:val="24"/>
          <w:szCs w:val="24"/>
        </w:rPr>
        <w:t>Sağlık ve Güvenlik Şartları Yönetmeliğinde Ek-III Tablo: 2’de belirtilmiştir.</w:t>
      </w:r>
    </w:p>
    <w:p w:rsidR="00A00BB9" w:rsidRPr="0019681E" w:rsidRDefault="00A00BB9" w:rsidP="00A00BB9">
      <w:pPr>
        <w:autoSpaceDE w:val="0"/>
        <w:autoSpaceDN w:val="0"/>
        <w:adjustRightInd w:val="0"/>
        <w:spacing w:after="0" w:line="240" w:lineRule="auto"/>
        <w:jc w:val="both"/>
        <w:rPr>
          <w:rFonts w:cstheme="minorHAnsi"/>
          <w:b/>
          <w:bCs/>
          <w:sz w:val="24"/>
          <w:szCs w:val="24"/>
        </w:rPr>
      </w:pPr>
    </w:p>
    <w:p w:rsidR="00A00BB9" w:rsidRPr="0019681E" w:rsidRDefault="0025071C"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 xml:space="preserve">12.3.2.3. </w:t>
      </w:r>
      <w:r w:rsidR="00A00BB9" w:rsidRPr="0019681E">
        <w:rPr>
          <w:rFonts w:cstheme="minorHAnsi"/>
          <w:b/>
          <w:bCs/>
          <w:sz w:val="24"/>
          <w:szCs w:val="24"/>
        </w:rPr>
        <w:t>Tesisatlar</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İlgili standartlarda aksi belirtilmediği sürece, tesisatların periyodik kontrolleri yılda bir yapılır.</w:t>
      </w:r>
    </w:p>
    <w:p w:rsidR="004D74E8" w:rsidRPr="0019681E" w:rsidRDefault="004D74E8"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Elektrik tesisatı, topraklama tesisatı, paratoner tesisatı ile akümülatör ve transformatör ve</w:t>
      </w:r>
      <w:r w:rsidR="004D74E8" w:rsidRPr="0019681E">
        <w:rPr>
          <w:rFonts w:cstheme="minorHAnsi"/>
          <w:sz w:val="24"/>
          <w:szCs w:val="24"/>
        </w:rPr>
        <w:t xml:space="preserve"> </w:t>
      </w:r>
      <w:r w:rsidRPr="0019681E">
        <w:rPr>
          <w:rFonts w:cstheme="minorHAnsi"/>
          <w:sz w:val="24"/>
          <w:szCs w:val="24"/>
        </w:rPr>
        <w:t>benzeri elektrik ile ilgili tesisatın periyodik kontrolleri elektrik mühendisleri, elektrik eğitimi</w:t>
      </w:r>
      <w:r w:rsidR="004D74E8" w:rsidRPr="0019681E">
        <w:rPr>
          <w:rFonts w:cstheme="minorHAnsi"/>
          <w:sz w:val="24"/>
          <w:szCs w:val="24"/>
        </w:rPr>
        <w:t xml:space="preserve"> </w:t>
      </w:r>
      <w:r w:rsidRPr="0019681E">
        <w:rPr>
          <w:rFonts w:cstheme="minorHAnsi"/>
          <w:sz w:val="24"/>
          <w:szCs w:val="24"/>
        </w:rPr>
        <w:t>bölümü mezunu teknik öğretmenler, elektrik tekniker veya yüksek teknikerleri tarafından</w:t>
      </w:r>
      <w:r w:rsidR="004D74E8" w:rsidRPr="0019681E">
        <w:rPr>
          <w:rFonts w:cstheme="minorHAnsi"/>
          <w:sz w:val="24"/>
          <w:szCs w:val="24"/>
        </w:rPr>
        <w:t xml:space="preserve"> </w:t>
      </w:r>
      <w:r w:rsidRPr="0019681E">
        <w:rPr>
          <w:rFonts w:cstheme="minorHAnsi"/>
          <w:sz w:val="24"/>
          <w:szCs w:val="24"/>
        </w:rPr>
        <w:t>yapılır.</w:t>
      </w:r>
    </w:p>
    <w:p w:rsidR="004D74E8" w:rsidRPr="0019681E" w:rsidRDefault="004D74E8"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Elektrik dışında kalan diğer tesisatın periyodik kontrolleri makine mühendisleri, makine ve</w:t>
      </w:r>
      <w:r w:rsidR="004D74E8" w:rsidRPr="0019681E">
        <w:rPr>
          <w:rFonts w:cstheme="minorHAnsi"/>
          <w:sz w:val="24"/>
          <w:szCs w:val="24"/>
        </w:rPr>
        <w:t xml:space="preserve"> </w:t>
      </w:r>
      <w:r w:rsidRPr="0019681E">
        <w:rPr>
          <w:rFonts w:cstheme="minorHAnsi"/>
          <w:sz w:val="24"/>
          <w:szCs w:val="24"/>
        </w:rPr>
        <w:t>metal eğitimi bölümü mezunu teknik öğretmenler, makine tekniker veya yüksek teknikerleri</w:t>
      </w:r>
      <w:r w:rsidR="004D74E8" w:rsidRPr="0019681E">
        <w:rPr>
          <w:rFonts w:cstheme="minorHAnsi"/>
          <w:sz w:val="24"/>
          <w:szCs w:val="24"/>
        </w:rPr>
        <w:t xml:space="preserve"> </w:t>
      </w:r>
      <w:r w:rsidRPr="0019681E">
        <w:rPr>
          <w:rFonts w:cstheme="minorHAnsi"/>
          <w:sz w:val="24"/>
          <w:szCs w:val="24"/>
        </w:rPr>
        <w:t>tarafından yapılır.</w:t>
      </w:r>
    </w:p>
    <w:p w:rsidR="004D74E8" w:rsidRPr="0019681E" w:rsidRDefault="004D74E8"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Bir önceki Madde de belirtilen kriterler saklı kalmak kaydı ile bir kısım tesisatın periyodik</w:t>
      </w:r>
      <w:r w:rsidR="004D74E8" w:rsidRPr="0019681E">
        <w:rPr>
          <w:rFonts w:cstheme="minorHAnsi"/>
          <w:sz w:val="24"/>
          <w:szCs w:val="24"/>
        </w:rPr>
        <w:t xml:space="preserve"> </w:t>
      </w:r>
      <w:r w:rsidRPr="0019681E">
        <w:rPr>
          <w:rFonts w:cstheme="minorHAnsi"/>
          <w:sz w:val="24"/>
          <w:szCs w:val="24"/>
        </w:rPr>
        <w:t>kontrol kriterleri ve kontrol süreleri İş Ekipmanlarının Kullanımında Sağlık ve Güvenlik</w:t>
      </w:r>
      <w:r w:rsidR="004D74E8" w:rsidRPr="0019681E">
        <w:rPr>
          <w:rFonts w:cstheme="minorHAnsi"/>
          <w:sz w:val="24"/>
          <w:szCs w:val="24"/>
        </w:rPr>
        <w:t xml:space="preserve"> </w:t>
      </w:r>
      <w:r w:rsidRPr="0019681E">
        <w:rPr>
          <w:rFonts w:cstheme="minorHAnsi"/>
          <w:sz w:val="24"/>
          <w:szCs w:val="24"/>
        </w:rPr>
        <w:t>Şartları Yönetmeliğinde Ek-III Tablo: 3’te belirtilmiştir.</w:t>
      </w:r>
    </w:p>
    <w:p w:rsidR="00A00BB9" w:rsidRPr="0019681E" w:rsidRDefault="00A00BB9" w:rsidP="00A00BB9">
      <w:pPr>
        <w:autoSpaceDE w:val="0"/>
        <w:autoSpaceDN w:val="0"/>
        <w:adjustRightInd w:val="0"/>
        <w:spacing w:after="0" w:line="240" w:lineRule="auto"/>
        <w:jc w:val="both"/>
        <w:rPr>
          <w:rFonts w:cstheme="minorHAnsi"/>
          <w:b/>
          <w:bCs/>
          <w:sz w:val="24"/>
          <w:szCs w:val="24"/>
        </w:rPr>
      </w:pPr>
    </w:p>
    <w:p w:rsidR="00A00BB9" w:rsidRPr="0019681E" w:rsidRDefault="0025071C"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 xml:space="preserve">12.3.2.4. </w:t>
      </w:r>
      <w:r w:rsidR="00A00BB9" w:rsidRPr="0019681E">
        <w:rPr>
          <w:rFonts w:cstheme="minorHAnsi"/>
          <w:b/>
          <w:bCs/>
          <w:sz w:val="24"/>
          <w:szCs w:val="24"/>
        </w:rPr>
        <w:t>Tezgâhlar</w:t>
      </w:r>
    </w:p>
    <w:p w:rsidR="00A00BB9" w:rsidRPr="0019681E" w:rsidRDefault="004D74E8"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M</w:t>
      </w:r>
      <w:r w:rsidR="00A00BB9" w:rsidRPr="0019681E">
        <w:rPr>
          <w:rFonts w:cstheme="minorHAnsi"/>
          <w:sz w:val="24"/>
          <w:szCs w:val="24"/>
        </w:rPr>
        <w:t>akine ve tezgâhların periyodik kontrolleri İş Ekipmanlarının Kullanımında Sağlık ve</w:t>
      </w:r>
      <w:r w:rsidRPr="0019681E">
        <w:rPr>
          <w:rFonts w:cstheme="minorHAnsi"/>
          <w:sz w:val="24"/>
          <w:szCs w:val="24"/>
        </w:rPr>
        <w:t xml:space="preserve"> </w:t>
      </w:r>
      <w:r w:rsidR="00A00BB9" w:rsidRPr="0019681E">
        <w:rPr>
          <w:rFonts w:cstheme="minorHAnsi"/>
          <w:sz w:val="24"/>
          <w:szCs w:val="24"/>
        </w:rPr>
        <w:t>Güvenlik Şartları Yönetmeliğinde EK-III, madde 1.4.’te yer alan hususlara uygun olarak</w:t>
      </w:r>
      <w:r w:rsidRPr="0019681E">
        <w:rPr>
          <w:rFonts w:cstheme="minorHAnsi"/>
          <w:sz w:val="24"/>
          <w:szCs w:val="24"/>
        </w:rPr>
        <w:t xml:space="preserve"> </w:t>
      </w:r>
      <w:r w:rsidR="00A00BB9" w:rsidRPr="0019681E">
        <w:rPr>
          <w:rFonts w:cstheme="minorHAnsi"/>
          <w:sz w:val="24"/>
          <w:szCs w:val="24"/>
        </w:rPr>
        <w:t>yapılır.</w:t>
      </w:r>
    </w:p>
    <w:p w:rsidR="004D74E8" w:rsidRPr="0019681E" w:rsidRDefault="004D74E8"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Makine ve tezgâhların periyodik kontrolleri, makine mühendisleri, makine eğitimi bölümü</w:t>
      </w:r>
      <w:r w:rsidR="004D74E8" w:rsidRPr="0019681E">
        <w:rPr>
          <w:rFonts w:cstheme="minorHAnsi"/>
          <w:sz w:val="24"/>
          <w:szCs w:val="24"/>
        </w:rPr>
        <w:t xml:space="preserve"> </w:t>
      </w:r>
      <w:r w:rsidRPr="0019681E">
        <w:rPr>
          <w:rFonts w:cstheme="minorHAnsi"/>
          <w:sz w:val="24"/>
          <w:szCs w:val="24"/>
        </w:rPr>
        <w:t>mezunu teknik öğretmenler, makine tekniker veya yüksek teknikerleri tarafından yapılır.</w:t>
      </w:r>
    </w:p>
    <w:p w:rsidR="004D74E8" w:rsidRPr="0019681E" w:rsidRDefault="004D74E8"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Elektronik kumanda sistemi ile donatılmış makine ve tezgâhların periyodik kontrolü; makine</w:t>
      </w:r>
      <w:r w:rsidR="004D74E8" w:rsidRPr="0019681E">
        <w:rPr>
          <w:rFonts w:cstheme="minorHAnsi"/>
          <w:sz w:val="24"/>
          <w:szCs w:val="24"/>
        </w:rPr>
        <w:t xml:space="preserve"> </w:t>
      </w:r>
      <w:r w:rsidRPr="0019681E">
        <w:rPr>
          <w:rFonts w:cstheme="minorHAnsi"/>
          <w:sz w:val="24"/>
          <w:szCs w:val="24"/>
        </w:rPr>
        <w:t>veya mekatronik mühendisi ile elektrik mühendisleri, makine, mekatronik veya elektrik eğitimi</w:t>
      </w:r>
      <w:r w:rsidR="004D74E8" w:rsidRPr="0019681E">
        <w:rPr>
          <w:rFonts w:cstheme="minorHAnsi"/>
          <w:sz w:val="24"/>
          <w:szCs w:val="24"/>
        </w:rPr>
        <w:t xml:space="preserve"> </w:t>
      </w:r>
      <w:r w:rsidRPr="0019681E">
        <w:rPr>
          <w:rFonts w:cstheme="minorHAnsi"/>
          <w:sz w:val="24"/>
          <w:szCs w:val="24"/>
        </w:rPr>
        <w:t>bölümü mezunu teknik öğretmenler ve makine, mekatronik veya elektrik teknikerleri tarafından</w:t>
      </w:r>
      <w:r w:rsidR="004D74E8" w:rsidRPr="0019681E">
        <w:rPr>
          <w:rFonts w:cstheme="minorHAnsi"/>
          <w:sz w:val="24"/>
          <w:szCs w:val="24"/>
        </w:rPr>
        <w:t xml:space="preserve"> </w:t>
      </w:r>
      <w:r w:rsidRPr="0019681E">
        <w:rPr>
          <w:rFonts w:cstheme="minorHAnsi"/>
          <w:sz w:val="24"/>
          <w:szCs w:val="24"/>
        </w:rPr>
        <w:t>birlikte yapılır.</w:t>
      </w:r>
    </w:p>
    <w:p w:rsidR="00A00BB9" w:rsidRPr="0019681E" w:rsidRDefault="00A00BB9" w:rsidP="00A00BB9">
      <w:pPr>
        <w:autoSpaceDE w:val="0"/>
        <w:autoSpaceDN w:val="0"/>
        <w:adjustRightInd w:val="0"/>
        <w:spacing w:after="0" w:line="240" w:lineRule="auto"/>
        <w:jc w:val="both"/>
        <w:rPr>
          <w:rFonts w:cstheme="minorHAnsi"/>
          <w:b/>
          <w:bCs/>
          <w:sz w:val="24"/>
          <w:szCs w:val="24"/>
        </w:rPr>
      </w:pPr>
    </w:p>
    <w:p w:rsidR="00A00BB9" w:rsidRPr="0019681E" w:rsidRDefault="0025071C"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 xml:space="preserve">12.3.2.5. </w:t>
      </w:r>
      <w:r w:rsidR="00A00BB9" w:rsidRPr="0019681E">
        <w:rPr>
          <w:rFonts w:cstheme="minorHAnsi"/>
          <w:b/>
          <w:bCs/>
          <w:sz w:val="24"/>
          <w:szCs w:val="24"/>
        </w:rPr>
        <w:t xml:space="preserve">İş </w:t>
      </w:r>
      <w:r w:rsidR="00282D69" w:rsidRPr="0019681E">
        <w:rPr>
          <w:rFonts w:cstheme="minorHAnsi"/>
          <w:b/>
          <w:bCs/>
          <w:sz w:val="24"/>
          <w:szCs w:val="24"/>
        </w:rPr>
        <w:t>Sağlığı</w:t>
      </w:r>
      <w:r w:rsidR="00A00BB9" w:rsidRPr="0019681E">
        <w:rPr>
          <w:rFonts w:cstheme="minorHAnsi"/>
          <w:b/>
          <w:bCs/>
          <w:sz w:val="24"/>
          <w:szCs w:val="24"/>
        </w:rPr>
        <w:t xml:space="preserve"> ve Güvenliği Bakımından Atölye ve </w:t>
      </w:r>
      <w:r w:rsidR="004D74E8" w:rsidRPr="0019681E">
        <w:rPr>
          <w:rFonts w:cstheme="minorHAnsi"/>
          <w:b/>
          <w:bCs/>
          <w:sz w:val="24"/>
          <w:szCs w:val="24"/>
        </w:rPr>
        <w:t>Laboratuvarlar</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Okullarımızda ve öğrencilerimize uygulamalı eğitim ve staj yaptırılan özel işletmelerde İş</w:t>
      </w:r>
      <w:r w:rsidR="004D74E8" w:rsidRPr="0019681E">
        <w:rPr>
          <w:rFonts w:cstheme="minorHAnsi"/>
          <w:sz w:val="24"/>
          <w:szCs w:val="24"/>
        </w:rPr>
        <w:t xml:space="preserve"> </w:t>
      </w:r>
      <w:r w:rsidRPr="0019681E">
        <w:rPr>
          <w:rFonts w:cstheme="minorHAnsi"/>
          <w:sz w:val="24"/>
          <w:szCs w:val="24"/>
        </w:rPr>
        <w:t>Sağlığı ve Güvenliği konusunda alınacak tedbirler ve yapılacak uygulamalar Destek Hizmetleri Genel</w:t>
      </w:r>
      <w:r w:rsidR="004D74E8" w:rsidRPr="0019681E">
        <w:rPr>
          <w:rFonts w:cstheme="minorHAnsi"/>
          <w:sz w:val="24"/>
          <w:szCs w:val="24"/>
        </w:rPr>
        <w:t xml:space="preserve"> </w:t>
      </w:r>
      <w:r w:rsidRPr="0019681E">
        <w:rPr>
          <w:rFonts w:cstheme="minorHAnsi"/>
          <w:sz w:val="24"/>
          <w:szCs w:val="24"/>
        </w:rPr>
        <w:t>Müdürlüğü'nün 19 Ağustos 2014 tarih ve 48680469/10.06/3450084 sayılı2014/16 numaralı</w:t>
      </w:r>
      <w:r w:rsidR="004D74E8" w:rsidRPr="0019681E">
        <w:rPr>
          <w:rFonts w:cstheme="minorHAnsi"/>
          <w:sz w:val="24"/>
          <w:szCs w:val="24"/>
        </w:rPr>
        <w:t xml:space="preserve"> </w:t>
      </w:r>
      <w:r w:rsidRPr="0019681E">
        <w:rPr>
          <w:rFonts w:cstheme="minorHAnsi"/>
          <w:sz w:val="24"/>
          <w:szCs w:val="24"/>
        </w:rPr>
        <w:t>Genelgesinde detaylı olarak belirtilmiş ve talimatlandırılmıştır.</w:t>
      </w:r>
    </w:p>
    <w:p w:rsidR="004D74E8" w:rsidRPr="0019681E" w:rsidRDefault="004D74E8" w:rsidP="00A00BB9">
      <w:pPr>
        <w:autoSpaceDE w:val="0"/>
        <w:autoSpaceDN w:val="0"/>
        <w:adjustRightInd w:val="0"/>
        <w:spacing w:after="0" w:line="240" w:lineRule="auto"/>
        <w:jc w:val="both"/>
        <w:rPr>
          <w:rFonts w:cstheme="minorHAnsi"/>
          <w:sz w:val="24"/>
          <w:szCs w:val="24"/>
        </w:rPr>
      </w:pPr>
    </w:p>
    <w:p w:rsidR="00803040"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 xml:space="preserve">İş sağlığı ve güvenliği konusu Mesleki ve Teknik Eğitim Genel Müdürlüğü ve </w:t>
      </w:r>
      <w:r w:rsidR="00803040" w:rsidRPr="0019681E">
        <w:rPr>
          <w:rFonts w:cstheme="minorHAnsi"/>
          <w:sz w:val="24"/>
          <w:szCs w:val="24"/>
        </w:rPr>
        <w:t xml:space="preserve">Hayat boyu </w:t>
      </w:r>
      <w:r w:rsidRPr="0019681E">
        <w:rPr>
          <w:rFonts w:cstheme="minorHAnsi"/>
          <w:sz w:val="24"/>
          <w:szCs w:val="24"/>
        </w:rPr>
        <w:t>Öğrenme Genel Müdürlüğü ile bağlı okullarımızı, öğretmen ve öğrencilerimizi yakından</w:t>
      </w:r>
      <w:r w:rsidR="00803040" w:rsidRPr="0019681E">
        <w:rPr>
          <w:rFonts w:cstheme="minorHAnsi"/>
          <w:sz w:val="24"/>
          <w:szCs w:val="24"/>
        </w:rPr>
        <w:t xml:space="preserve"> </w:t>
      </w:r>
      <w:r w:rsidRPr="0019681E">
        <w:rPr>
          <w:rFonts w:cstheme="minorHAnsi"/>
          <w:sz w:val="24"/>
          <w:szCs w:val="24"/>
        </w:rPr>
        <w:t>ilgilendirmektedir. Okulda ve işyerinde eğitim sırasında yaşanan kazalar ve yaralanmalar sonrasında,</w:t>
      </w:r>
      <w:r w:rsidR="00803040" w:rsidRPr="0019681E">
        <w:rPr>
          <w:rFonts w:cstheme="minorHAnsi"/>
          <w:sz w:val="24"/>
          <w:szCs w:val="24"/>
        </w:rPr>
        <w:t xml:space="preserve"> </w:t>
      </w:r>
      <w:r w:rsidRPr="0019681E">
        <w:rPr>
          <w:rFonts w:cstheme="minorHAnsi"/>
          <w:sz w:val="24"/>
          <w:szCs w:val="24"/>
        </w:rPr>
        <w:t>öğrencinin eğitimi aksamakta ve/ya sona ermektedir. Ödenen tazminatlar için açılan rücu davalarında</w:t>
      </w:r>
      <w:r w:rsidR="00803040" w:rsidRPr="0019681E">
        <w:rPr>
          <w:rFonts w:cstheme="minorHAnsi"/>
          <w:sz w:val="24"/>
          <w:szCs w:val="24"/>
        </w:rPr>
        <w:t xml:space="preserve"> </w:t>
      </w:r>
      <w:r w:rsidRPr="0019681E">
        <w:rPr>
          <w:rFonts w:cstheme="minorHAnsi"/>
          <w:sz w:val="24"/>
          <w:szCs w:val="24"/>
        </w:rPr>
        <w:t>öğretmen ve yöneticilerimiz aleyhine yargı kararları verilmekte, binlerce lira tazminat ödemesiyle</w:t>
      </w:r>
      <w:r w:rsidR="00803040" w:rsidRPr="0019681E">
        <w:rPr>
          <w:rFonts w:cstheme="minorHAnsi"/>
          <w:sz w:val="24"/>
          <w:szCs w:val="24"/>
        </w:rPr>
        <w:t xml:space="preserve"> </w:t>
      </w:r>
      <w:r w:rsidRPr="0019681E">
        <w:rPr>
          <w:rFonts w:cstheme="minorHAnsi"/>
          <w:sz w:val="24"/>
          <w:szCs w:val="24"/>
        </w:rPr>
        <w:t xml:space="preserve">karşılaşmaktadırlar. </w:t>
      </w:r>
    </w:p>
    <w:p w:rsidR="00803040" w:rsidRPr="0019681E" w:rsidRDefault="00803040"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Bu nedenle;</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lastRenderedPageBreak/>
        <w:t>1. İlgi İş Ekipmanlarının Kullanımında Sağlık ve Güvenlik Şartları Yönetmeliğine göre iş sağlığı</w:t>
      </w:r>
      <w:r w:rsidR="00803040" w:rsidRPr="0019681E">
        <w:rPr>
          <w:rFonts w:cstheme="minorHAnsi"/>
          <w:sz w:val="24"/>
          <w:szCs w:val="24"/>
        </w:rPr>
        <w:t xml:space="preserve"> </w:t>
      </w:r>
      <w:r w:rsidRPr="0019681E">
        <w:rPr>
          <w:rFonts w:cstheme="minorHAnsi"/>
          <w:sz w:val="24"/>
          <w:szCs w:val="24"/>
        </w:rPr>
        <w:t>ve güvenliği şartlarını taşımayan, makina, tezgah, cihaz, ekipman, alet vb demirbaşların;</w:t>
      </w:r>
      <w:r w:rsidR="00803040" w:rsidRPr="0019681E">
        <w:rPr>
          <w:rFonts w:cstheme="minorHAnsi"/>
          <w:sz w:val="24"/>
          <w:szCs w:val="24"/>
        </w:rPr>
        <w:t xml:space="preserve"> </w:t>
      </w:r>
      <w:r w:rsidRPr="0019681E">
        <w:rPr>
          <w:rFonts w:cstheme="minorHAnsi"/>
          <w:sz w:val="24"/>
          <w:szCs w:val="24"/>
        </w:rPr>
        <w:t>ekonomik ömürlerini doldurmuş olanların gerekli kontrollerinin oluşturulacak komisyon</w:t>
      </w:r>
      <w:r w:rsidR="00803040" w:rsidRPr="0019681E">
        <w:rPr>
          <w:rFonts w:cstheme="minorHAnsi"/>
          <w:sz w:val="24"/>
          <w:szCs w:val="24"/>
        </w:rPr>
        <w:t xml:space="preserve"> </w:t>
      </w:r>
      <w:r w:rsidRPr="0019681E">
        <w:rPr>
          <w:rFonts w:cstheme="minorHAnsi"/>
          <w:sz w:val="24"/>
          <w:szCs w:val="24"/>
        </w:rPr>
        <w:t>marifeti ile form veya tutanak düzenlenip, demirbaş kayıtlarından düşülerek hurdaya sevk</w:t>
      </w:r>
      <w:r w:rsidR="00803040" w:rsidRPr="0019681E">
        <w:rPr>
          <w:rFonts w:cstheme="minorHAnsi"/>
          <w:sz w:val="24"/>
          <w:szCs w:val="24"/>
        </w:rPr>
        <w:t xml:space="preserve"> </w:t>
      </w:r>
      <w:r w:rsidRPr="0019681E">
        <w:rPr>
          <w:rFonts w:cstheme="minorHAnsi"/>
          <w:sz w:val="24"/>
          <w:szCs w:val="24"/>
        </w:rPr>
        <w:t>edilmesi gerekmektedir.</w:t>
      </w:r>
    </w:p>
    <w:p w:rsidR="00803040" w:rsidRPr="0019681E" w:rsidRDefault="00803040"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2. Atölye ve laboratuvarlarda bulunan iş sağlığı ve güvenliği şartlarını taşıyan demirbaş ve</w:t>
      </w:r>
      <w:r w:rsidR="00803040" w:rsidRPr="0019681E">
        <w:rPr>
          <w:rFonts w:cstheme="minorHAnsi"/>
          <w:sz w:val="24"/>
          <w:szCs w:val="24"/>
        </w:rPr>
        <w:t xml:space="preserve"> </w:t>
      </w:r>
      <w:r w:rsidRPr="0019681E">
        <w:rPr>
          <w:rFonts w:cstheme="minorHAnsi"/>
          <w:sz w:val="24"/>
          <w:szCs w:val="24"/>
        </w:rPr>
        <w:t>malzemelerin listesi okul/kurum müdürleri ve ilgili atölye laboratuvar sorumluları tarafından imzalanarak görünür bir yere asılmalıdır. Ayrıca bir kopyası ıslak imzalı olarak</w:t>
      </w:r>
      <w:r w:rsidR="00803040" w:rsidRPr="0019681E">
        <w:rPr>
          <w:rFonts w:cstheme="minorHAnsi"/>
          <w:sz w:val="24"/>
          <w:szCs w:val="24"/>
        </w:rPr>
        <w:t xml:space="preserve"> </w:t>
      </w:r>
      <w:r w:rsidRPr="0019681E">
        <w:rPr>
          <w:rFonts w:cstheme="minorHAnsi"/>
          <w:sz w:val="24"/>
          <w:szCs w:val="24"/>
        </w:rPr>
        <w:t>dosyalanmalıdır.</w:t>
      </w:r>
    </w:p>
    <w:p w:rsidR="00803040" w:rsidRPr="0019681E" w:rsidRDefault="00803040"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3. Tehlikeli atıkların ve kimyasalların kullanım vasfı taşımadığının, evsafını yitirmiş olduğunun</w:t>
      </w:r>
      <w:r w:rsidR="00803040" w:rsidRPr="0019681E">
        <w:rPr>
          <w:rFonts w:cstheme="minorHAnsi"/>
          <w:sz w:val="24"/>
          <w:szCs w:val="24"/>
        </w:rPr>
        <w:t xml:space="preserve"> </w:t>
      </w:r>
      <w:r w:rsidRPr="0019681E">
        <w:rPr>
          <w:rFonts w:cstheme="minorHAnsi"/>
          <w:sz w:val="24"/>
          <w:szCs w:val="24"/>
        </w:rPr>
        <w:t>tespit edilmesi halinde, Atık yönetimi yönetmeliğinin Ek:IV listesine göre atık kodunun tespit</w:t>
      </w:r>
      <w:r w:rsidR="00803040" w:rsidRPr="0019681E">
        <w:rPr>
          <w:rFonts w:cstheme="minorHAnsi"/>
          <w:sz w:val="24"/>
          <w:szCs w:val="24"/>
        </w:rPr>
        <w:t xml:space="preserve"> </w:t>
      </w:r>
      <w:r w:rsidRPr="0019681E">
        <w:rPr>
          <w:rFonts w:cstheme="minorHAnsi"/>
          <w:sz w:val="24"/>
          <w:szCs w:val="24"/>
        </w:rPr>
        <w:t>edilerek Çevre ve Şehircilik Bakanlığından geçici faaliyet belgesi veya çevre lisansı almış</w:t>
      </w:r>
      <w:r w:rsidR="00803040" w:rsidRPr="0019681E">
        <w:rPr>
          <w:rFonts w:cstheme="minorHAnsi"/>
          <w:sz w:val="24"/>
          <w:szCs w:val="24"/>
        </w:rPr>
        <w:t xml:space="preserve"> </w:t>
      </w:r>
      <w:r w:rsidRPr="0019681E">
        <w:rPr>
          <w:rFonts w:cstheme="minorHAnsi"/>
          <w:sz w:val="24"/>
          <w:szCs w:val="24"/>
        </w:rPr>
        <w:t>bertaraf tesislerine gönderilmek suretiyle bertaraf edilmesi gerekmektedir.</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 xml:space="preserve">4. Makine, </w:t>
      </w:r>
      <w:r w:rsidR="00282D69" w:rsidRPr="0019681E">
        <w:rPr>
          <w:rFonts w:cstheme="minorHAnsi"/>
          <w:sz w:val="24"/>
          <w:szCs w:val="24"/>
        </w:rPr>
        <w:t>tezgâh</w:t>
      </w:r>
      <w:r w:rsidRPr="0019681E">
        <w:rPr>
          <w:rFonts w:cstheme="minorHAnsi"/>
          <w:sz w:val="24"/>
          <w:szCs w:val="24"/>
        </w:rPr>
        <w:t>, alet, cihaz ve ekipmanların kullanım talimatnameleri hazırlanıp uygun yerlere</w:t>
      </w:r>
      <w:r w:rsidR="00803040" w:rsidRPr="0019681E">
        <w:rPr>
          <w:rFonts w:cstheme="minorHAnsi"/>
          <w:sz w:val="24"/>
          <w:szCs w:val="24"/>
        </w:rPr>
        <w:t xml:space="preserve"> </w:t>
      </w:r>
      <w:r w:rsidRPr="0019681E">
        <w:rPr>
          <w:rFonts w:cstheme="minorHAnsi"/>
          <w:sz w:val="24"/>
          <w:szCs w:val="24"/>
        </w:rPr>
        <w:t>asılmalıdır. Bakım kartları düzenlenmelidir. Makine sicil bilgi formları tanzim edilmelidir.</w:t>
      </w:r>
      <w:r w:rsidR="00803040" w:rsidRPr="0019681E">
        <w:rPr>
          <w:rFonts w:cstheme="minorHAnsi"/>
          <w:sz w:val="24"/>
          <w:szCs w:val="24"/>
        </w:rPr>
        <w:t xml:space="preserve"> </w:t>
      </w:r>
      <w:r w:rsidRPr="0019681E">
        <w:rPr>
          <w:rFonts w:cstheme="minorHAnsi"/>
          <w:sz w:val="24"/>
          <w:szCs w:val="24"/>
        </w:rPr>
        <w:t>Ayrıca her yıl yetkili teknik elemanlarca periyodik kontrolleri yaptırılıp, kontroller bir çizelge</w:t>
      </w:r>
      <w:r w:rsidR="00803040" w:rsidRPr="0019681E">
        <w:rPr>
          <w:rFonts w:cstheme="minorHAnsi"/>
          <w:sz w:val="24"/>
          <w:szCs w:val="24"/>
        </w:rPr>
        <w:t xml:space="preserve"> </w:t>
      </w:r>
      <w:r w:rsidRPr="0019681E">
        <w:rPr>
          <w:rFonts w:cstheme="minorHAnsi"/>
          <w:sz w:val="24"/>
          <w:szCs w:val="24"/>
        </w:rPr>
        <w:t>ile takip edilmelidir.</w:t>
      </w:r>
    </w:p>
    <w:p w:rsidR="00803040" w:rsidRPr="0019681E" w:rsidRDefault="00803040"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5. Hurdaya ayrılmış taşınırların okul/kurumlardan teskin işlemleri bağlı mevzuata uygun</w:t>
      </w:r>
      <w:r w:rsidR="00803040" w:rsidRPr="0019681E">
        <w:rPr>
          <w:rFonts w:cstheme="minorHAnsi"/>
          <w:sz w:val="24"/>
          <w:szCs w:val="24"/>
        </w:rPr>
        <w:t xml:space="preserve"> </w:t>
      </w:r>
      <w:r w:rsidRPr="0019681E">
        <w:rPr>
          <w:rFonts w:cstheme="minorHAnsi"/>
          <w:sz w:val="24"/>
          <w:szCs w:val="24"/>
        </w:rPr>
        <w:t>yapılmalıdır. Hurdalık, depo vb yerlerde tertip ve düzen sağlanmalı, depolama ve istifleme</w:t>
      </w:r>
      <w:r w:rsidR="00803040" w:rsidRPr="0019681E">
        <w:rPr>
          <w:rFonts w:cstheme="minorHAnsi"/>
          <w:sz w:val="24"/>
          <w:szCs w:val="24"/>
        </w:rPr>
        <w:t xml:space="preserve"> </w:t>
      </w:r>
      <w:r w:rsidRPr="0019681E">
        <w:rPr>
          <w:rFonts w:cstheme="minorHAnsi"/>
          <w:sz w:val="24"/>
          <w:szCs w:val="24"/>
        </w:rPr>
        <w:t>teknikleri uygulanmalıdır.</w:t>
      </w:r>
    </w:p>
    <w:p w:rsidR="00803040" w:rsidRPr="0019681E" w:rsidRDefault="00803040"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6. İş sağlığı ve güvenliği şartlarını sağlamayan atölye ve laboratuvarlar, ilçe İSG Bürosu</w:t>
      </w:r>
      <w:r w:rsidR="00803040" w:rsidRPr="0019681E">
        <w:rPr>
          <w:rFonts w:cstheme="minorHAnsi"/>
          <w:sz w:val="24"/>
          <w:szCs w:val="24"/>
        </w:rPr>
        <w:t xml:space="preserve"> </w:t>
      </w:r>
      <w:r w:rsidRPr="0019681E">
        <w:rPr>
          <w:rFonts w:cstheme="minorHAnsi"/>
          <w:sz w:val="24"/>
          <w:szCs w:val="24"/>
        </w:rPr>
        <w:t>uzmanları ile koordineli bir şekilde tespit edilmelidir. Tehlikeler belirlenmeli, tehlikelerden</w:t>
      </w:r>
      <w:r w:rsidR="00803040" w:rsidRPr="0019681E">
        <w:rPr>
          <w:rFonts w:cstheme="minorHAnsi"/>
          <w:sz w:val="24"/>
          <w:szCs w:val="24"/>
        </w:rPr>
        <w:t xml:space="preserve"> </w:t>
      </w:r>
      <w:r w:rsidRPr="0019681E">
        <w:rPr>
          <w:rFonts w:cstheme="minorHAnsi"/>
          <w:sz w:val="24"/>
          <w:szCs w:val="24"/>
        </w:rPr>
        <w:t>kaynaklanan riskler tespit edilmelidir. Riskler ortadan kaldırılmalı ya da kabul edilebilir</w:t>
      </w:r>
      <w:r w:rsidR="00803040" w:rsidRPr="0019681E">
        <w:rPr>
          <w:rFonts w:cstheme="minorHAnsi"/>
          <w:sz w:val="24"/>
          <w:szCs w:val="24"/>
        </w:rPr>
        <w:t xml:space="preserve"> </w:t>
      </w:r>
      <w:r w:rsidRPr="0019681E">
        <w:rPr>
          <w:rFonts w:cstheme="minorHAnsi"/>
          <w:sz w:val="24"/>
          <w:szCs w:val="24"/>
        </w:rPr>
        <w:t>seviyelere indirilmelidir. Aksi takdirde atölye veya laboratuvar kullanılmamalıdır.</w:t>
      </w:r>
    </w:p>
    <w:p w:rsidR="00803040" w:rsidRPr="0019681E" w:rsidRDefault="00803040" w:rsidP="00A00BB9">
      <w:pPr>
        <w:autoSpaceDE w:val="0"/>
        <w:autoSpaceDN w:val="0"/>
        <w:adjustRightInd w:val="0"/>
        <w:spacing w:after="0" w:line="240" w:lineRule="auto"/>
        <w:jc w:val="both"/>
        <w:rPr>
          <w:rFonts w:cstheme="minorHAnsi"/>
          <w:b/>
          <w:bCs/>
          <w:sz w:val="24"/>
          <w:szCs w:val="24"/>
        </w:rPr>
      </w:pPr>
    </w:p>
    <w:p w:rsidR="00A00BB9" w:rsidRPr="0019681E" w:rsidRDefault="00803040"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13.</w:t>
      </w:r>
      <w:r w:rsidR="00A00BB9" w:rsidRPr="0019681E">
        <w:rPr>
          <w:rFonts w:cstheme="minorHAnsi"/>
          <w:b/>
          <w:bCs/>
          <w:sz w:val="24"/>
          <w:szCs w:val="24"/>
        </w:rPr>
        <w:t xml:space="preserve"> BÖLÜM</w:t>
      </w:r>
    </w:p>
    <w:p w:rsidR="00803040" w:rsidRPr="0019681E" w:rsidRDefault="00803040"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SAĞLIK VE GÜVENLİK İŞARETLERİ, İSG TALİMATLARI, KONTROL LİSTELERİ,</w:t>
      </w:r>
      <w:r w:rsidR="00803040" w:rsidRPr="0019681E">
        <w:rPr>
          <w:rFonts w:cstheme="minorHAnsi"/>
          <w:b/>
          <w:bCs/>
          <w:sz w:val="24"/>
          <w:szCs w:val="24"/>
        </w:rPr>
        <w:t xml:space="preserve"> </w:t>
      </w:r>
      <w:r w:rsidRPr="0019681E">
        <w:rPr>
          <w:rFonts w:cstheme="minorHAnsi"/>
          <w:b/>
          <w:bCs/>
          <w:sz w:val="24"/>
          <w:szCs w:val="24"/>
        </w:rPr>
        <w:t>FORMLAR, DÖKÜMANTASYON</w:t>
      </w:r>
    </w:p>
    <w:p w:rsidR="00A00BB9" w:rsidRPr="0019681E" w:rsidRDefault="00A00BB9"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13.1. Sağlık ve Güvenlik İşaretleri</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6331 sayılı İş Sağlığı ve Güvenliği Kanununun 10 uncu maddesinin birinci fıkrası gereğince</w:t>
      </w:r>
      <w:r w:rsidR="00803040" w:rsidRPr="0019681E">
        <w:rPr>
          <w:rFonts w:cstheme="minorHAnsi"/>
          <w:sz w:val="24"/>
          <w:szCs w:val="24"/>
        </w:rPr>
        <w:t xml:space="preserve"> </w:t>
      </w:r>
      <w:r w:rsidRPr="0019681E">
        <w:rPr>
          <w:rFonts w:cstheme="minorHAnsi"/>
          <w:sz w:val="24"/>
          <w:szCs w:val="24"/>
        </w:rPr>
        <w:t>işyerinde gerçekleştirilen risk değerlendirmesi sonuçlarına göre; işyerindeki risklerin ortadan</w:t>
      </w:r>
      <w:r w:rsidR="00803040" w:rsidRPr="0019681E">
        <w:rPr>
          <w:rFonts w:cstheme="minorHAnsi"/>
          <w:sz w:val="24"/>
          <w:szCs w:val="24"/>
        </w:rPr>
        <w:t xml:space="preserve"> </w:t>
      </w:r>
      <w:r w:rsidRPr="0019681E">
        <w:rPr>
          <w:rFonts w:cstheme="minorHAnsi"/>
          <w:sz w:val="24"/>
          <w:szCs w:val="24"/>
        </w:rPr>
        <w:t>kaldırılamadığı veya toplu korumaya yönelik teknikler veya işin organizasyonunda kullanılan önlem,</w:t>
      </w:r>
      <w:r w:rsidR="00803040" w:rsidRPr="0019681E">
        <w:rPr>
          <w:rFonts w:cstheme="minorHAnsi"/>
          <w:sz w:val="24"/>
          <w:szCs w:val="24"/>
        </w:rPr>
        <w:t xml:space="preserve"> </w:t>
      </w:r>
      <w:r w:rsidRPr="0019681E">
        <w:rPr>
          <w:rFonts w:cstheme="minorHAnsi"/>
          <w:sz w:val="24"/>
          <w:szCs w:val="24"/>
        </w:rPr>
        <w:t>yöntem veya süreçlerle yeterince azaltılamadığı durumlarda, sağlık ve Güvenlik İşaretleri</w:t>
      </w:r>
      <w:r w:rsidR="00803040" w:rsidRPr="0019681E">
        <w:rPr>
          <w:rFonts w:cstheme="minorHAnsi"/>
          <w:sz w:val="24"/>
          <w:szCs w:val="24"/>
        </w:rPr>
        <w:t xml:space="preserve"> </w:t>
      </w:r>
      <w:r w:rsidRPr="0019681E">
        <w:rPr>
          <w:rFonts w:cstheme="minorHAnsi"/>
          <w:sz w:val="24"/>
          <w:szCs w:val="24"/>
        </w:rPr>
        <w:t>Yönetmeliğinde yer aldığı şekliyle sağlık ve güvenlik işaretlerini bulundurmalıdır ve uygun yerlerde</w:t>
      </w:r>
      <w:r w:rsidR="00803040" w:rsidRPr="0019681E">
        <w:rPr>
          <w:rFonts w:cstheme="minorHAnsi"/>
          <w:sz w:val="24"/>
          <w:szCs w:val="24"/>
        </w:rPr>
        <w:t xml:space="preserve"> </w:t>
      </w:r>
      <w:r w:rsidRPr="0019681E">
        <w:rPr>
          <w:rFonts w:cstheme="minorHAnsi"/>
          <w:sz w:val="24"/>
          <w:szCs w:val="24"/>
        </w:rPr>
        <w:t>kullanılmasını sağlamalıdır. Sağlık ve Güvenlik İşaretleri temin edilirken sırasıyla;</w:t>
      </w:r>
    </w:p>
    <w:p w:rsidR="00A00BB9" w:rsidRPr="0019681E" w:rsidRDefault="00A00BB9" w:rsidP="00803040">
      <w:pPr>
        <w:pStyle w:val="ListeParagraf"/>
        <w:numPr>
          <w:ilvl w:val="0"/>
          <w:numId w:val="10"/>
        </w:numPr>
        <w:autoSpaceDE w:val="0"/>
        <w:autoSpaceDN w:val="0"/>
        <w:adjustRightInd w:val="0"/>
        <w:spacing w:after="0"/>
        <w:jc w:val="both"/>
        <w:rPr>
          <w:rFonts w:cstheme="minorHAnsi"/>
          <w:sz w:val="24"/>
          <w:szCs w:val="24"/>
        </w:rPr>
      </w:pPr>
      <w:r w:rsidRPr="0019681E">
        <w:rPr>
          <w:rFonts w:cstheme="minorHAnsi"/>
          <w:sz w:val="24"/>
          <w:szCs w:val="24"/>
        </w:rPr>
        <w:t>İlgili Türk standartları, (Geçerli olan TS EN ISO 7010)</w:t>
      </w:r>
    </w:p>
    <w:p w:rsidR="00A00BB9" w:rsidRPr="0019681E" w:rsidRDefault="00A00BB9" w:rsidP="00803040">
      <w:pPr>
        <w:pStyle w:val="ListeParagraf"/>
        <w:numPr>
          <w:ilvl w:val="0"/>
          <w:numId w:val="10"/>
        </w:numPr>
        <w:autoSpaceDE w:val="0"/>
        <w:autoSpaceDN w:val="0"/>
        <w:adjustRightInd w:val="0"/>
        <w:spacing w:after="0"/>
        <w:jc w:val="both"/>
        <w:rPr>
          <w:rFonts w:cstheme="minorHAnsi"/>
          <w:sz w:val="24"/>
          <w:szCs w:val="24"/>
        </w:rPr>
      </w:pPr>
      <w:r w:rsidRPr="0019681E">
        <w:rPr>
          <w:rFonts w:cstheme="minorHAnsi"/>
          <w:sz w:val="24"/>
          <w:szCs w:val="24"/>
        </w:rPr>
        <w:t>Avrupa standartları, (Geçerli olan ISO EN 23601 ve ISO EN 7010)</w:t>
      </w:r>
    </w:p>
    <w:p w:rsidR="00A00BB9" w:rsidRPr="0019681E" w:rsidRDefault="00A00BB9" w:rsidP="00666AB0">
      <w:pPr>
        <w:pStyle w:val="ListeParagraf"/>
        <w:numPr>
          <w:ilvl w:val="0"/>
          <w:numId w:val="10"/>
        </w:numPr>
        <w:autoSpaceDE w:val="0"/>
        <w:autoSpaceDN w:val="0"/>
        <w:adjustRightInd w:val="0"/>
        <w:spacing w:after="0"/>
        <w:jc w:val="both"/>
        <w:rPr>
          <w:rFonts w:cstheme="minorHAnsi"/>
          <w:sz w:val="24"/>
          <w:szCs w:val="24"/>
        </w:rPr>
      </w:pPr>
      <w:r w:rsidRPr="0019681E">
        <w:rPr>
          <w:rFonts w:cstheme="minorHAnsi"/>
          <w:sz w:val="24"/>
          <w:szCs w:val="24"/>
        </w:rPr>
        <w:lastRenderedPageBreak/>
        <w:t>Uluslararası geçerliliği kabul edilen standartlar, (Geçerli olan ISO EN 23601 ve ISO EN 7010)</w:t>
      </w:r>
      <w:r w:rsidR="00803040" w:rsidRPr="0019681E">
        <w:rPr>
          <w:rFonts w:cstheme="minorHAnsi"/>
          <w:sz w:val="24"/>
          <w:szCs w:val="24"/>
        </w:rPr>
        <w:t xml:space="preserve"> </w:t>
      </w:r>
      <w:r w:rsidRPr="0019681E">
        <w:rPr>
          <w:rFonts w:cstheme="minorHAnsi"/>
          <w:sz w:val="24"/>
          <w:szCs w:val="24"/>
        </w:rPr>
        <w:t>dikkate alınır. Yapılan tüm çalışmalarda, bu standartlara uygunluğu kontrol edilmelidir.</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Çalışmalar İSGB ve İlçe İSG Büroları rehberliğinde yapılmalıdır.</w:t>
      </w:r>
    </w:p>
    <w:p w:rsidR="00803040" w:rsidRPr="0019681E" w:rsidRDefault="00803040" w:rsidP="00A00BB9">
      <w:pPr>
        <w:autoSpaceDE w:val="0"/>
        <w:autoSpaceDN w:val="0"/>
        <w:adjustRightInd w:val="0"/>
        <w:spacing w:after="0" w:line="240" w:lineRule="auto"/>
        <w:jc w:val="both"/>
        <w:rPr>
          <w:rFonts w:cstheme="minorHAnsi"/>
          <w:sz w:val="24"/>
          <w:szCs w:val="24"/>
        </w:rPr>
      </w:pPr>
    </w:p>
    <w:p w:rsidR="00803040"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İSG Talimatları</w:t>
      </w:r>
      <w:r w:rsidR="00803040" w:rsidRPr="0019681E">
        <w:rPr>
          <w:rFonts w:cstheme="minorHAnsi"/>
          <w:sz w:val="24"/>
          <w:szCs w:val="24"/>
        </w:rPr>
        <w:t xml:space="preserve">, </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Cs/>
          <w:sz w:val="24"/>
          <w:szCs w:val="24"/>
        </w:rPr>
        <w:t>Birim Amiri</w:t>
      </w:r>
      <w:r w:rsidRPr="0019681E">
        <w:rPr>
          <w:rFonts w:cstheme="minorHAnsi"/>
          <w:b/>
          <w:bCs/>
          <w:sz w:val="24"/>
          <w:szCs w:val="24"/>
        </w:rPr>
        <w:t>;</w:t>
      </w:r>
      <w:r w:rsidR="00803040" w:rsidRPr="0019681E">
        <w:rPr>
          <w:rFonts w:cstheme="minorHAnsi"/>
          <w:b/>
          <w:bCs/>
          <w:sz w:val="24"/>
          <w:szCs w:val="24"/>
        </w:rPr>
        <w:t xml:space="preserve"> </w:t>
      </w:r>
      <w:r w:rsidRPr="0019681E">
        <w:rPr>
          <w:rFonts w:cstheme="minorHAnsi"/>
          <w:sz w:val="24"/>
          <w:szCs w:val="24"/>
        </w:rPr>
        <w:t>Çalışanların uyacağı İSG kuralları talimatlar haline getirilerek tebliğ edilecektir. Talimatlar</w:t>
      </w:r>
      <w:r w:rsidR="00803040" w:rsidRPr="0019681E">
        <w:rPr>
          <w:rFonts w:cstheme="minorHAnsi"/>
          <w:sz w:val="24"/>
          <w:szCs w:val="24"/>
        </w:rPr>
        <w:t xml:space="preserve"> </w:t>
      </w:r>
      <w:r w:rsidRPr="0019681E">
        <w:rPr>
          <w:rFonts w:cstheme="minorHAnsi"/>
          <w:sz w:val="24"/>
          <w:szCs w:val="24"/>
        </w:rPr>
        <w:t>uyulacağına dair imzanın çalışanlardan alınmasını sağlayacak,</w:t>
      </w:r>
      <w:r w:rsidR="00803040" w:rsidRPr="0019681E">
        <w:rPr>
          <w:rFonts w:cstheme="minorHAnsi"/>
          <w:sz w:val="24"/>
          <w:szCs w:val="24"/>
        </w:rPr>
        <w:t xml:space="preserve"> </w:t>
      </w:r>
      <w:r w:rsidRPr="0019681E">
        <w:rPr>
          <w:rFonts w:cstheme="minorHAnsi"/>
          <w:sz w:val="24"/>
          <w:szCs w:val="24"/>
        </w:rPr>
        <w:t>Talimatların çalışma ortamında, çalışanların rahatlıkla okuyabileceği şekilde çerçeveli olarak</w:t>
      </w:r>
      <w:r w:rsidR="00803040" w:rsidRPr="0019681E">
        <w:rPr>
          <w:rFonts w:cstheme="minorHAnsi"/>
          <w:sz w:val="24"/>
          <w:szCs w:val="24"/>
        </w:rPr>
        <w:t xml:space="preserve"> </w:t>
      </w:r>
      <w:r w:rsidRPr="0019681E">
        <w:rPr>
          <w:rFonts w:cstheme="minorHAnsi"/>
          <w:sz w:val="24"/>
          <w:szCs w:val="24"/>
        </w:rPr>
        <w:t>asılı vaziyette olmasını sağlayacaktır.</w:t>
      </w:r>
    </w:p>
    <w:p w:rsidR="00A00BB9" w:rsidRPr="0019681E" w:rsidRDefault="00A00BB9"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13.2. İş Sağlığı Ve Güvenliği Makine Kullanım Talimatları</w:t>
      </w: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Birim Amiri;</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Çalışanlara kullandıkları iş ekipmanı ve kullanımına ilişkin yeterli bilgi ve yazılı talimat</w:t>
      </w:r>
      <w:r w:rsidR="00803040" w:rsidRPr="0019681E">
        <w:rPr>
          <w:rFonts w:cstheme="minorHAnsi"/>
          <w:sz w:val="24"/>
          <w:szCs w:val="24"/>
        </w:rPr>
        <w:t xml:space="preserve"> </w:t>
      </w:r>
      <w:r w:rsidRPr="0019681E">
        <w:rPr>
          <w:rFonts w:cstheme="minorHAnsi"/>
          <w:sz w:val="24"/>
          <w:szCs w:val="24"/>
        </w:rPr>
        <w:t>verilecektir.</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Bu talimat üretici tarafından ekipmanla verilen kullanım kılavuzu dikkate alınarak, üretim</w:t>
      </w:r>
      <w:r w:rsidR="00803040" w:rsidRPr="0019681E">
        <w:rPr>
          <w:rFonts w:cstheme="minorHAnsi"/>
          <w:sz w:val="24"/>
          <w:szCs w:val="24"/>
        </w:rPr>
        <w:t xml:space="preserve"> </w:t>
      </w:r>
      <w:r w:rsidRPr="0019681E">
        <w:rPr>
          <w:rFonts w:cstheme="minorHAnsi"/>
          <w:sz w:val="24"/>
          <w:szCs w:val="24"/>
        </w:rPr>
        <w:t>aşamalarını da belirleyerek hazırlanacaktır.</w:t>
      </w:r>
    </w:p>
    <w:p w:rsidR="00803040" w:rsidRPr="0019681E" w:rsidRDefault="00803040"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Bu bilgiler ve yazılı talimatlar en az;</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1)İş ekipmanı kullanım ve üretim koşulları,</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2)İş ekipmanında görülecek anormal durumlarda müdahale koşulları,</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3)İş ekipmanının önceki kullanım deneyiminden elde edilen sonuçları içerecektir.</w:t>
      </w:r>
    </w:p>
    <w:p w:rsidR="00803040" w:rsidRPr="0019681E" w:rsidRDefault="00803040"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Çalışanlar kendileri kullanmasalar bile çalışma alanında veya işyerinde bulunan iş ekipmanlarının</w:t>
      </w:r>
      <w:r w:rsidR="00803040" w:rsidRPr="0019681E">
        <w:rPr>
          <w:rFonts w:cstheme="minorHAnsi"/>
          <w:sz w:val="24"/>
          <w:szCs w:val="24"/>
        </w:rPr>
        <w:t xml:space="preserve"> </w:t>
      </w:r>
      <w:r w:rsidRPr="0019681E">
        <w:rPr>
          <w:rFonts w:cstheme="minorHAnsi"/>
          <w:sz w:val="24"/>
          <w:szCs w:val="24"/>
        </w:rPr>
        <w:t>kendilerini etkileyebilecek tehlikelerden ve iş ekipmanı üzerinde yapılacak değişikliklerden haberdar</w:t>
      </w:r>
      <w:r w:rsidR="00803040" w:rsidRPr="0019681E">
        <w:rPr>
          <w:rFonts w:cstheme="minorHAnsi"/>
          <w:sz w:val="24"/>
          <w:szCs w:val="24"/>
        </w:rPr>
        <w:t xml:space="preserve"> </w:t>
      </w:r>
      <w:r w:rsidRPr="0019681E">
        <w:rPr>
          <w:rFonts w:cstheme="minorHAnsi"/>
          <w:sz w:val="24"/>
          <w:szCs w:val="24"/>
        </w:rPr>
        <w:t>edilecektir. Bu bilgiler; gerek çalışma, gerekse müdahale talimatları yazılı olarak ve ilgili çalışanların</w:t>
      </w:r>
      <w:r w:rsidR="00803040" w:rsidRPr="0019681E">
        <w:rPr>
          <w:rFonts w:cstheme="minorHAnsi"/>
          <w:sz w:val="24"/>
          <w:szCs w:val="24"/>
        </w:rPr>
        <w:t xml:space="preserve"> </w:t>
      </w:r>
      <w:r w:rsidRPr="0019681E">
        <w:rPr>
          <w:rFonts w:cstheme="minorHAnsi"/>
          <w:sz w:val="24"/>
          <w:szCs w:val="24"/>
        </w:rPr>
        <w:t>anlayabileceği şekilde hazırlanacaktır.</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Uyarı levhaları v</w:t>
      </w:r>
      <w:r w:rsidRPr="0019681E">
        <w:rPr>
          <w:rFonts w:cstheme="minorHAnsi"/>
          <w:b/>
          <w:bCs/>
          <w:sz w:val="24"/>
          <w:szCs w:val="24"/>
        </w:rPr>
        <w:t xml:space="preserve">e </w:t>
      </w:r>
      <w:r w:rsidRPr="0019681E">
        <w:rPr>
          <w:rFonts w:cstheme="minorHAnsi"/>
          <w:sz w:val="24"/>
          <w:szCs w:val="24"/>
        </w:rPr>
        <w:t>İSG talimatları için İş Sağlığı ve Güvenliği Birimi ve İş Sağlığı ve Güvenliği</w:t>
      </w:r>
      <w:r w:rsidR="00803040" w:rsidRPr="0019681E">
        <w:rPr>
          <w:rFonts w:cstheme="minorHAnsi"/>
          <w:sz w:val="24"/>
          <w:szCs w:val="24"/>
        </w:rPr>
        <w:t xml:space="preserve"> </w:t>
      </w:r>
      <w:r w:rsidRPr="0019681E">
        <w:rPr>
          <w:rFonts w:cstheme="minorHAnsi"/>
          <w:sz w:val="24"/>
          <w:szCs w:val="24"/>
        </w:rPr>
        <w:t>Büroları rehberlikte bulunur.</w:t>
      </w:r>
    </w:p>
    <w:p w:rsidR="00A00BB9" w:rsidRPr="0019681E" w:rsidRDefault="00A00BB9"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13.3. İş Sağliği ve Güvenliği Kontrol Listeleri</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Kontrol listeleri Risk analizi çalışmasının başlangıç noktasıdır. Sağlık ve güvenliği artırmaya</w:t>
      </w:r>
      <w:r w:rsidR="00282D69" w:rsidRPr="0019681E">
        <w:rPr>
          <w:rFonts w:cstheme="minorHAnsi"/>
          <w:sz w:val="24"/>
          <w:szCs w:val="24"/>
        </w:rPr>
        <w:t xml:space="preserve"> </w:t>
      </w:r>
      <w:r w:rsidRPr="0019681E">
        <w:rPr>
          <w:rFonts w:cstheme="minorHAnsi"/>
          <w:sz w:val="24"/>
          <w:szCs w:val="24"/>
        </w:rPr>
        <w:t>ihtiyaç duyan her kademedeki eğitim kurumlarımız ile mesleki ve teknik eğitim kurumları/okulları</w:t>
      </w:r>
      <w:r w:rsidR="00803040" w:rsidRPr="0019681E">
        <w:rPr>
          <w:rFonts w:cstheme="minorHAnsi"/>
          <w:sz w:val="24"/>
          <w:szCs w:val="24"/>
        </w:rPr>
        <w:t xml:space="preserve"> </w:t>
      </w:r>
      <w:r w:rsidRPr="0019681E">
        <w:rPr>
          <w:rFonts w:cstheme="minorHAnsi"/>
          <w:sz w:val="24"/>
          <w:szCs w:val="24"/>
        </w:rPr>
        <w:t>yöneticileri, öğretmenleri ve teknik/idari diğer personel için yardımcı dokümandır. Bu listelerin, gerek</w:t>
      </w:r>
      <w:r w:rsidR="00803040" w:rsidRPr="0019681E">
        <w:rPr>
          <w:rFonts w:cstheme="minorHAnsi"/>
          <w:sz w:val="24"/>
          <w:szCs w:val="24"/>
        </w:rPr>
        <w:t xml:space="preserve"> </w:t>
      </w:r>
      <w:r w:rsidRPr="0019681E">
        <w:rPr>
          <w:rFonts w:cstheme="minorHAnsi"/>
          <w:sz w:val="24"/>
          <w:szCs w:val="24"/>
        </w:rPr>
        <w:t>çalışanlar tarafından İş Sağlığı ve Güvenliği Çerçevesinde kendi organizasyon yapısı içerisinde</w:t>
      </w:r>
      <w:r w:rsidR="00803040" w:rsidRPr="0019681E">
        <w:rPr>
          <w:rFonts w:cstheme="minorHAnsi"/>
          <w:sz w:val="24"/>
          <w:szCs w:val="24"/>
        </w:rPr>
        <w:t xml:space="preserve"> </w:t>
      </w:r>
      <w:r w:rsidRPr="0019681E">
        <w:rPr>
          <w:rFonts w:cstheme="minorHAnsi"/>
          <w:sz w:val="24"/>
          <w:szCs w:val="24"/>
        </w:rPr>
        <w:t>uygulanması, gerekse eğitim amaçlı öğrencilerle paylaşılması yoluyla geliştirilmesi mümkündür.</w:t>
      </w:r>
    </w:p>
    <w:p w:rsidR="00CE2053" w:rsidRPr="0019681E" w:rsidRDefault="00CE2053"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Kontrol listelerinde tehlike ve problemler çeşitli konu başlıkları altında listelenmiştir. Olası her</w:t>
      </w:r>
      <w:r w:rsidR="00803040" w:rsidRPr="0019681E">
        <w:rPr>
          <w:rFonts w:cstheme="minorHAnsi"/>
          <w:sz w:val="24"/>
          <w:szCs w:val="24"/>
        </w:rPr>
        <w:t xml:space="preserve"> </w:t>
      </w:r>
      <w:r w:rsidRPr="0019681E">
        <w:rPr>
          <w:rFonts w:cstheme="minorHAnsi"/>
          <w:sz w:val="24"/>
          <w:szCs w:val="24"/>
        </w:rPr>
        <w:t>tehlike veya probleme karşılık gelen soruların evet, hayır veya gerekli değil şeklinde cevaplanması</w:t>
      </w:r>
      <w:r w:rsidR="00803040" w:rsidRPr="0019681E">
        <w:rPr>
          <w:rFonts w:cstheme="minorHAnsi"/>
          <w:sz w:val="24"/>
          <w:szCs w:val="24"/>
        </w:rPr>
        <w:t xml:space="preserve"> </w:t>
      </w:r>
      <w:r w:rsidRPr="0019681E">
        <w:rPr>
          <w:rFonts w:cstheme="minorHAnsi"/>
          <w:sz w:val="24"/>
          <w:szCs w:val="24"/>
        </w:rPr>
        <w:t>istenmektedir.</w:t>
      </w:r>
    </w:p>
    <w:p w:rsidR="00CE2053" w:rsidRPr="0019681E" w:rsidRDefault="00CE2053"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Kontrol listelerinin temini geliştirilmesi için İş Sağlığı ve Güvenliği Birimi ve İş Sağlığı ve</w:t>
      </w:r>
      <w:r w:rsidR="00803040" w:rsidRPr="0019681E">
        <w:rPr>
          <w:rFonts w:cstheme="minorHAnsi"/>
          <w:sz w:val="24"/>
          <w:szCs w:val="24"/>
        </w:rPr>
        <w:t xml:space="preserve"> </w:t>
      </w:r>
      <w:r w:rsidRPr="0019681E">
        <w:rPr>
          <w:rFonts w:cstheme="minorHAnsi"/>
          <w:sz w:val="24"/>
          <w:szCs w:val="24"/>
        </w:rPr>
        <w:t>Güvenliği Büroları rehberlikte bulunur.</w:t>
      </w:r>
    </w:p>
    <w:p w:rsidR="00A00BB9" w:rsidRPr="0019681E" w:rsidRDefault="00A00BB9"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13.4. Form-Dokümanlar-Talimatlar</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lastRenderedPageBreak/>
        <w:t>İşyeri Sağlık ve Güvenlik Biriminin web adresinde gerekli form, doküman ve talimatları yayınlar.</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Hazırlanan formlar rehber niteliğinde olup ekleme, çıkarma gibi işlemler yapıldığında İSGB iletilir ve</w:t>
      </w:r>
      <w:r w:rsidR="00803040" w:rsidRPr="0019681E">
        <w:rPr>
          <w:rFonts w:cstheme="minorHAnsi"/>
          <w:sz w:val="24"/>
          <w:szCs w:val="24"/>
        </w:rPr>
        <w:t xml:space="preserve"> </w:t>
      </w:r>
      <w:r w:rsidRPr="0019681E">
        <w:rPr>
          <w:rFonts w:cstheme="minorHAnsi"/>
          <w:sz w:val="24"/>
          <w:szCs w:val="24"/>
        </w:rPr>
        <w:t>gerek görüldüğü takdirde formlar güncellenir.</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Belgeler ve Dokümantasyon</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Kurum Müdürlüğü;</w:t>
      </w:r>
      <w:r w:rsidR="00803040" w:rsidRPr="0019681E">
        <w:rPr>
          <w:rFonts w:cstheme="minorHAnsi"/>
          <w:sz w:val="24"/>
          <w:szCs w:val="24"/>
        </w:rPr>
        <w:t xml:space="preserve"> </w:t>
      </w:r>
      <w:r w:rsidRPr="0019681E">
        <w:rPr>
          <w:rFonts w:cstheme="minorHAnsi"/>
          <w:sz w:val="24"/>
          <w:szCs w:val="24"/>
        </w:rPr>
        <w:t>Görevlendirme belgelerini</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a)İş güvenliği uzmanlığı görevlendirme belgesi</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b) İş yeri hekimliği ve görevlendirme belgesi (varsa)</w:t>
      </w:r>
    </w:p>
    <w:p w:rsidR="00803040" w:rsidRPr="0019681E" w:rsidRDefault="00803040"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Çalışanların mesleki eğitim belgelerini,</w:t>
      </w:r>
      <w:r w:rsidR="008F3FBD" w:rsidRPr="0019681E">
        <w:rPr>
          <w:rFonts w:cstheme="minorHAnsi"/>
          <w:sz w:val="24"/>
          <w:szCs w:val="24"/>
        </w:rPr>
        <w:t xml:space="preserve"> </w:t>
      </w:r>
      <w:r w:rsidRPr="0019681E">
        <w:rPr>
          <w:rFonts w:cstheme="minorHAnsi"/>
          <w:sz w:val="24"/>
          <w:szCs w:val="24"/>
        </w:rPr>
        <w:t>Çalışanların İşten ayrılma tarihinden itibaren en az 15 yıl süreyle kişisel sağlık dosyalarını,</w:t>
      </w:r>
      <w:r w:rsidR="00803040" w:rsidRPr="0019681E">
        <w:rPr>
          <w:rFonts w:cstheme="minorHAnsi"/>
          <w:sz w:val="24"/>
          <w:szCs w:val="24"/>
        </w:rPr>
        <w:t xml:space="preserve"> </w:t>
      </w:r>
      <w:r w:rsidRPr="0019681E">
        <w:rPr>
          <w:rFonts w:cstheme="minorHAnsi"/>
          <w:sz w:val="24"/>
          <w:szCs w:val="24"/>
        </w:rPr>
        <w:t>İSG eğitim kayıtlarını,</w:t>
      </w:r>
      <w:r w:rsidR="00803040" w:rsidRPr="0019681E">
        <w:rPr>
          <w:rFonts w:cstheme="minorHAnsi"/>
          <w:sz w:val="24"/>
          <w:szCs w:val="24"/>
        </w:rPr>
        <w:t xml:space="preserve"> </w:t>
      </w:r>
      <w:r w:rsidRPr="0019681E">
        <w:rPr>
          <w:rFonts w:cstheme="minorHAnsi"/>
          <w:sz w:val="24"/>
          <w:szCs w:val="24"/>
        </w:rPr>
        <w:t>İlk yardımcı sertifika belgeleri ve bu yönergede geçen tüm belge, tutanak ve raporları,</w:t>
      </w:r>
      <w:r w:rsidR="00803040" w:rsidRPr="0019681E">
        <w:rPr>
          <w:rFonts w:cstheme="minorHAnsi"/>
          <w:sz w:val="24"/>
          <w:szCs w:val="24"/>
        </w:rPr>
        <w:t xml:space="preserve"> </w:t>
      </w:r>
      <w:r w:rsidRPr="0019681E">
        <w:rPr>
          <w:rFonts w:cstheme="minorHAnsi"/>
          <w:sz w:val="24"/>
          <w:szCs w:val="24"/>
        </w:rPr>
        <w:t>İşyerinde yürütülen iş sağlığı ve güvenliği faaliyetlerine ilişkin her türlü kaydı ve 6331sayılı yasa ve</w:t>
      </w:r>
      <w:r w:rsidR="00803040" w:rsidRPr="0019681E">
        <w:rPr>
          <w:rFonts w:cstheme="minorHAnsi"/>
          <w:sz w:val="24"/>
          <w:szCs w:val="24"/>
        </w:rPr>
        <w:t xml:space="preserve"> </w:t>
      </w:r>
      <w:r w:rsidRPr="0019681E">
        <w:rPr>
          <w:rFonts w:cstheme="minorHAnsi"/>
          <w:sz w:val="24"/>
          <w:szCs w:val="24"/>
        </w:rPr>
        <w:t>ilgili Yönetmeliklerin getirdiği diğer belgelerin tamamını ilgili mevzuatta belirlenen süreler saklı</w:t>
      </w:r>
      <w:r w:rsidR="00803040" w:rsidRPr="0019681E">
        <w:rPr>
          <w:rFonts w:cstheme="minorHAnsi"/>
          <w:sz w:val="24"/>
          <w:szCs w:val="24"/>
        </w:rPr>
        <w:t xml:space="preserve"> </w:t>
      </w:r>
      <w:r w:rsidRPr="0019681E">
        <w:rPr>
          <w:rFonts w:cstheme="minorHAnsi"/>
          <w:sz w:val="24"/>
          <w:szCs w:val="24"/>
        </w:rPr>
        <w:t>kalmak kaydıyla kayıt altına alır ve saklar.</w:t>
      </w:r>
    </w:p>
    <w:p w:rsidR="00803040" w:rsidRPr="0019681E" w:rsidRDefault="00803040" w:rsidP="00A00BB9">
      <w:pPr>
        <w:autoSpaceDE w:val="0"/>
        <w:autoSpaceDN w:val="0"/>
        <w:adjustRightInd w:val="0"/>
        <w:spacing w:after="0" w:line="240" w:lineRule="auto"/>
        <w:jc w:val="both"/>
        <w:rPr>
          <w:rFonts w:cstheme="minorHAnsi"/>
          <w:b/>
          <w:bCs/>
          <w:sz w:val="24"/>
          <w:szCs w:val="24"/>
        </w:rPr>
      </w:pPr>
    </w:p>
    <w:p w:rsidR="000A004B" w:rsidRPr="0019681E" w:rsidRDefault="000A004B" w:rsidP="00A00BB9">
      <w:pPr>
        <w:autoSpaceDE w:val="0"/>
        <w:autoSpaceDN w:val="0"/>
        <w:adjustRightInd w:val="0"/>
        <w:spacing w:after="0" w:line="240" w:lineRule="auto"/>
        <w:jc w:val="both"/>
        <w:rPr>
          <w:rFonts w:cstheme="minorHAnsi"/>
          <w:b/>
          <w:bCs/>
          <w:sz w:val="24"/>
          <w:szCs w:val="24"/>
        </w:rPr>
      </w:pPr>
    </w:p>
    <w:p w:rsidR="00550A03" w:rsidRPr="0019681E" w:rsidRDefault="00550A03" w:rsidP="00550A03">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14. BÖLÜM</w:t>
      </w:r>
    </w:p>
    <w:p w:rsidR="00550A03" w:rsidRPr="0019681E" w:rsidRDefault="00550A03"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ATIKLAR, ETKİNLİKLER, CEZAİ HÜKÜMLER, YÜRÜRLÜLÜK-YÜRÜTME VE DİĞER</w:t>
      </w:r>
      <w:r w:rsidR="00803040" w:rsidRPr="0019681E">
        <w:rPr>
          <w:rFonts w:cstheme="minorHAnsi"/>
          <w:b/>
          <w:bCs/>
          <w:sz w:val="24"/>
          <w:szCs w:val="24"/>
        </w:rPr>
        <w:t xml:space="preserve"> </w:t>
      </w:r>
      <w:r w:rsidRPr="0019681E">
        <w:rPr>
          <w:rFonts w:cstheme="minorHAnsi"/>
          <w:b/>
          <w:bCs/>
          <w:sz w:val="24"/>
          <w:szCs w:val="24"/>
        </w:rPr>
        <w:t>HÜKÜMLER</w:t>
      </w:r>
    </w:p>
    <w:p w:rsidR="00A00BB9" w:rsidRPr="0019681E" w:rsidRDefault="00A00BB9"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14.1. Atık ve Deşarj</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Çevre Kanunu ve ilgili Yönetmeliklerin öngördüğü şekilde sağlanacaktır. Katı atıkların</w:t>
      </w:r>
      <w:r w:rsidR="00803040" w:rsidRPr="0019681E">
        <w:rPr>
          <w:rFonts w:cstheme="minorHAnsi"/>
          <w:sz w:val="24"/>
          <w:szCs w:val="24"/>
        </w:rPr>
        <w:t xml:space="preserve"> </w:t>
      </w:r>
      <w:r w:rsidRPr="0019681E">
        <w:rPr>
          <w:rFonts w:cstheme="minorHAnsi"/>
          <w:sz w:val="24"/>
          <w:szCs w:val="24"/>
        </w:rPr>
        <w:t>ve pillerin kurumdan bertarafı yerel belediyeler ile işbirliği içerisinde yapılmalıdır. Okulların</w:t>
      </w:r>
      <w:r w:rsidR="00803040" w:rsidRPr="0019681E">
        <w:rPr>
          <w:rFonts w:cstheme="minorHAnsi"/>
          <w:sz w:val="24"/>
          <w:szCs w:val="24"/>
        </w:rPr>
        <w:t xml:space="preserve"> </w:t>
      </w:r>
      <w:r w:rsidR="00912EA0" w:rsidRPr="0019681E">
        <w:rPr>
          <w:rFonts w:cstheme="minorHAnsi"/>
          <w:sz w:val="24"/>
          <w:szCs w:val="24"/>
        </w:rPr>
        <w:t>laboratuarlarında</w:t>
      </w:r>
      <w:r w:rsidRPr="0019681E">
        <w:rPr>
          <w:rFonts w:cstheme="minorHAnsi"/>
          <w:sz w:val="24"/>
          <w:szCs w:val="24"/>
        </w:rPr>
        <w:t xml:space="preserve"> bulunan ve kullanılmayan birçok </w:t>
      </w:r>
      <w:r w:rsidR="00912EA0" w:rsidRPr="0019681E">
        <w:rPr>
          <w:rFonts w:cstheme="minorHAnsi"/>
          <w:sz w:val="24"/>
          <w:szCs w:val="24"/>
        </w:rPr>
        <w:t>laboratuar</w:t>
      </w:r>
      <w:r w:rsidRPr="0019681E">
        <w:rPr>
          <w:rFonts w:cstheme="minorHAnsi"/>
          <w:sz w:val="24"/>
          <w:szCs w:val="24"/>
        </w:rPr>
        <w:t xml:space="preserve"> kimyasalı ile sarf malzemenin</w:t>
      </w:r>
      <w:r w:rsidR="00803040" w:rsidRPr="0019681E">
        <w:rPr>
          <w:rFonts w:cstheme="minorHAnsi"/>
          <w:sz w:val="24"/>
          <w:szCs w:val="24"/>
        </w:rPr>
        <w:t xml:space="preserve"> </w:t>
      </w:r>
      <w:r w:rsidRPr="0019681E">
        <w:rPr>
          <w:rFonts w:cstheme="minorHAnsi"/>
          <w:sz w:val="24"/>
          <w:szCs w:val="24"/>
        </w:rPr>
        <w:t>terkin edilmesi durumunda dikkat edilmesi gereken bazı hususlar;</w:t>
      </w:r>
    </w:p>
    <w:p w:rsidR="00CE2053" w:rsidRPr="0019681E" w:rsidRDefault="00CE2053"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1. </w:t>
      </w:r>
      <w:r w:rsidRPr="0019681E">
        <w:rPr>
          <w:rFonts w:cstheme="minorHAnsi"/>
          <w:sz w:val="24"/>
          <w:szCs w:val="24"/>
        </w:rPr>
        <w:t xml:space="preserve">Kullanılabilir durumda olan </w:t>
      </w:r>
      <w:r w:rsidR="00912EA0" w:rsidRPr="0019681E">
        <w:rPr>
          <w:rFonts w:cstheme="minorHAnsi"/>
          <w:sz w:val="24"/>
          <w:szCs w:val="24"/>
        </w:rPr>
        <w:t>laboratuar</w:t>
      </w:r>
      <w:r w:rsidRPr="0019681E">
        <w:rPr>
          <w:rFonts w:cstheme="minorHAnsi"/>
          <w:sz w:val="24"/>
          <w:szCs w:val="24"/>
        </w:rPr>
        <w:t xml:space="preserve"> kimyasalı, cam malzeme, cihaz ve benzeri ekipmanlar</w:t>
      </w:r>
      <w:r w:rsidR="00803040" w:rsidRPr="0019681E">
        <w:rPr>
          <w:rFonts w:cstheme="minorHAnsi"/>
          <w:sz w:val="24"/>
          <w:szCs w:val="24"/>
        </w:rPr>
        <w:t xml:space="preserve"> </w:t>
      </w:r>
      <w:r w:rsidRPr="0019681E">
        <w:rPr>
          <w:rFonts w:cstheme="minorHAnsi"/>
          <w:sz w:val="24"/>
          <w:szCs w:val="24"/>
        </w:rPr>
        <w:t>kamu kaynağı niteliğinde olup, çoğu zaman ekonomik değere haizdir. Bu nedenle, öncelikle söz</w:t>
      </w:r>
      <w:r w:rsidR="00803040" w:rsidRPr="0019681E">
        <w:rPr>
          <w:rFonts w:cstheme="minorHAnsi"/>
          <w:sz w:val="24"/>
          <w:szCs w:val="24"/>
        </w:rPr>
        <w:t xml:space="preserve"> </w:t>
      </w:r>
      <w:r w:rsidRPr="0019681E">
        <w:rPr>
          <w:rFonts w:cstheme="minorHAnsi"/>
          <w:sz w:val="24"/>
          <w:szCs w:val="24"/>
        </w:rPr>
        <w:t>konusu madde ve malzemelerin atık vasfı kazandırılmadan başka yerlerde değerlendirilmesi</w:t>
      </w:r>
      <w:r w:rsidR="00803040" w:rsidRPr="0019681E">
        <w:rPr>
          <w:rFonts w:cstheme="minorHAnsi"/>
          <w:sz w:val="24"/>
          <w:szCs w:val="24"/>
        </w:rPr>
        <w:t xml:space="preserve"> </w:t>
      </w:r>
      <w:r w:rsidRPr="0019681E">
        <w:rPr>
          <w:rFonts w:cstheme="minorHAnsi"/>
          <w:sz w:val="24"/>
          <w:szCs w:val="24"/>
        </w:rPr>
        <w:t>gerekmektedir. Ancak bu madde ve malzemeler içerisinde, bozulma, kırılma, evsafını yitirme</w:t>
      </w:r>
      <w:r w:rsidR="00803040" w:rsidRPr="0019681E">
        <w:rPr>
          <w:rFonts w:cstheme="minorHAnsi"/>
          <w:sz w:val="24"/>
          <w:szCs w:val="24"/>
        </w:rPr>
        <w:t xml:space="preserve"> </w:t>
      </w:r>
      <w:r w:rsidRPr="0019681E">
        <w:rPr>
          <w:rFonts w:cstheme="minorHAnsi"/>
          <w:sz w:val="24"/>
          <w:szCs w:val="24"/>
        </w:rPr>
        <w:t>durumları söz konusu olduğunda ise atık olarak değerlendirilmesi ve bertaraf edilmesi</w:t>
      </w:r>
      <w:r w:rsidR="00803040" w:rsidRPr="0019681E">
        <w:rPr>
          <w:rFonts w:cstheme="minorHAnsi"/>
          <w:sz w:val="24"/>
          <w:szCs w:val="24"/>
        </w:rPr>
        <w:t xml:space="preserve"> </w:t>
      </w:r>
      <w:r w:rsidRPr="0019681E">
        <w:rPr>
          <w:rFonts w:cstheme="minorHAnsi"/>
          <w:sz w:val="24"/>
          <w:szCs w:val="24"/>
        </w:rPr>
        <w:t>gerekmektedir.</w:t>
      </w:r>
    </w:p>
    <w:p w:rsidR="00CE2053" w:rsidRPr="0019681E" w:rsidRDefault="00CE2053"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2. </w:t>
      </w:r>
      <w:r w:rsidRPr="0019681E">
        <w:rPr>
          <w:rFonts w:cstheme="minorHAnsi"/>
          <w:sz w:val="24"/>
          <w:szCs w:val="24"/>
        </w:rPr>
        <w:t>Okul yönetimlerine gerekli bilgilendirme yazısı yazılarak terkin edilmek istenilen madde ve</w:t>
      </w:r>
      <w:r w:rsidR="00803040" w:rsidRPr="0019681E">
        <w:rPr>
          <w:rFonts w:cstheme="minorHAnsi"/>
          <w:sz w:val="24"/>
          <w:szCs w:val="24"/>
        </w:rPr>
        <w:t xml:space="preserve"> </w:t>
      </w:r>
      <w:r w:rsidRPr="0019681E">
        <w:rPr>
          <w:rFonts w:cstheme="minorHAnsi"/>
          <w:sz w:val="24"/>
          <w:szCs w:val="24"/>
        </w:rPr>
        <w:t>malzemelerin listesi oluşturulmalı, bu listede malzemenin adı, miktarı, ambalaj şekli ve mevcut</w:t>
      </w:r>
      <w:r w:rsidR="00803040" w:rsidRPr="0019681E">
        <w:rPr>
          <w:rFonts w:cstheme="minorHAnsi"/>
          <w:sz w:val="24"/>
          <w:szCs w:val="24"/>
        </w:rPr>
        <w:t xml:space="preserve"> </w:t>
      </w:r>
      <w:r w:rsidRPr="0019681E">
        <w:rPr>
          <w:rFonts w:cstheme="minorHAnsi"/>
          <w:sz w:val="24"/>
          <w:szCs w:val="24"/>
        </w:rPr>
        <w:t>durumu ile ilgili bilgilere yer verilmelidir.</w:t>
      </w:r>
    </w:p>
    <w:p w:rsidR="00CE2053" w:rsidRPr="0019681E" w:rsidRDefault="00CE2053"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3. </w:t>
      </w:r>
      <w:r w:rsidRPr="0019681E">
        <w:rPr>
          <w:rFonts w:cstheme="minorHAnsi"/>
          <w:sz w:val="24"/>
          <w:szCs w:val="24"/>
        </w:rPr>
        <w:t xml:space="preserve">İl </w:t>
      </w:r>
      <w:r w:rsidR="00803040" w:rsidRPr="0019681E">
        <w:rPr>
          <w:rFonts w:cstheme="minorHAnsi"/>
          <w:sz w:val="24"/>
          <w:szCs w:val="24"/>
        </w:rPr>
        <w:t>Millî</w:t>
      </w:r>
      <w:r w:rsidRPr="0019681E">
        <w:rPr>
          <w:rFonts w:cstheme="minorHAnsi"/>
          <w:sz w:val="24"/>
          <w:szCs w:val="24"/>
        </w:rPr>
        <w:t xml:space="preserve"> Eğitim Müdürlüğünce </w:t>
      </w:r>
      <w:r w:rsidR="00987D4E" w:rsidRPr="0019681E">
        <w:rPr>
          <w:rFonts w:cstheme="minorHAnsi"/>
          <w:sz w:val="24"/>
          <w:szCs w:val="24"/>
        </w:rPr>
        <w:t xml:space="preserve">Şehir Üniversiteleri ile </w:t>
      </w:r>
      <w:r w:rsidRPr="0019681E">
        <w:rPr>
          <w:rFonts w:cstheme="minorHAnsi"/>
          <w:sz w:val="24"/>
          <w:szCs w:val="24"/>
        </w:rPr>
        <w:t xml:space="preserve"> ile irtibata geçilerek ihtiyaç</w:t>
      </w:r>
      <w:r w:rsidR="00803040" w:rsidRPr="0019681E">
        <w:rPr>
          <w:rFonts w:cstheme="minorHAnsi"/>
          <w:sz w:val="24"/>
          <w:szCs w:val="24"/>
        </w:rPr>
        <w:t xml:space="preserve"> </w:t>
      </w:r>
      <w:r w:rsidRPr="0019681E">
        <w:rPr>
          <w:rFonts w:cstheme="minorHAnsi"/>
          <w:sz w:val="24"/>
          <w:szCs w:val="24"/>
        </w:rPr>
        <w:t>fazlası madde ve malzemelerin üniversitenin kimya mühendisliği, kimya, biyoloji veya diğer</w:t>
      </w:r>
      <w:r w:rsidR="00803040" w:rsidRPr="0019681E">
        <w:rPr>
          <w:rFonts w:cstheme="minorHAnsi"/>
          <w:sz w:val="24"/>
          <w:szCs w:val="24"/>
        </w:rPr>
        <w:t xml:space="preserve"> </w:t>
      </w:r>
      <w:r w:rsidRPr="0019681E">
        <w:rPr>
          <w:rFonts w:cstheme="minorHAnsi"/>
          <w:sz w:val="24"/>
          <w:szCs w:val="24"/>
        </w:rPr>
        <w:t xml:space="preserve">bölümlerin öğrenci/araştırma </w:t>
      </w:r>
      <w:r w:rsidR="00207F35" w:rsidRPr="0019681E">
        <w:rPr>
          <w:rFonts w:cstheme="minorHAnsi"/>
          <w:sz w:val="24"/>
          <w:szCs w:val="24"/>
        </w:rPr>
        <w:t>laboratuarlarında</w:t>
      </w:r>
      <w:r w:rsidRPr="0019681E">
        <w:rPr>
          <w:rFonts w:cstheme="minorHAnsi"/>
          <w:sz w:val="24"/>
          <w:szCs w:val="24"/>
        </w:rPr>
        <w:t xml:space="preserve"> kullanılıp kullanılamayacağı görüşülmeli,</w:t>
      </w:r>
      <w:r w:rsidR="00803040" w:rsidRPr="0019681E">
        <w:rPr>
          <w:rFonts w:cstheme="minorHAnsi"/>
          <w:sz w:val="24"/>
          <w:szCs w:val="24"/>
        </w:rPr>
        <w:t xml:space="preserve"> </w:t>
      </w:r>
      <w:r w:rsidRPr="0019681E">
        <w:rPr>
          <w:rFonts w:cstheme="minorHAnsi"/>
          <w:sz w:val="24"/>
          <w:szCs w:val="24"/>
        </w:rPr>
        <w:t>kullanılabilmesi yönünde olumlu yanıt alınması durumunda bir protokol yapılmalı ve 1.</w:t>
      </w:r>
      <w:r w:rsidR="00803040" w:rsidRPr="0019681E">
        <w:rPr>
          <w:rFonts w:cstheme="minorHAnsi"/>
          <w:sz w:val="24"/>
          <w:szCs w:val="24"/>
        </w:rPr>
        <w:t xml:space="preserve"> </w:t>
      </w:r>
      <w:r w:rsidRPr="0019681E">
        <w:rPr>
          <w:rFonts w:cstheme="minorHAnsi"/>
          <w:sz w:val="24"/>
          <w:szCs w:val="24"/>
        </w:rPr>
        <w:t>maddede belirtilen okullara yazılacak bilgilendirme yazısında iletişim numaraları</w:t>
      </w:r>
      <w:r w:rsidR="00803040" w:rsidRPr="0019681E">
        <w:rPr>
          <w:rFonts w:cstheme="minorHAnsi"/>
          <w:sz w:val="24"/>
          <w:szCs w:val="24"/>
        </w:rPr>
        <w:t xml:space="preserve"> </w:t>
      </w:r>
      <w:r w:rsidRPr="0019681E">
        <w:rPr>
          <w:rFonts w:cstheme="minorHAnsi"/>
          <w:sz w:val="24"/>
          <w:szCs w:val="24"/>
        </w:rPr>
        <w:t>belirtilmelidir.</w:t>
      </w:r>
    </w:p>
    <w:p w:rsidR="00CE2053" w:rsidRPr="0019681E" w:rsidRDefault="00CE2053"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lastRenderedPageBreak/>
        <w:t xml:space="preserve">4. </w:t>
      </w:r>
      <w:r w:rsidR="00207F35" w:rsidRPr="0019681E">
        <w:rPr>
          <w:rFonts w:cstheme="minorHAnsi"/>
          <w:sz w:val="24"/>
          <w:szCs w:val="24"/>
        </w:rPr>
        <w:t>Şehrin Üniversitelerinin Rektörlüklerince</w:t>
      </w:r>
      <w:r w:rsidRPr="0019681E">
        <w:rPr>
          <w:rFonts w:cstheme="minorHAnsi"/>
          <w:sz w:val="24"/>
          <w:szCs w:val="24"/>
        </w:rPr>
        <w:t xml:space="preserve"> de uygun görülmesi halinde kullanılabilir durumdaki madde</w:t>
      </w:r>
      <w:r w:rsidR="00803040" w:rsidRPr="0019681E">
        <w:rPr>
          <w:rFonts w:cstheme="minorHAnsi"/>
          <w:sz w:val="24"/>
          <w:szCs w:val="24"/>
        </w:rPr>
        <w:t xml:space="preserve"> </w:t>
      </w:r>
      <w:r w:rsidRPr="0019681E">
        <w:rPr>
          <w:rFonts w:cstheme="minorHAnsi"/>
          <w:sz w:val="24"/>
          <w:szCs w:val="24"/>
        </w:rPr>
        <w:t>ve malzemeler tutanakla teslim alınmalı ve böylece kamu kaynaklarının korunması ve</w:t>
      </w:r>
      <w:r w:rsidR="00803040" w:rsidRPr="0019681E">
        <w:rPr>
          <w:rFonts w:cstheme="minorHAnsi"/>
          <w:sz w:val="24"/>
          <w:szCs w:val="24"/>
        </w:rPr>
        <w:t xml:space="preserve"> </w:t>
      </w:r>
      <w:r w:rsidRPr="0019681E">
        <w:rPr>
          <w:rFonts w:cstheme="minorHAnsi"/>
          <w:sz w:val="24"/>
          <w:szCs w:val="24"/>
        </w:rPr>
        <w:t>ekonomiye kazandırılması sağlanmalıdır.</w:t>
      </w:r>
    </w:p>
    <w:p w:rsidR="00CE2053" w:rsidRPr="0019681E" w:rsidRDefault="00CE2053"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 xml:space="preserve">5. </w:t>
      </w:r>
      <w:r w:rsidRPr="0019681E">
        <w:rPr>
          <w:rFonts w:cstheme="minorHAnsi"/>
          <w:sz w:val="24"/>
          <w:szCs w:val="24"/>
        </w:rPr>
        <w:t>Terkin edilmek istenilen madde ve malzemelerin kullanım vasfı taşımadığının, evsafını yitirmiş</w:t>
      </w:r>
      <w:r w:rsidR="00803040" w:rsidRPr="0019681E">
        <w:rPr>
          <w:rFonts w:cstheme="minorHAnsi"/>
          <w:sz w:val="24"/>
          <w:szCs w:val="24"/>
        </w:rPr>
        <w:t xml:space="preserve"> </w:t>
      </w:r>
      <w:r w:rsidRPr="0019681E">
        <w:rPr>
          <w:rFonts w:cstheme="minorHAnsi"/>
          <w:sz w:val="24"/>
          <w:szCs w:val="24"/>
        </w:rPr>
        <w:t>olduğunun tespit edilmesi halinde, Atık Yönetimi Yönetmeliğinin Ek : IV listesine göre atık</w:t>
      </w:r>
      <w:r w:rsidR="00803040" w:rsidRPr="0019681E">
        <w:rPr>
          <w:rFonts w:cstheme="minorHAnsi"/>
          <w:sz w:val="24"/>
          <w:szCs w:val="24"/>
        </w:rPr>
        <w:t xml:space="preserve"> </w:t>
      </w:r>
      <w:r w:rsidRPr="0019681E">
        <w:rPr>
          <w:rFonts w:cstheme="minorHAnsi"/>
          <w:sz w:val="24"/>
          <w:szCs w:val="24"/>
        </w:rPr>
        <w:t xml:space="preserve">kodunun tespit edilerek (aşağıda </w:t>
      </w:r>
      <w:r w:rsidR="002E2DD6" w:rsidRPr="0019681E">
        <w:rPr>
          <w:rFonts w:cstheme="minorHAnsi"/>
          <w:sz w:val="24"/>
          <w:szCs w:val="24"/>
        </w:rPr>
        <w:t>laboratuar</w:t>
      </w:r>
      <w:r w:rsidRPr="0019681E">
        <w:rPr>
          <w:rFonts w:cstheme="minorHAnsi"/>
          <w:sz w:val="24"/>
          <w:szCs w:val="24"/>
        </w:rPr>
        <w:t xml:space="preserve"> kimyasallarının dahil olabileceği bazı atık kodları</w:t>
      </w:r>
      <w:r w:rsidR="00803040" w:rsidRPr="0019681E">
        <w:rPr>
          <w:rFonts w:cstheme="minorHAnsi"/>
          <w:sz w:val="24"/>
          <w:szCs w:val="24"/>
        </w:rPr>
        <w:t xml:space="preserve"> </w:t>
      </w:r>
      <w:r w:rsidRPr="0019681E">
        <w:rPr>
          <w:rFonts w:cstheme="minorHAnsi"/>
          <w:sz w:val="24"/>
          <w:szCs w:val="24"/>
        </w:rPr>
        <w:t>verilmektedir.) Çevre ve Şehircilik Bakanlığından geçici faaliyet belgesi veya çevre lisansı</w:t>
      </w:r>
      <w:r w:rsidR="00803040" w:rsidRPr="0019681E">
        <w:rPr>
          <w:rFonts w:cstheme="minorHAnsi"/>
          <w:sz w:val="24"/>
          <w:szCs w:val="24"/>
        </w:rPr>
        <w:t xml:space="preserve"> </w:t>
      </w:r>
      <w:r w:rsidRPr="0019681E">
        <w:rPr>
          <w:rFonts w:cstheme="minorHAnsi"/>
          <w:sz w:val="24"/>
          <w:szCs w:val="24"/>
        </w:rPr>
        <w:t>almış bertaraf tesislerine gönderilmek suretiyle bertaraf edilmesi gerekmektedir. Kullanılabilir</w:t>
      </w:r>
      <w:r w:rsidR="00803040" w:rsidRPr="0019681E">
        <w:rPr>
          <w:rFonts w:cstheme="minorHAnsi"/>
          <w:sz w:val="24"/>
          <w:szCs w:val="24"/>
        </w:rPr>
        <w:t xml:space="preserve"> </w:t>
      </w:r>
      <w:r w:rsidRPr="0019681E">
        <w:rPr>
          <w:rFonts w:cstheme="minorHAnsi"/>
          <w:sz w:val="24"/>
          <w:szCs w:val="24"/>
        </w:rPr>
        <w:t>durumda olsun olmasın hiçbir şekilde kimyasal madde ve malzemelerin suya, toprağa veya</w:t>
      </w:r>
      <w:r w:rsidR="00803040" w:rsidRPr="0019681E">
        <w:rPr>
          <w:rFonts w:cstheme="minorHAnsi"/>
          <w:sz w:val="24"/>
          <w:szCs w:val="24"/>
        </w:rPr>
        <w:t xml:space="preserve"> </w:t>
      </w:r>
      <w:r w:rsidRPr="0019681E">
        <w:rPr>
          <w:rFonts w:cstheme="minorHAnsi"/>
          <w:sz w:val="24"/>
          <w:szCs w:val="24"/>
        </w:rPr>
        <w:t>çöpe atılmaması önem taşımaktadır. Atıkların bertaraf veya taşıma ücretinin kurumunuzca</w:t>
      </w:r>
      <w:r w:rsidR="00803040" w:rsidRPr="0019681E">
        <w:rPr>
          <w:rFonts w:cstheme="minorHAnsi"/>
          <w:sz w:val="24"/>
          <w:szCs w:val="24"/>
        </w:rPr>
        <w:t xml:space="preserve"> </w:t>
      </w:r>
      <w:r w:rsidRPr="0019681E">
        <w:rPr>
          <w:rFonts w:cstheme="minorHAnsi"/>
          <w:sz w:val="24"/>
          <w:szCs w:val="24"/>
        </w:rPr>
        <w:t>karşılanması, 50 kg üzeri tehlikeli atıkların taşınması işlemlerinin atık taşıma lisansı olan</w:t>
      </w:r>
      <w:r w:rsidR="00803040" w:rsidRPr="0019681E">
        <w:rPr>
          <w:rFonts w:cstheme="minorHAnsi"/>
          <w:sz w:val="24"/>
          <w:szCs w:val="24"/>
        </w:rPr>
        <w:t xml:space="preserve"> </w:t>
      </w:r>
      <w:r w:rsidRPr="0019681E">
        <w:rPr>
          <w:rFonts w:cstheme="minorHAnsi"/>
          <w:sz w:val="24"/>
          <w:szCs w:val="24"/>
        </w:rPr>
        <w:t>araçlarla yapılması, tehlikeli atıkların taşınması sırasında Müdürlüğünüzden temin edilecek</w:t>
      </w:r>
      <w:r w:rsidR="00803040" w:rsidRPr="0019681E">
        <w:rPr>
          <w:rFonts w:cstheme="minorHAnsi"/>
          <w:sz w:val="24"/>
          <w:szCs w:val="24"/>
        </w:rPr>
        <w:t xml:space="preserve"> </w:t>
      </w:r>
      <w:r w:rsidRPr="0019681E">
        <w:rPr>
          <w:rFonts w:cstheme="minorHAnsi"/>
          <w:sz w:val="24"/>
          <w:szCs w:val="24"/>
        </w:rPr>
        <w:t>Ulusal Atık Taşıma Formunun kullanılması ve atık üreticisi olarak çevre bilgi sistemine kayıt</w:t>
      </w:r>
      <w:r w:rsidR="00803040" w:rsidRPr="0019681E">
        <w:rPr>
          <w:rFonts w:cstheme="minorHAnsi"/>
          <w:sz w:val="24"/>
          <w:szCs w:val="24"/>
        </w:rPr>
        <w:t xml:space="preserve"> </w:t>
      </w:r>
      <w:r w:rsidRPr="0019681E">
        <w:rPr>
          <w:rFonts w:cstheme="minorHAnsi"/>
          <w:sz w:val="24"/>
          <w:szCs w:val="24"/>
        </w:rPr>
        <w:t>yaptırılması gerekmektedir.</w:t>
      </w:r>
    </w:p>
    <w:p w:rsidR="00A00BB9" w:rsidRPr="0019681E" w:rsidRDefault="00A00BB9" w:rsidP="00A00BB9">
      <w:pPr>
        <w:autoSpaceDE w:val="0"/>
        <w:autoSpaceDN w:val="0"/>
        <w:adjustRightInd w:val="0"/>
        <w:spacing w:after="0" w:line="240" w:lineRule="auto"/>
        <w:jc w:val="both"/>
        <w:rPr>
          <w:rFonts w:cstheme="minorHAnsi"/>
          <w:b/>
          <w:bCs/>
          <w:sz w:val="24"/>
          <w:szCs w:val="24"/>
        </w:rPr>
      </w:pPr>
    </w:p>
    <w:p w:rsidR="000A004B" w:rsidRPr="0019681E" w:rsidRDefault="000A004B" w:rsidP="00A00BB9">
      <w:pPr>
        <w:autoSpaceDE w:val="0"/>
        <w:autoSpaceDN w:val="0"/>
        <w:adjustRightInd w:val="0"/>
        <w:spacing w:after="0" w:line="240" w:lineRule="auto"/>
        <w:jc w:val="both"/>
        <w:rPr>
          <w:rFonts w:cstheme="minorHAnsi"/>
          <w:b/>
          <w:bCs/>
          <w:sz w:val="24"/>
          <w:szCs w:val="24"/>
        </w:rPr>
      </w:pPr>
    </w:p>
    <w:p w:rsidR="008D5D78" w:rsidRPr="0019681E" w:rsidRDefault="008D5D78" w:rsidP="00A00BB9">
      <w:pPr>
        <w:autoSpaceDE w:val="0"/>
        <w:autoSpaceDN w:val="0"/>
        <w:adjustRightInd w:val="0"/>
        <w:spacing w:after="0" w:line="240" w:lineRule="auto"/>
        <w:jc w:val="both"/>
        <w:rPr>
          <w:rFonts w:cstheme="minorHAnsi"/>
          <w:b/>
          <w:bCs/>
          <w:sz w:val="24"/>
          <w:szCs w:val="24"/>
        </w:rPr>
      </w:pPr>
    </w:p>
    <w:tbl>
      <w:tblPr>
        <w:tblStyle w:val="KlavuzTablo6-Renkli-Vurgu21"/>
        <w:tblW w:w="0" w:type="auto"/>
        <w:tblLook w:val="04A0" w:firstRow="1" w:lastRow="0" w:firstColumn="1" w:lastColumn="0" w:noHBand="0" w:noVBand="1"/>
      </w:tblPr>
      <w:tblGrid>
        <w:gridCol w:w="1271"/>
        <w:gridCol w:w="7088"/>
        <w:gridCol w:w="577"/>
      </w:tblGrid>
      <w:tr w:rsidR="008D5D78" w:rsidRPr="0019681E" w:rsidTr="00A264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6" w:type="dxa"/>
            <w:gridSpan w:val="3"/>
          </w:tcPr>
          <w:p w:rsidR="008D5D78" w:rsidRPr="0019681E" w:rsidRDefault="008D5D78" w:rsidP="008D5D78">
            <w:pPr>
              <w:autoSpaceDE w:val="0"/>
              <w:autoSpaceDN w:val="0"/>
              <w:adjustRightInd w:val="0"/>
              <w:spacing w:after="0" w:line="240" w:lineRule="auto"/>
              <w:jc w:val="center"/>
              <w:rPr>
                <w:rFonts w:cstheme="minorHAnsi"/>
                <w:bCs w:val="0"/>
                <w:sz w:val="24"/>
                <w:szCs w:val="24"/>
              </w:rPr>
            </w:pPr>
            <w:r w:rsidRPr="0019681E">
              <w:rPr>
                <w:rFonts w:cstheme="minorHAnsi"/>
                <w:bCs w:val="0"/>
                <w:sz w:val="24"/>
                <w:szCs w:val="24"/>
              </w:rPr>
              <w:t>Muhtemel Atık Kodları</w:t>
            </w:r>
          </w:p>
          <w:p w:rsidR="00A26401" w:rsidRPr="0019681E" w:rsidRDefault="00A26401" w:rsidP="008D5D78">
            <w:pPr>
              <w:autoSpaceDE w:val="0"/>
              <w:autoSpaceDN w:val="0"/>
              <w:adjustRightInd w:val="0"/>
              <w:spacing w:after="0" w:line="240" w:lineRule="auto"/>
              <w:jc w:val="center"/>
              <w:rPr>
                <w:rFonts w:cstheme="minorHAnsi"/>
                <w:sz w:val="24"/>
                <w:szCs w:val="24"/>
              </w:rPr>
            </w:pPr>
          </w:p>
        </w:tc>
      </w:tr>
      <w:tr w:rsidR="00A00BB9" w:rsidRPr="0019681E" w:rsidTr="00A26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A00BB9" w:rsidRPr="0019681E" w:rsidRDefault="00A00BB9" w:rsidP="00A00BB9">
            <w:pPr>
              <w:autoSpaceDE w:val="0"/>
              <w:autoSpaceDN w:val="0"/>
              <w:adjustRightInd w:val="0"/>
              <w:spacing w:after="0" w:line="240" w:lineRule="auto"/>
              <w:jc w:val="both"/>
              <w:rPr>
                <w:rFonts w:cstheme="minorHAnsi"/>
                <w:b w:val="0"/>
                <w:sz w:val="24"/>
                <w:szCs w:val="24"/>
              </w:rPr>
            </w:pPr>
            <w:r w:rsidRPr="0019681E">
              <w:rPr>
                <w:rFonts w:cstheme="minorHAnsi"/>
                <w:b w:val="0"/>
                <w:sz w:val="24"/>
                <w:szCs w:val="24"/>
              </w:rPr>
              <w:t>16 05 04</w:t>
            </w:r>
          </w:p>
        </w:tc>
        <w:tc>
          <w:tcPr>
            <w:tcW w:w="7088" w:type="dxa"/>
          </w:tcPr>
          <w:p w:rsidR="00A00BB9" w:rsidRPr="0019681E" w:rsidRDefault="00A00BB9" w:rsidP="008D5D78">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81E">
              <w:rPr>
                <w:rFonts w:cstheme="minorHAnsi"/>
                <w:sz w:val="24"/>
                <w:szCs w:val="24"/>
              </w:rPr>
              <w:t>Basınçlı tanklar içinde tehlikeli maddeler içeren gazlar</w:t>
            </w:r>
            <w:r w:rsidR="008D5D78" w:rsidRPr="0019681E">
              <w:rPr>
                <w:rFonts w:cstheme="minorHAnsi"/>
                <w:sz w:val="24"/>
                <w:szCs w:val="24"/>
              </w:rPr>
              <w:t xml:space="preserve"> </w:t>
            </w:r>
            <w:r w:rsidRPr="0019681E">
              <w:rPr>
                <w:rFonts w:cstheme="minorHAnsi"/>
                <w:sz w:val="24"/>
                <w:szCs w:val="24"/>
              </w:rPr>
              <w:t>(halonlar dahil)</w:t>
            </w:r>
          </w:p>
        </w:tc>
        <w:tc>
          <w:tcPr>
            <w:tcW w:w="577" w:type="dxa"/>
          </w:tcPr>
          <w:p w:rsidR="00A00BB9" w:rsidRPr="0019681E" w:rsidRDefault="00A00BB9" w:rsidP="008D5D78">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81E">
              <w:rPr>
                <w:rFonts w:cstheme="minorHAnsi"/>
                <w:sz w:val="24"/>
                <w:szCs w:val="24"/>
              </w:rPr>
              <w:t>M</w:t>
            </w:r>
          </w:p>
        </w:tc>
      </w:tr>
      <w:tr w:rsidR="00A00BB9" w:rsidRPr="0019681E" w:rsidTr="00A26401">
        <w:tc>
          <w:tcPr>
            <w:cnfStyle w:val="001000000000" w:firstRow="0" w:lastRow="0" w:firstColumn="1" w:lastColumn="0" w:oddVBand="0" w:evenVBand="0" w:oddHBand="0" w:evenHBand="0" w:firstRowFirstColumn="0" w:firstRowLastColumn="0" w:lastRowFirstColumn="0" w:lastRowLastColumn="0"/>
            <w:tcW w:w="1271" w:type="dxa"/>
          </w:tcPr>
          <w:p w:rsidR="00A00BB9" w:rsidRPr="0019681E" w:rsidRDefault="00E85384" w:rsidP="00A00BB9">
            <w:pPr>
              <w:autoSpaceDE w:val="0"/>
              <w:autoSpaceDN w:val="0"/>
              <w:adjustRightInd w:val="0"/>
              <w:spacing w:after="0" w:line="240" w:lineRule="auto"/>
              <w:jc w:val="both"/>
              <w:rPr>
                <w:rFonts w:cstheme="minorHAnsi"/>
                <w:b w:val="0"/>
                <w:sz w:val="24"/>
                <w:szCs w:val="24"/>
              </w:rPr>
            </w:pPr>
            <w:r w:rsidRPr="0019681E">
              <w:rPr>
                <w:rFonts w:cstheme="minorHAnsi"/>
                <w:b w:val="0"/>
                <w:sz w:val="24"/>
                <w:szCs w:val="24"/>
              </w:rPr>
              <w:t>16 03 03</w:t>
            </w:r>
          </w:p>
        </w:tc>
        <w:tc>
          <w:tcPr>
            <w:tcW w:w="7088" w:type="dxa"/>
          </w:tcPr>
          <w:p w:rsidR="00A00BB9" w:rsidRPr="0019681E" w:rsidRDefault="00E85384" w:rsidP="00A00BB9">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81E">
              <w:rPr>
                <w:rFonts w:cstheme="minorHAnsi"/>
                <w:sz w:val="24"/>
                <w:szCs w:val="24"/>
              </w:rPr>
              <w:t>Tehlikeli maddeler içeren anorganik atıklar</w:t>
            </w:r>
          </w:p>
        </w:tc>
        <w:tc>
          <w:tcPr>
            <w:tcW w:w="577" w:type="dxa"/>
          </w:tcPr>
          <w:p w:rsidR="00A00BB9" w:rsidRPr="0019681E" w:rsidRDefault="00E85384" w:rsidP="008D5D78">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81E">
              <w:rPr>
                <w:rFonts w:cstheme="minorHAnsi"/>
                <w:sz w:val="24"/>
                <w:szCs w:val="24"/>
              </w:rPr>
              <w:t>M</w:t>
            </w:r>
          </w:p>
        </w:tc>
      </w:tr>
      <w:tr w:rsidR="00A00BB9" w:rsidRPr="0019681E" w:rsidTr="00A26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A00BB9" w:rsidRPr="0019681E" w:rsidRDefault="00E85384" w:rsidP="00E85384">
            <w:pPr>
              <w:autoSpaceDE w:val="0"/>
              <w:autoSpaceDN w:val="0"/>
              <w:adjustRightInd w:val="0"/>
              <w:spacing w:after="0" w:line="240" w:lineRule="auto"/>
              <w:jc w:val="both"/>
              <w:rPr>
                <w:rFonts w:cstheme="minorHAnsi"/>
                <w:b w:val="0"/>
                <w:sz w:val="24"/>
                <w:szCs w:val="24"/>
              </w:rPr>
            </w:pPr>
            <w:r w:rsidRPr="0019681E">
              <w:rPr>
                <w:rFonts w:cstheme="minorHAnsi"/>
                <w:b w:val="0"/>
                <w:sz w:val="24"/>
                <w:szCs w:val="24"/>
              </w:rPr>
              <w:t xml:space="preserve">16 03 04 </w:t>
            </w:r>
          </w:p>
        </w:tc>
        <w:tc>
          <w:tcPr>
            <w:tcW w:w="7088" w:type="dxa"/>
          </w:tcPr>
          <w:p w:rsidR="00A00BB9" w:rsidRPr="0019681E" w:rsidRDefault="00E85384" w:rsidP="008D5D78">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81E">
              <w:rPr>
                <w:rFonts w:cstheme="minorHAnsi"/>
                <w:sz w:val="24"/>
                <w:szCs w:val="24"/>
              </w:rPr>
              <w:t>16 03 03 dışındaki anorganik atıklar</w:t>
            </w:r>
          </w:p>
        </w:tc>
        <w:tc>
          <w:tcPr>
            <w:tcW w:w="577" w:type="dxa"/>
          </w:tcPr>
          <w:p w:rsidR="00A00BB9" w:rsidRPr="0019681E" w:rsidRDefault="00A00BB9" w:rsidP="00A00BB9">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A00BB9" w:rsidRPr="0019681E" w:rsidTr="00A26401">
        <w:tc>
          <w:tcPr>
            <w:cnfStyle w:val="001000000000" w:firstRow="0" w:lastRow="0" w:firstColumn="1" w:lastColumn="0" w:oddVBand="0" w:evenVBand="0" w:oddHBand="0" w:evenHBand="0" w:firstRowFirstColumn="0" w:firstRowLastColumn="0" w:lastRowFirstColumn="0" w:lastRowLastColumn="0"/>
            <w:tcW w:w="1271" w:type="dxa"/>
          </w:tcPr>
          <w:p w:rsidR="00A00BB9" w:rsidRPr="0019681E" w:rsidRDefault="00E85384" w:rsidP="00A00BB9">
            <w:pPr>
              <w:autoSpaceDE w:val="0"/>
              <w:autoSpaceDN w:val="0"/>
              <w:adjustRightInd w:val="0"/>
              <w:spacing w:after="0" w:line="240" w:lineRule="auto"/>
              <w:jc w:val="both"/>
              <w:rPr>
                <w:rFonts w:cstheme="minorHAnsi"/>
                <w:b w:val="0"/>
                <w:sz w:val="24"/>
                <w:szCs w:val="24"/>
              </w:rPr>
            </w:pPr>
            <w:r w:rsidRPr="0019681E">
              <w:rPr>
                <w:rFonts w:cstheme="minorHAnsi"/>
                <w:b w:val="0"/>
                <w:sz w:val="24"/>
                <w:szCs w:val="24"/>
              </w:rPr>
              <w:t>16 03 05</w:t>
            </w:r>
          </w:p>
        </w:tc>
        <w:tc>
          <w:tcPr>
            <w:tcW w:w="7088" w:type="dxa"/>
          </w:tcPr>
          <w:p w:rsidR="00A00BB9" w:rsidRPr="0019681E" w:rsidRDefault="00E85384" w:rsidP="00A00BB9">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81E">
              <w:rPr>
                <w:rFonts w:cstheme="minorHAnsi"/>
                <w:sz w:val="24"/>
                <w:szCs w:val="24"/>
              </w:rPr>
              <w:t>Tehlikeli maddeler içeren organik atıklar</w:t>
            </w:r>
          </w:p>
        </w:tc>
        <w:tc>
          <w:tcPr>
            <w:tcW w:w="577" w:type="dxa"/>
          </w:tcPr>
          <w:p w:rsidR="00A00BB9" w:rsidRPr="0019681E" w:rsidRDefault="00E85384" w:rsidP="008D5D78">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81E">
              <w:rPr>
                <w:rFonts w:cstheme="minorHAnsi"/>
                <w:sz w:val="24"/>
                <w:szCs w:val="24"/>
              </w:rPr>
              <w:t>M</w:t>
            </w:r>
          </w:p>
        </w:tc>
      </w:tr>
      <w:tr w:rsidR="00A00BB9" w:rsidRPr="0019681E" w:rsidTr="00A26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A00BB9" w:rsidRPr="0019681E" w:rsidRDefault="00E85384" w:rsidP="00A00BB9">
            <w:pPr>
              <w:autoSpaceDE w:val="0"/>
              <w:autoSpaceDN w:val="0"/>
              <w:adjustRightInd w:val="0"/>
              <w:spacing w:after="0" w:line="240" w:lineRule="auto"/>
              <w:jc w:val="both"/>
              <w:rPr>
                <w:rFonts w:cstheme="minorHAnsi"/>
                <w:b w:val="0"/>
                <w:sz w:val="24"/>
                <w:szCs w:val="24"/>
              </w:rPr>
            </w:pPr>
            <w:r w:rsidRPr="0019681E">
              <w:rPr>
                <w:rFonts w:cstheme="minorHAnsi"/>
                <w:b w:val="0"/>
                <w:sz w:val="24"/>
                <w:szCs w:val="24"/>
              </w:rPr>
              <w:t>16 03 06</w:t>
            </w:r>
          </w:p>
        </w:tc>
        <w:tc>
          <w:tcPr>
            <w:tcW w:w="7088" w:type="dxa"/>
          </w:tcPr>
          <w:p w:rsidR="00A00BB9" w:rsidRPr="0019681E" w:rsidRDefault="00E85384" w:rsidP="008D5D78">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81E">
              <w:rPr>
                <w:rFonts w:cstheme="minorHAnsi"/>
                <w:sz w:val="24"/>
                <w:szCs w:val="24"/>
              </w:rPr>
              <w:t>16 03 05 dışındaki organik atıklar</w:t>
            </w:r>
          </w:p>
        </w:tc>
        <w:tc>
          <w:tcPr>
            <w:tcW w:w="577" w:type="dxa"/>
          </w:tcPr>
          <w:p w:rsidR="00A00BB9" w:rsidRPr="0019681E" w:rsidRDefault="00A00BB9" w:rsidP="00A00BB9">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A00BB9" w:rsidRPr="0019681E" w:rsidTr="00A26401">
        <w:tc>
          <w:tcPr>
            <w:cnfStyle w:val="001000000000" w:firstRow="0" w:lastRow="0" w:firstColumn="1" w:lastColumn="0" w:oddVBand="0" w:evenVBand="0" w:oddHBand="0" w:evenHBand="0" w:firstRowFirstColumn="0" w:firstRowLastColumn="0" w:lastRowFirstColumn="0" w:lastRowLastColumn="0"/>
            <w:tcW w:w="1271" w:type="dxa"/>
          </w:tcPr>
          <w:p w:rsidR="00A00BB9" w:rsidRPr="0019681E" w:rsidRDefault="00E85384" w:rsidP="00A00BB9">
            <w:pPr>
              <w:autoSpaceDE w:val="0"/>
              <w:autoSpaceDN w:val="0"/>
              <w:adjustRightInd w:val="0"/>
              <w:spacing w:after="0" w:line="240" w:lineRule="auto"/>
              <w:jc w:val="both"/>
              <w:rPr>
                <w:rFonts w:cstheme="minorHAnsi"/>
                <w:b w:val="0"/>
                <w:sz w:val="24"/>
                <w:szCs w:val="24"/>
              </w:rPr>
            </w:pPr>
            <w:r w:rsidRPr="0019681E">
              <w:rPr>
                <w:rFonts w:cstheme="minorHAnsi"/>
                <w:b w:val="0"/>
                <w:sz w:val="24"/>
                <w:szCs w:val="24"/>
              </w:rPr>
              <w:t>16 05 05</w:t>
            </w:r>
          </w:p>
        </w:tc>
        <w:tc>
          <w:tcPr>
            <w:tcW w:w="7088" w:type="dxa"/>
          </w:tcPr>
          <w:p w:rsidR="00A00BB9" w:rsidRPr="0019681E" w:rsidRDefault="00E85384" w:rsidP="008D5D78">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81E">
              <w:rPr>
                <w:rFonts w:cstheme="minorHAnsi"/>
                <w:sz w:val="24"/>
                <w:szCs w:val="24"/>
              </w:rPr>
              <w:t>16 05 04 dışında basınçlı tanklar içindeki gazlar</w:t>
            </w:r>
          </w:p>
        </w:tc>
        <w:tc>
          <w:tcPr>
            <w:tcW w:w="577" w:type="dxa"/>
          </w:tcPr>
          <w:p w:rsidR="00A00BB9" w:rsidRPr="0019681E" w:rsidRDefault="00E85384" w:rsidP="008D5D78">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81E">
              <w:rPr>
                <w:rFonts w:cstheme="minorHAnsi"/>
                <w:sz w:val="24"/>
                <w:szCs w:val="24"/>
              </w:rPr>
              <w:t>M</w:t>
            </w:r>
          </w:p>
        </w:tc>
      </w:tr>
      <w:tr w:rsidR="00E85384" w:rsidRPr="0019681E" w:rsidTr="00A26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E85384" w:rsidRPr="0019681E" w:rsidRDefault="00E85384" w:rsidP="00A00BB9">
            <w:pPr>
              <w:autoSpaceDE w:val="0"/>
              <w:autoSpaceDN w:val="0"/>
              <w:adjustRightInd w:val="0"/>
              <w:spacing w:after="0" w:line="240" w:lineRule="auto"/>
              <w:jc w:val="both"/>
              <w:rPr>
                <w:rFonts w:cstheme="minorHAnsi"/>
                <w:b w:val="0"/>
                <w:sz w:val="24"/>
                <w:szCs w:val="24"/>
              </w:rPr>
            </w:pPr>
            <w:r w:rsidRPr="0019681E">
              <w:rPr>
                <w:rFonts w:cstheme="minorHAnsi"/>
                <w:b w:val="0"/>
                <w:sz w:val="24"/>
                <w:szCs w:val="24"/>
              </w:rPr>
              <w:t>16 05 06</w:t>
            </w:r>
          </w:p>
        </w:tc>
        <w:tc>
          <w:tcPr>
            <w:tcW w:w="7088" w:type="dxa"/>
          </w:tcPr>
          <w:p w:rsidR="00E85384" w:rsidRPr="0019681E" w:rsidRDefault="00E85384" w:rsidP="008D5D78">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81E">
              <w:rPr>
                <w:rFonts w:cstheme="minorHAnsi"/>
                <w:sz w:val="24"/>
                <w:szCs w:val="24"/>
              </w:rPr>
              <w:t xml:space="preserve">Laboratuvar kimyasalları karışımları </w:t>
            </w:r>
            <w:r w:rsidR="00A26401" w:rsidRPr="0019681E">
              <w:rPr>
                <w:rFonts w:cstheme="minorHAnsi"/>
                <w:sz w:val="24"/>
                <w:szCs w:val="24"/>
              </w:rPr>
              <w:t>dâhil</w:t>
            </w:r>
            <w:r w:rsidRPr="0019681E">
              <w:rPr>
                <w:rFonts w:cstheme="minorHAnsi"/>
                <w:sz w:val="24"/>
                <w:szCs w:val="24"/>
              </w:rPr>
              <w:t xml:space="preserve"> tehlikeli</w:t>
            </w:r>
            <w:r w:rsidR="008D5D78" w:rsidRPr="0019681E">
              <w:rPr>
                <w:rFonts w:cstheme="minorHAnsi"/>
                <w:sz w:val="24"/>
                <w:szCs w:val="24"/>
              </w:rPr>
              <w:t xml:space="preserve"> </w:t>
            </w:r>
            <w:r w:rsidRPr="0019681E">
              <w:rPr>
                <w:rFonts w:cstheme="minorHAnsi"/>
                <w:sz w:val="24"/>
                <w:szCs w:val="24"/>
              </w:rPr>
              <w:t>maddelerden oluşan ya da tehlikeli maddeler içeren</w:t>
            </w:r>
            <w:r w:rsidR="008D5D78" w:rsidRPr="0019681E">
              <w:rPr>
                <w:rFonts w:cstheme="minorHAnsi"/>
                <w:sz w:val="24"/>
                <w:szCs w:val="24"/>
              </w:rPr>
              <w:t xml:space="preserve"> </w:t>
            </w:r>
            <w:r w:rsidRPr="0019681E">
              <w:rPr>
                <w:rFonts w:cstheme="minorHAnsi"/>
                <w:sz w:val="24"/>
                <w:szCs w:val="24"/>
              </w:rPr>
              <w:t>laboratuvar kimyasalları</w:t>
            </w:r>
          </w:p>
        </w:tc>
        <w:tc>
          <w:tcPr>
            <w:tcW w:w="577" w:type="dxa"/>
          </w:tcPr>
          <w:p w:rsidR="00E85384" w:rsidRPr="0019681E" w:rsidRDefault="00E85384" w:rsidP="00A00BB9">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E85384" w:rsidRPr="0019681E" w:rsidTr="00A26401">
        <w:tc>
          <w:tcPr>
            <w:cnfStyle w:val="001000000000" w:firstRow="0" w:lastRow="0" w:firstColumn="1" w:lastColumn="0" w:oddVBand="0" w:evenVBand="0" w:oddHBand="0" w:evenHBand="0" w:firstRowFirstColumn="0" w:firstRowLastColumn="0" w:lastRowFirstColumn="0" w:lastRowLastColumn="0"/>
            <w:tcW w:w="1271" w:type="dxa"/>
          </w:tcPr>
          <w:p w:rsidR="00E85384" w:rsidRPr="0019681E" w:rsidRDefault="00E85384" w:rsidP="00A00BB9">
            <w:pPr>
              <w:autoSpaceDE w:val="0"/>
              <w:autoSpaceDN w:val="0"/>
              <w:adjustRightInd w:val="0"/>
              <w:spacing w:after="0" w:line="240" w:lineRule="auto"/>
              <w:jc w:val="both"/>
              <w:rPr>
                <w:rFonts w:cstheme="minorHAnsi"/>
                <w:b w:val="0"/>
                <w:sz w:val="24"/>
                <w:szCs w:val="24"/>
              </w:rPr>
            </w:pPr>
            <w:r w:rsidRPr="0019681E">
              <w:rPr>
                <w:rFonts w:cstheme="minorHAnsi"/>
                <w:b w:val="0"/>
                <w:sz w:val="24"/>
                <w:szCs w:val="24"/>
              </w:rPr>
              <w:t>16 05 07</w:t>
            </w:r>
          </w:p>
        </w:tc>
        <w:tc>
          <w:tcPr>
            <w:tcW w:w="7088" w:type="dxa"/>
          </w:tcPr>
          <w:p w:rsidR="00E85384" w:rsidRPr="0019681E" w:rsidRDefault="00E85384" w:rsidP="00A26401">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81E">
              <w:rPr>
                <w:rFonts w:cstheme="minorHAnsi"/>
                <w:sz w:val="24"/>
                <w:szCs w:val="24"/>
              </w:rPr>
              <w:t>Tehlikeli maddeler içeren ya da bunlardan oluşan ıskarta</w:t>
            </w:r>
            <w:r w:rsidR="00A26401" w:rsidRPr="0019681E">
              <w:rPr>
                <w:rFonts w:cstheme="minorHAnsi"/>
                <w:sz w:val="24"/>
                <w:szCs w:val="24"/>
              </w:rPr>
              <w:t xml:space="preserve"> </w:t>
            </w:r>
            <w:r w:rsidRPr="0019681E">
              <w:rPr>
                <w:rFonts w:cstheme="minorHAnsi"/>
                <w:sz w:val="24"/>
                <w:szCs w:val="24"/>
              </w:rPr>
              <w:t>anorganik kimyasallar</w:t>
            </w:r>
          </w:p>
        </w:tc>
        <w:tc>
          <w:tcPr>
            <w:tcW w:w="577" w:type="dxa"/>
          </w:tcPr>
          <w:p w:rsidR="00E85384" w:rsidRPr="0019681E" w:rsidRDefault="00E85384" w:rsidP="008D5D78">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81E">
              <w:rPr>
                <w:rFonts w:cstheme="minorHAnsi"/>
                <w:sz w:val="24"/>
                <w:szCs w:val="24"/>
              </w:rPr>
              <w:t>M</w:t>
            </w:r>
          </w:p>
        </w:tc>
      </w:tr>
      <w:tr w:rsidR="00E85384" w:rsidRPr="0019681E" w:rsidTr="00A26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E85384" w:rsidRPr="0019681E" w:rsidRDefault="00E85384" w:rsidP="00A00BB9">
            <w:pPr>
              <w:autoSpaceDE w:val="0"/>
              <w:autoSpaceDN w:val="0"/>
              <w:adjustRightInd w:val="0"/>
              <w:spacing w:after="0" w:line="240" w:lineRule="auto"/>
              <w:jc w:val="both"/>
              <w:rPr>
                <w:rFonts w:cstheme="minorHAnsi"/>
                <w:b w:val="0"/>
                <w:sz w:val="24"/>
                <w:szCs w:val="24"/>
              </w:rPr>
            </w:pPr>
            <w:r w:rsidRPr="0019681E">
              <w:rPr>
                <w:rFonts w:cstheme="minorHAnsi"/>
                <w:b w:val="0"/>
                <w:sz w:val="24"/>
                <w:szCs w:val="24"/>
              </w:rPr>
              <w:t>16 05 08</w:t>
            </w:r>
          </w:p>
        </w:tc>
        <w:tc>
          <w:tcPr>
            <w:tcW w:w="7088" w:type="dxa"/>
          </w:tcPr>
          <w:p w:rsidR="00E85384" w:rsidRPr="0019681E" w:rsidRDefault="00E85384" w:rsidP="008D5D78">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81E">
              <w:rPr>
                <w:rFonts w:cstheme="minorHAnsi"/>
                <w:sz w:val="24"/>
                <w:szCs w:val="24"/>
              </w:rPr>
              <w:t>Tehlikeli maddeler içeren ya da bunlardan oluşan ıskarta</w:t>
            </w:r>
            <w:r w:rsidR="008D5D78" w:rsidRPr="0019681E">
              <w:rPr>
                <w:rFonts w:cstheme="minorHAnsi"/>
                <w:sz w:val="24"/>
                <w:szCs w:val="24"/>
              </w:rPr>
              <w:t xml:space="preserve"> </w:t>
            </w:r>
            <w:r w:rsidRPr="0019681E">
              <w:rPr>
                <w:rFonts w:cstheme="minorHAnsi"/>
                <w:sz w:val="24"/>
                <w:szCs w:val="24"/>
              </w:rPr>
              <w:t>organik kimyasallar</w:t>
            </w:r>
          </w:p>
        </w:tc>
        <w:tc>
          <w:tcPr>
            <w:tcW w:w="577" w:type="dxa"/>
          </w:tcPr>
          <w:p w:rsidR="00E85384" w:rsidRPr="0019681E" w:rsidRDefault="00E85384" w:rsidP="00E85384">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681E">
              <w:rPr>
                <w:rFonts w:cstheme="minorHAnsi"/>
                <w:sz w:val="24"/>
                <w:szCs w:val="24"/>
              </w:rPr>
              <w:t>M</w:t>
            </w:r>
          </w:p>
          <w:p w:rsidR="00E85384" w:rsidRPr="0019681E" w:rsidRDefault="00E85384" w:rsidP="00A00BB9">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E85384" w:rsidRPr="0019681E" w:rsidTr="00A26401">
        <w:tc>
          <w:tcPr>
            <w:cnfStyle w:val="001000000000" w:firstRow="0" w:lastRow="0" w:firstColumn="1" w:lastColumn="0" w:oddVBand="0" w:evenVBand="0" w:oddHBand="0" w:evenHBand="0" w:firstRowFirstColumn="0" w:firstRowLastColumn="0" w:lastRowFirstColumn="0" w:lastRowLastColumn="0"/>
            <w:tcW w:w="1271" w:type="dxa"/>
          </w:tcPr>
          <w:p w:rsidR="00E85384" w:rsidRPr="0019681E" w:rsidRDefault="00E85384" w:rsidP="00A00BB9">
            <w:pPr>
              <w:autoSpaceDE w:val="0"/>
              <w:autoSpaceDN w:val="0"/>
              <w:adjustRightInd w:val="0"/>
              <w:spacing w:after="0" w:line="240" w:lineRule="auto"/>
              <w:jc w:val="both"/>
              <w:rPr>
                <w:rFonts w:cstheme="minorHAnsi"/>
                <w:b w:val="0"/>
                <w:sz w:val="24"/>
                <w:szCs w:val="24"/>
              </w:rPr>
            </w:pPr>
            <w:r w:rsidRPr="0019681E">
              <w:rPr>
                <w:rFonts w:cstheme="minorHAnsi"/>
                <w:b w:val="0"/>
                <w:sz w:val="24"/>
                <w:szCs w:val="24"/>
              </w:rPr>
              <w:t>16 05 09</w:t>
            </w:r>
          </w:p>
        </w:tc>
        <w:tc>
          <w:tcPr>
            <w:tcW w:w="7088" w:type="dxa"/>
          </w:tcPr>
          <w:p w:rsidR="00E85384" w:rsidRPr="0019681E" w:rsidRDefault="00E85384" w:rsidP="008D5D78">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681E">
              <w:rPr>
                <w:rFonts w:cstheme="minorHAnsi"/>
                <w:sz w:val="24"/>
                <w:szCs w:val="24"/>
              </w:rPr>
              <w:t>16 05 06, 16 05 07 ya da 16 05 08 dışında tehlikeli</w:t>
            </w:r>
            <w:r w:rsidR="008D5D78" w:rsidRPr="0019681E">
              <w:rPr>
                <w:rFonts w:cstheme="minorHAnsi"/>
                <w:sz w:val="24"/>
                <w:szCs w:val="24"/>
              </w:rPr>
              <w:t xml:space="preserve"> </w:t>
            </w:r>
            <w:r w:rsidRPr="0019681E">
              <w:rPr>
                <w:rFonts w:cstheme="minorHAnsi"/>
                <w:sz w:val="24"/>
                <w:szCs w:val="24"/>
              </w:rPr>
              <w:t>maddeler içeren ıskarta organik kimyasallar</w:t>
            </w:r>
          </w:p>
        </w:tc>
        <w:tc>
          <w:tcPr>
            <w:tcW w:w="577" w:type="dxa"/>
          </w:tcPr>
          <w:p w:rsidR="00E85384" w:rsidRPr="0019681E" w:rsidRDefault="00E85384" w:rsidP="00E85384">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A00BB9" w:rsidRPr="0019681E" w:rsidRDefault="00A00BB9" w:rsidP="00A00BB9">
      <w:pPr>
        <w:autoSpaceDE w:val="0"/>
        <w:autoSpaceDN w:val="0"/>
        <w:adjustRightInd w:val="0"/>
        <w:spacing w:after="0" w:line="240" w:lineRule="auto"/>
        <w:jc w:val="both"/>
        <w:rPr>
          <w:rFonts w:cstheme="minorHAnsi"/>
          <w:sz w:val="24"/>
          <w:szCs w:val="24"/>
        </w:rPr>
      </w:pPr>
    </w:p>
    <w:p w:rsidR="00A00BB9" w:rsidRPr="0019681E" w:rsidRDefault="00E329A4" w:rsidP="00A00BB9">
      <w:pPr>
        <w:autoSpaceDE w:val="0"/>
        <w:autoSpaceDN w:val="0"/>
        <w:adjustRightInd w:val="0"/>
        <w:spacing w:after="0" w:line="240" w:lineRule="auto"/>
        <w:jc w:val="both"/>
        <w:rPr>
          <w:rFonts w:cstheme="minorHAnsi"/>
          <w:sz w:val="24"/>
          <w:szCs w:val="24"/>
        </w:rPr>
      </w:pPr>
      <w:r w:rsidRPr="0019681E">
        <w:rPr>
          <w:rFonts w:cstheme="minorHAnsi"/>
          <w:b/>
          <w:bCs/>
          <w:sz w:val="24"/>
          <w:szCs w:val="24"/>
        </w:rPr>
        <w:t>(M) işareti:</w:t>
      </w:r>
      <w:r w:rsidRPr="0019681E">
        <w:rPr>
          <w:rFonts w:cstheme="minorHAnsi"/>
          <w:sz w:val="24"/>
          <w:szCs w:val="24"/>
        </w:rPr>
        <w:t> Atığın muhtemel tehlikeli atık olduğunu ifade eder. (M) ile işaretlenmiş atıklar analiz yapılmaksızın tehlikeli atık olarak nitelendirilebilir. Ancak tehlikeli atık olup olmadığının analiz edilerek belirlenmek istenmesi ve analiz yapılması halinde, analiz sonucuna göre hareket edilir. </w:t>
      </w:r>
    </w:p>
    <w:p w:rsidR="00A00BB9" w:rsidRPr="0019681E" w:rsidRDefault="00A00BB9" w:rsidP="00A00BB9">
      <w:pPr>
        <w:autoSpaceDE w:val="0"/>
        <w:autoSpaceDN w:val="0"/>
        <w:adjustRightInd w:val="0"/>
        <w:spacing w:after="0" w:line="240" w:lineRule="auto"/>
        <w:jc w:val="both"/>
        <w:rPr>
          <w:rFonts w:cstheme="minorHAnsi"/>
          <w:sz w:val="24"/>
          <w:szCs w:val="24"/>
        </w:rPr>
      </w:pPr>
    </w:p>
    <w:p w:rsidR="00550A03" w:rsidRPr="0019681E" w:rsidRDefault="00550A03" w:rsidP="00550A03">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15. BÖLÜM</w:t>
      </w:r>
    </w:p>
    <w:p w:rsidR="00550A03" w:rsidRPr="0019681E" w:rsidRDefault="00550A03" w:rsidP="00550A03">
      <w:pPr>
        <w:autoSpaceDE w:val="0"/>
        <w:autoSpaceDN w:val="0"/>
        <w:adjustRightInd w:val="0"/>
        <w:spacing w:after="0" w:line="240" w:lineRule="auto"/>
        <w:jc w:val="both"/>
        <w:rPr>
          <w:rFonts w:cstheme="minorHAnsi"/>
          <w:b/>
          <w:bCs/>
          <w:sz w:val="24"/>
          <w:szCs w:val="24"/>
        </w:rPr>
      </w:pPr>
    </w:p>
    <w:p w:rsidR="00550A03" w:rsidRPr="0019681E" w:rsidRDefault="00550A03" w:rsidP="00550A03">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ETKİNLİKLER</w:t>
      </w:r>
    </w:p>
    <w:p w:rsidR="00550A03" w:rsidRPr="0019681E" w:rsidRDefault="00550A03"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1</w:t>
      </w:r>
      <w:r w:rsidR="00550A03" w:rsidRPr="0019681E">
        <w:rPr>
          <w:rFonts w:cstheme="minorHAnsi"/>
          <w:b/>
          <w:bCs/>
          <w:sz w:val="24"/>
          <w:szCs w:val="24"/>
        </w:rPr>
        <w:t>5</w:t>
      </w:r>
      <w:r w:rsidRPr="0019681E">
        <w:rPr>
          <w:rFonts w:cstheme="minorHAnsi"/>
          <w:b/>
          <w:bCs/>
          <w:sz w:val="24"/>
          <w:szCs w:val="24"/>
        </w:rPr>
        <w:t>.</w:t>
      </w:r>
      <w:r w:rsidR="00550A03" w:rsidRPr="0019681E">
        <w:rPr>
          <w:rFonts w:cstheme="minorHAnsi"/>
          <w:b/>
          <w:bCs/>
          <w:sz w:val="24"/>
          <w:szCs w:val="24"/>
        </w:rPr>
        <w:t>1</w:t>
      </w:r>
      <w:r w:rsidRPr="0019681E">
        <w:rPr>
          <w:rFonts w:cstheme="minorHAnsi"/>
          <w:b/>
          <w:bCs/>
          <w:sz w:val="24"/>
          <w:szCs w:val="24"/>
        </w:rPr>
        <w:t>. Uluslar Arası Kongreler, Çalıştaylar, Yarışmalar, Fuarlar ve Etkinlikler</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lastRenderedPageBreak/>
        <w:t>Tam zamanlı görevlendirilen iş güvenliği uzmanları, çalıştıkları işyeri ile ilgili mesleki</w:t>
      </w:r>
      <w:r w:rsidR="00803040" w:rsidRPr="0019681E">
        <w:rPr>
          <w:rFonts w:cstheme="minorHAnsi"/>
          <w:sz w:val="24"/>
          <w:szCs w:val="24"/>
        </w:rPr>
        <w:t xml:space="preserve"> </w:t>
      </w:r>
      <w:r w:rsidRPr="0019681E">
        <w:rPr>
          <w:rFonts w:cstheme="minorHAnsi"/>
          <w:sz w:val="24"/>
          <w:szCs w:val="24"/>
        </w:rPr>
        <w:t>gelişmelerini sağlamaya yönelik eğitim, seminer ve panel gibi organizasyonlara katılma hakkına</w:t>
      </w:r>
      <w:r w:rsidR="00803040" w:rsidRPr="0019681E">
        <w:rPr>
          <w:rFonts w:cstheme="minorHAnsi"/>
          <w:sz w:val="24"/>
          <w:szCs w:val="24"/>
        </w:rPr>
        <w:t xml:space="preserve"> </w:t>
      </w:r>
      <w:r w:rsidRPr="0019681E">
        <w:rPr>
          <w:rFonts w:cstheme="minorHAnsi"/>
          <w:sz w:val="24"/>
          <w:szCs w:val="24"/>
        </w:rPr>
        <w:t>sahiptir. Bu gibi organizasyonlarda geçen sürelerden bir yıl içerisinde toplam beş iş günü kadarı çalışma</w:t>
      </w:r>
      <w:r w:rsidR="00803040" w:rsidRPr="0019681E">
        <w:rPr>
          <w:rFonts w:cstheme="minorHAnsi"/>
          <w:sz w:val="24"/>
          <w:szCs w:val="24"/>
        </w:rPr>
        <w:t xml:space="preserve"> </w:t>
      </w:r>
      <w:r w:rsidRPr="0019681E">
        <w:rPr>
          <w:rFonts w:cstheme="minorHAnsi"/>
          <w:sz w:val="24"/>
          <w:szCs w:val="24"/>
        </w:rPr>
        <w:t>süresinden sayılır ve bu süreler sebebiyle iş güvenliği uzmanının ücretinden herhangi bir kesinti</w:t>
      </w:r>
      <w:r w:rsidR="00803040" w:rsidRPr="0019681E">
        <w:rPr>
          <w:rFonts w:cstheme="minorHAnsi"/>
          <w:sz w:val="24"/>
          <w:szCs w:val="24"/>
        </w:rPr>
        <w:t xml:space="preserve"> </w:t>
      </w:r>
      <w:r w:rsidRPr="0019681E">
        <w:rPr>
          <w:rFonts w:cstheme="minorHAnsi"/>
          <w:sz w:val="24"/>
          <w:szCs w:val="24"/>
        </w:rPr>
        <w:t>yapılamaz.</w:t>
      </w:r>
    </w:p>
    <w:p w:rsidR="00CE2053" w:rsidRPr="0019681E" w:rsidRDefault="00CE2053"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Merkezi ve yerel yönetimlerde yapılan İş Sağlığı ve Güvenliği uygulamalarını incelemek ve</w:t>
      </w:r>
      <w:r w:rsidR="00803040" w:rsidRPr="0019681E">
        <w:rPr>
          <w:rFonts w:cstheme="minorHAnsi"/>
          <w:sz w:val="24"/>
          <w:szCs w:val="24"/>
        </w:rPr>
        <w:t xml:space="preserve"> </w:t>
      </w:r>
      <w:r w:rsidRPr="0019681E">
        <w:rPr>
          <w:rFonts w:cstheme="minorHAnsi"/>
          <w:sz w:val="24"/>
          <w:szCs w:val="24"/>
        </w:rPr>
        <w:t>gerçekleştirilen uygulamaların Müdürlüğümüze kurumlara uyarlanabilmesi için bu etkinliklere</w:t>
      </w:r>
      <w:r w:rsidR="00803040" w:rsidRPr="0019681E">
        <w:rPr>
          <w:rFonts w:cstheme="minorHAnsi"/>
          <w:sz w:val="24"/>
          <w:szCs w:val="24"/>
        </w:rPr>
        <w:t xml:space="preserve"> </w:t>
      </w:r>
      <w:r w:rsidRPr="0019681E">
        <w:rPr>
          <w:rFonts w:cstheme="minorHAnsi"/>
          <w:sz w:val="24"/>
          <w:szCs w:val="24"/>
        </w:rPr>
        <w:t>işverenin veya işveren vekilinin katılması sağlanır.</w:t>
      </w:r>
    </w:p>
    <w:p w:rsidR="00CE2053" w:rsidRPr="0019681E" w:rsidRDefault="00CE2053" w:rsidP="00A00BB9">
      <w:pPr>
        <w:autoSpaceDE w:val="0"/>
        <w:autoSpaceDN w:val="0"/>
        <w:adjustRightInd w:val="0"/>
        <w:spacing w:after="0" w:line="240" w:lineRule="auto"/>
        <w:jc w:val="both"/>
        <w:rPr>
          <w:rFonts w:cstheme="minorHAnsi"/>
          <w:sz w:val="24"/>
          <w:szCs w:val="24"/>
        </w:rPr>
      </w:pP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 xml:space="preserve">Müdürlüğüz ve İlçe </w:t>
      </w:r>
      <w:r w:rsidR="00803040" w:rsidRPr="0019681E">
        <w:rPr>
          <w:rFonts w:cstheme="minorHAnsi"/>
          <w:sz w:val="24"/>
          <w:szCs w:val="24"/>
        </w:rPr>
        <w:t>Millî</w:t>
      </w:r>
      <w:r w:rsidRPr="0019681E">
        <w:rPr>
          <w:rFonts w:cstheme="minorHAnsi"/>
          <w:sz w:val="24"/>
          <w:szCs w:val="24"/>
        </w:rPr>
        <w:t xml:space="preserve"> Eğitim Müdürlüklerimiz tarafından düzenlenecek olan İş Sağlığı ve</w:t>
      </w:r>
      <w:r w:rsidR="00803040" w:rsidRPr="0019681E">
        <w:rPr>
          <w:rFonts w:cstheme="minorHAnsi"/>
          <w:sz w:val="24"/>
          <w:szCs w:val="24"/>
        </w:rPr>
        <w:t xml:space="preserve"> </w:t>
      </w:r>
      <w:r w:rsidRPr="0019681E">
        <w:rPr>
          <w:rFonts w:cstheme="minorHAnsi"/>
          <w:sz w:val="24"/>
          <w:szCs w:val="24"/>
        </w:rPr>
        <w:t>Güvenliği konulu her türlü yarışmada oluşturulacak komisyonlarda İşyeri Sağlık ve Güvenlik Biriminde</w:t>
      </w:r>
      <w:r w:rsidR="00803040" w:rsidRPr="0019681E">
        <w:rPr>
          <w:rFonts w:cstheme="minorHAnsi"/>
          <w:sz w:val="24"/>
          <w:szCs w:val="24"/>
        </w:rPr>
        <w:t xml:space="preserve"> </w:t>
      </w:r>
      <w:r w:rsidRPr="0019681E">
        <w:rPr>
          <w:rFonts w:cstheme="minorHAnsi"/>
          <w:sz w:val="24"/>
          <w:szCs w:val="24"/>
        </w:rPr>
        <w:t>görevli gerekli belgeye haiz personel yer alır.</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Bu tür organizasyonlarda Valilik Makamının Onayı esastır.</w:t>
      </w:r>
    </w:p>
    <w:p w:rsidR="00803040" w:rsidRPr="0019681E" w:rsidRDefault="00803040" w:rsidP="00A00BB9">
      <w:pPr>
        <w:autoSpaceDE w:val="0"/>
        <w:autoSpaceDN w:val="0"/>
        <w:adjustRightInd w:val="0"/>
        <w:spacing w:after="0" w:line="240" w:lineRule="auto"/>
        <w:jc w:val="both"/>
        <w:rPr>
          <w:rFonts w:cstheme="minorHAnsi"/>
          <w:b/>
          <w:bCs/>
          <w:sz w:val="24"/>
          <w:szCs w:val="24"/>
        </w:rPr>
      </w:pPr>
      <w:bookmarkStart w:id="0" w:name="_GoBack"/>
    </w:p>
    <w:bookmarkEnd w:id="0"/>
    <w:p w:rsidR="00550A03" w:rsidRPr="0019681E" w:rsidRDefault="00550A03" w:rsidP="00A00BB9">
      <w:pPr>
        <w:autoSpaceDE w:val="0"/>
        <w:autoSpaceDN w:val="0"/>
        <w:adjustRightInd w:val="0"/>
        <w:spacing w:after="0" w:line="240" w:lineRule="auto"/>
        <w:jc w:val="both"/>
        <w:rPr>
          <w:rFonts w:cstheme="minorHAnsi"/>
          <w:b/>
          <w:bCs/>
          <w:sz w:val="24"/>
          <w:szCs w:val="24"/>
        </w:rPr>
      </w:pPr>
    </w:p>
    <w:p w:rsidR="000A004B" w:rsidRPr="0019681E" w:rsidRDefault="000A004B" w:rsidP="00A00BB9">
      <w:pPr>
        <w:autoSpaceDE w:val="0"/>
        <w:autoSpaceDN w:val="0"/>
        <w:adjustRightInd w:val="0"/>
        <w:spacing w:after="0" w:line="240" w:lineRule="auto"/>
        <w:jc w:val="both"/>
        <w:rPr>
          <w:rFonts w:cstheme="minorHAnsi"/>
          <w:b/>
          <w:bCs/>
          <w:sz w:val="24"/>
          <w:szCs w:val="24"/>
        </w:rPr>
      </w:pPr>
    </w:p>
    <w:p w:rsidR="000A004B" w:rsidRPr="0019681E" w:rsidRDefault="000A004B" w:rsidP="00A00BB9">
      <w:pPr>
        <w:autoSpaceDE w:val="0"/>
        <w:autoSpaceDN w:val="0"/>
        <w:adjustRightInd w:val="0"/>
        <w:spacing w:after="0" w:line="240" w:lineRule="auto"/>
        <w:jc w:val="both"/>
        <w:rPr>
          <w:rFonts w:cstheme="minorHAnsi"/>
          <w:b/>
          <w:bCs/>
          <w:sz w:val="24"/>
          <w:szCs w:val="24"/>
        </w:rPr>
      </w:pPr>
    </w:p>
    <w:p w:rsidR="00550A03" w:rsidRPr="0019681E" w:rsidRDefault="00550A03" w:rsidP="00550A03">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16. BÖLÜM</w:t>
      </w:r>
    </w:p>
    <w:p w:rsidR="00550A03" w:rsidRPr="0019681E" w:rsidRDefault="00550A03" w:rsidP="00550A03">
      <w:pPr>
        <w:autoSpaceDE w:val="0"/>
        <w:autoSpaceDN w:val="0"/>
        <w:adjustRightInd w:val="0"/>
        <w:spacing w:after="0" w:line="240" w:lineRule="auto"/>
        <w:jc w:val="both"/>
        <w:rPr>
          <w:rFonts w:cstheme="minorHAnsi"/>
          <w:b/>
          <w:bCs/>
          <w:sz w:val="24"/>
          <w:szCs w:val="24"/>
        </w:rPr>
      </w:pPr>
    </w:p>
    <w:p w:rsidR="00550A03" w:rsidRPr="0019681E" w:rsidRDefault="00550A03" w:rsidP="00550A03">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İZLEME-DEĞERLENDİRME, CEZAİ HÜKÜMLER, YÜRÜRLÜLÜK-YÜRÜTME VE DİĞER HÜKÜMLER</w:t>
      </w:r>
    </w:p>
    <w:p w:rsidR="00550A03" w:rsidRPr="0019681E" w:rsidRDefault="00550A03"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1</w:t>
      </w:r>
      <w:r w:rsidR="00550A03" w:rsidRPr="0019681E">
        <w:rPr>
          <w:rFonts w:cstheme="minorHAnsi"/>
          <w:b/>
          <w:bCs/>
          <w:sz w:val="24"/>
          <w:szCs w:val="24"/>
        </w:rPr>
        <w:t>6</w:t>
      </w:r>
      <w:r w:rsidRPr="0019681E">
        <w:rPr>
          <w:rFonts w:cstheme="minorHAnsi"/>
          <w:b/>
          <w:bCs/>
          <w:sz w:val="24"/>
          <w:szCs w:val="24"/>
        </w:rPr>
        <w:t>.</w:t>
      </w:r>
      <w:r w:rsidR="00550A03" w:rsidRPr="0019681E">
        <w:rPr>
          <w:rFonts w:cstheme="minorHAnsi"/>
          <w:b/>
          <w:bCs/>
          <w:sz w:val="24"/>
          <w:szCs w:val="24"/>
        </w:rPr>
        <w:t>1</w:t>
      </w:r>
      <w:r w:rsidRPr="0019681E">
        <w:rPr>
          <w:rFonts w:cstheme="minorHAnsi"/>
          <w:b/>
          <w:bCs/>
          <w:sz w:val="24"/>
          <w:szCs w:val="24"/>
        </w:rPr>
        <w:t>. İzleme-Değerlendirme</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İsg uygulamaları İl İSGB’de işveren/işveren vekili ile koordinatör iş güvenliği uzmanı tarafından</w:t>
      </w:r>
      <w:r w:rsidR="00803040" w:rsidRPr="0019681E">
        <w:rPr>
          <w:rFonts w:cstheme="minorHAnsi"/>
          <w:sz w:val="24"/>
          <w:szCs w:val="24"/>
        </w:rPr>
        <w:t xml:space="preserve"> </w:t>
      </w:r>
      <w:r w:rsidRPr="0019681E">
        <w:rPr>
          <w:rFonts w:cstheme="minorHAnsi"/>
          <w:sz w:val="24"/>
          <w:szCs w:val="24"/>
        </w:rPr>
        <w:t xml:space="preserve">takibi yapılarak, İl İSG Kurulu tarafından belirlenen bir takvim </w:t>
      </w:r>
      <w:r w:rsidR="00803040" w:rsidRPr="0019681E">
        <w:rPr>
          <w:rFonts w:cstheme="minorHAnsi"/>
          <w:sz w:val="24"/>
          <w:szCs w:val="24"/>
        </w:rPr>
        <w:t>dâhilind</w:t>
      </w:r>
      <w:r w:rsidRPr="0019681E">
        <w:rPr>
          <w:rFonts w:cstheme="minorHAnsi"/>
          <w:sz w:val="24"/>
          <w:szCs w:val="24"/>
        </w:rPr>
        <w:t>e yapılır. İzleme-değerlendirme</w:t>
      </w:r>
      <w:r w:rsidR="00803040" w:rsidRPr="0019681E">
        <w:rPr>
          <w:rFonts w:cstheme="minorHAnsi"/>
          <w:sz w:val="24"/>
          <w:szCs w:val="24"/>
        </w:rPr>
        <w:t xml:space="preserve"> </w:t>
      </w:r>
      <w:r w:rsidRPr="0019681E">
        <w:rPr>
          <w:rFonts w:cstheme="minorHAnsi"/>
          <w:sz w:val="24"/>
          <w:szCs w:val="24"/>
        </w:rPr>
        <w:t>raporları işveren/işveren vekilinin onayı ile uygulamaya geçirilir. Gerekirse Bakanlık İSG Kurulu kararı</w:t>
      </w:r>
      <w:r w:rsidR="00803040" w:rsidRPr="0019681E">
        <w:rPr>
          <w:rFonts w:cstheme="minorHAnsi"/>
          <w:sz w:val="24"/>
          <w:szCs w:val="24"/>
        </w:rPr>
        <w:t xml:space="preserve"> </w:t>
      </w:r>
      <w:r w:rsidRPr="0019681E">
        <w:rPr>
          <w:rFonts w:cstheme="minorHAnsi"/>
          <w:sz w:val="24"/>
          <w:szCs w:val="24"/>
        </w:rPr>
        <w:t>ile değişik il koordinatörleri aracılığı ile izleme yapılarak raporlar düzenlenerek bakanlık İSGB’ ye</w:t>
      </w:r>
      <w:r w:rsidR="00803040" w:rsidRPr="0019681E">
        <w:rPr>
          <w:rFonts w:cstheme="minorHAnsi"/>
          <w:sz w:val="24"/>
          <w:szCs w:val="24"/>
        </w:rPr>
        <w:t xml:space="preserve"> </w:t>
      </w:r>
      <w:r w:rsidRPr="0019681E">
        <w:rPr>
          <w:rFonts w:cstheme="minorHAnsi"/>
          <w:sz w:val="24"/>
          <w:szCs w:val="24"/>
        </w:rPr>
        <w:t>iletilir.</w:t>
      </w:r>
    </w:p>
    <w:p w:rsidR="00A00BB9" w:rsidRPr="0019681E" w:rsidRDefault="00A00BB9"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1</w:t>
      </w:r>
      <w:r w:rsidR="00B5098D" w:rsidRPr="0019681E">
        <w:rPr>
          <w:rFonts w:cstheme="minorHAnsi"/>
          <w:b/>
          <w:bCs/>
          <w:sz w:val="24"/>
          <w:szCs w:val="24"/>
        </w:rPr>
        <w:t>6</w:t>
      </w:r>
      <w:r w:rsidRPr="0019681E">
        <w:rPr>
          <w:rFonts w:cstheme="minorHAnsi"/>
          <w:b/>
          <w:bCs/>
          <w:sz w:val="24"/>
          <w:szCs w:val="24"/>
        </w:rPr>
        <w:t>.</w:t>
      </w:r>
      <w:r w:rsidR="00B5098D" w:rsidRPr="0019681E">
        <w:rPr>
          <w:rFonts w:cstheme="minorHAnsi"/>
          <w:b/>
          <w:bCs/>
          <w:sz w:val="24"/>
          <w:szCs w:val="24"/>
        </w:rPr>
        <w:t>2</w:t>
      </w:r>
      <w:r w:rsidRPr="0019681E">
        <w:rPr>
          <w:rFonts w:cstheme="minorHAnsi"/>
          <w:b/>
          <w:bCs/>
          <w:sz w:val="24"/>
          <w:szCs w:val="24"/>
        </w:rPr>
        <w:t>. Diğer Hükümler</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Bu Yönergede hüküm bulunmayan durum ve konularda; 6331 sayılı yasa ve ilgili</w:t>
      </w:r>
      <w:r w:rsidR="00803040" w:rsidRPr="0019681E">
        <w:rPr>
          <w:rFonts w:cstheme="minorHAnsi"/>
          <w:sz w:val="24"/>
          <w:szCs w:val="24"/>
        </w:rPr>
        <w:t xml:space="preserve"> </w:t>
      </w:r>
      <w:r w:rsidRPr="0019681E">
        <w:rPr>
          <w:rFonts w:cstheme="minorHAnsi"/>
          <w:sz w:val="24"/>
          <w:szCs w:val="24"/>
        </w:rPr>
        <w:t>Yönetmelikleri, mevcut yürürlükte bulunan diğer ilgili Yasa, Tüzük, Yönetmelik, Genelge vb.</w:t>
      </w:r>
      <w:r w:rsidR="00803040" w:rsidRPr="0019681E">
        <w:rPr>
          <w:rFonts w:cstheme="minorHAnsi"/>
          <w:sz w:val="24"/>
          <w:szCs w:val="24"/>
        </w:rPr>
        <w:t xml:space="preserve"> </w:t>
      </w:r>
      <w:r w:rsidRPr="0019681E">
        <w:rPr>
          <w:rFonts w:cstheme="minorHAnsi"/>
          <w:sz w:val="24"/>
          <w:szCs w:val="24"/>
        </w:rPr>
        <w:t>mevzuat hükümlerince işlem yapılacaktır.</w:t>
      </w:r>
      <w:r w:rsidR="00803040" w:rsidRPr="0019681E">
        <w:rPr>
          <w:rFonts w:cstheme="minorHAnsi"/>
          <w:sz w:val="24"/>
          <w:szCs w:val="24"/>
        </w:rPr>
        <w:t xml:space="preserve"> </w:t>
      </w:r>
      <w:r w:rsidRPr="0019681E">
        <w:rPr>
          <w:rFonts w:cstheme="minorHAnsi"/>
          <w:sz w:val="24"/>
          <w:szCs w:val="24"/>
        </w:rPr>
        <w:t>Yürürlükten kalkan yasa, tüzük, yönetmelik, genelge vb mevzuat hükümlerinin değişmesi y</w:t>
      </w:r>
      <w:r w:rsidR="00803040" w:rsidRPr="0019681E">
        <w:rPr>
          <w:rFonts w:cstheme="minorHAnsi"/>
          <w:sz w:val="24"/>
          <w:szCs w:val="24"/>
        </w:rPr>
        <w:t xml:space="preserve">a </w:t>
      </w:r>
      <w:r w:rsidRPr="0019681E">
        <w:rPr>
          <w:rFonts w:cstheme="minorHAnsi"/>
          <w:sz w:val="24"/>
          <w:szCs w:val="24"/>
        </w:rPr>
        <w:t>da</w:t>
      </w:r>
      <w:r w:rsidR="00803040" w:rsidRPr="0019681E">
        <w:rPr>
          <w:rFonts w:cstheme="minorHAnsi"/>
          <w:sz w:val="24"/>
          <w:szCs w:val="24"/>
        </w:rPr>
        <w:t xml:space="preserve"> </w:t>
      </w:r>
      <w:r w:rsidRPr="0019681E">
        <w:rPr>
          <w:rFonts w:cstheme="minorHAnsi"/>
          <w:sz w:val="24"/>
          <w:szCs w:val="24"/>
        </w:rPr>
        <w:t>iptal olması halinde İç yönerge taslağında değişikliğe gidilerek kurulun onayı ile Valilik Makamının</w:t>
      </w:r>
      <w:r w:rsidR="00803040" w:rsidRPr="0019681E">
        <w:rPr>
          <w:rFonts w:cstheme="minorHAnsi"/>
          <w:sz w:val="24"/>
          <w:szCs w:val="24"/>
        </w:rPr>
        <w:t xml:space="preserve"> </w:t>
      </w:r>
      <w:r w:rsidRPr="0019681E">
        <w:rPr>
          <w:rFonts w:cstheme="minorHAnsi"/>
          <w:sz w:val="24"/>
          <w:szCs w:val="24"/>
        </w:rPr>
        <w:t>onayına sunulur.</w:t>
      </w:r>
    </w:p>
    <w:p w:rsidR="00A00BB9" w:rsidRPr="0019681E" w:rsidRDefault="00A00BB9"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1</w:t>
      </w:r>
      <w:r w:rsidR="00B5098D" w:rsidRPr="0019681E">
        <w:rPr>
          <w:rFonts w:cstheme="minorHAnsi"/>
          <w:b/>
          <w:bCs/>
          <w:sz w:val="24"/>
          <w:szCs w:val="24"/>
        </w:rPr>
        <w:t>6</w:t>
      </w:r>
      <w:r w:rsidRPr="0019681E">
        <w:rPr>
          <w:rFonts w:cstheme="minorHAnsi"/>
          <w:b/>
          <w:bCs/>
          <w:sz w:val="24"/>
          <w:szCs w:val="24"/>
        </w:rPr>
        <w:t>.</w:t>
      </w:r>
      <w:r w:rsidR="00B5098D" w:rsidRPr="0019681E">
        <w:rPr>
          <w:rFonts w:cstheme="minorHAnsi"/>
          <w:b/>
          <w:bCs/>
          <w:sz w:val="24"/>
          <w:szCs w:val="24"/>
        </w:rPr>
        <w:t>3</w:t>
      </w:r>
      <w:r w:rsidRPr="0019681E">
        <w:rPr>
          <w:rFonts w:cstheme="minorHAnsi"/>
          <w:b/>
          <w:bCs/>
          <w:sz w:val="24"/>
          <w:szCs w:val="24"/>
        </w:rPr>
        <w:t>. Cezai Hükümler</w:t>
      </w:r>
    </w:p>
    <w:p w:rsidR="00A00BB9" w:rsidRPr="0019681E"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Bu Yönerge hükümlerine uymayan çalışanlar hakkında disiplin işlemi uygulanır.</w:t>
      </w:r>
    </w:p>
    <w:p w:rsidR="00803040" w:rsidRPr="0019681E" w:rsidRDefault="00803040" w:rsidP="00A00BB9">
      <w:pPr>
        <w:autoSpaceDE w:val="0"/>
        <w:autoSpaceDN w:val="0"/>
        <w:adjustRightInd w:val="0"/>
        <w:spacing w:after="0" w:line="240" w:lineRule="auto"/>
        <w:jc w:val="both"/>
        <w:rPr>
          <w:rFonts w:cstheme="minorHAnsi"/>
          <w:b/>
          <w:bCs/>
          <w:sz w:val="24"/>
          <w:szCs w:val="24"/>
        </w:rPr>
      </w:pPr>
    </w:p>
    <w:p w:rsidR="00A00BB9" w:rsidRPr="0019681E" w:rsidRDefault="00A00BB9" w:rsidP="00A00BB9">
      <w:pPr>
        <w:autoSpaceDE w:val="0"/>
        <w:autoSpaceDN w:val="0"/>
        <w:adjustRightInd w:val="0"/>
        <w:spacing w:after="0" w:line="240" w:lineRule="auto"/>
        <w:jc w:val="both"/>
        <w:rPr>
          <w:rFonts w:cstheme="minorHAnsi"/>
          <w:b/>
          <w:bCs/>
          <w:sz w:val="24"/>
          <w:szCs w:val="24"/>
        </w:rPr>
      </w:pPr>
      <w:r w:rsidRPr="0019681E">
        <w:rPr>
          <w:rFonts w:cstheme="minorHAnsi"/>
          <w:b/>
          <w:bCs/>
          <w:sz w:val="24"/>
          <w:szCs w:val="24"/>
        </w:rPr>
        <w:t>1</w:t>
      </w:r>
      <w:r w:rsidR="00B5098D" w:rsidRPr="0019681E">
        <w:rPr>
          <w:rFonts w:cstheme="minorHAnsi"/>
          <w:b/>
          <w:bCs/>
          <w:sz w:val="24"/>
          <w:szCs w:val="24"/>
        </w:rPr>
        <w:t>6</w:t>
      </w:r>
      <w:r w:rsidRPr="0019681E">
        <w:rPr>
          <w:rFonts w:cstheme="minorHAnsi"/>
          <w:b/>
          <w:bCs/>
          <w:sz w:val="24"/>
          <w:szCs w:val="24"/>
        </w:rPr>
        <w:t>.</w:t>
      </w:r>
      <w:r w:rsidR="00B5098D" w:rsidRPr="0019681E">
        <w:rPr>
          <w:rFonts w:cstheme="minorHAnsi"/>
          <w:b/>
          <w:bCs/>
          <w:sz w:val="24"/>
          <w:szCs w:val="24"/>
        </w:rPr>
        <w:t>4</w:t>
      </w:r>
      <w:r w:rsidRPr="0019681E">
        <w:rPr>
          <w:rFonts w:cstheme="minorHAnsi"/>
          <w:b/>
          <w:bCs/>
          <w:sz w:val="24"/>
          <w:szCs w:val="24"/>
        </w:rPr>
        <w:t>. Yürürlük-</w:t>
      </w:r>
      <w:r w:rsidR="00FB7EA6" w:rsidRPr="0019681E">
        <w:rPr>
          <w:rFonts w:cstheme="minorHAnsi"/>
          <w:b/>
          <w:bCs/>
          <w:sz w:val="24"/>
          <w:szCs w:val="24"/>
        </w:rPr>
        <w:t>Y</w:t>
      </w:r>
      <w:r w:rsidRPr="0019681E">
        <w:rPr>
          <w:rFonts w:cstheme="minorHAnsi"/>
          <w:b/>
          <w:bCs/>
          <w:sz w:val="24"/>
          <w:szCs w:val="24"/>
        </w:rPr>
        <w:t>ürütme</w:t>
      </w:r>
    </w:p>
    <w:p w:rsidR="00A00BB9" w:rsidRDefault="00A00BB9" w:rsidP="00A00BB9">
      <w:pPr>
        <w:autoSpaceDE w:val="0"/>
        <w:autoSpaceDN w:val="0"/>
        <w:adjustRightInd w:val="0"/>
        <w:spacing w:after="0" w:line="240" w:lineRule="auto"/>
        <w:jc w:val="both"/>
        <w:rPr>
          <w:rFonts w:cstheme="minorHAnsi"/>
          <w:sz w:val="24"/>
          <w:szCs w:val="24"/>
        </w:rPr>
      </w:pPr>
      <w:r w:rsidRPr="0019681E">
        <w:rPr>
          <w:rFonts w:cstheme="minorHAnsi"/>
          <w:sz w:val="24"/>
          <w:szCs w:val="24"/>
        </w:rPr>
        <w:t xml:space="preserve">Bu yönerge </w:t>
      </w:r>
      <w:r w:rsidR="00D92A23">
        <w:rPr>
          <w:rFonts w:cstheme="minorHAnsi"/>
          <w:sz w:val="24"/>
          <w:szCs w:val="24"/>
        </w:rPr>
        <w:t>Okul</w:t>
      </w:r>
      <w:r w:rsidRPr="0019681E">
        <w:rPr>
          <w:rFonts w:cstheme="minorHAnsi"/>
          <w:sz w:val="24"/>
          <w:szCs w:val="24"/>
        </w:rPr>
        <w:t xml:space="preserve"> Müdürünün onayından sonra</w:t>
      </w:r>
      <w:r w:rsidR="00803040" w:rsidRPr="0019681E">
        <w:rPr>
          <w:rFonts w:cstheme="minorHAnsi"/>
          <w:sz w:val="24"/>
          <w:szCs w:val="24"/>
        </w:rPr>
        <w:t xml:space="preserve"> </w:t>
      </w:r>
      <w:r w:rsidRPr="0019681E">
        <w:rPr>
          <w:rFonts w:cstheme="minorHAnsi"/>
          <w:sz w:val="24"/>
          <w:szCs w:val="24"/>
        </w:rPr>
        <w:t>yürürlüğe girer.</w:t>
      </w:r>
    </w:p>
    <w:p w:rsidR="00A00BB9" w:rsidRPr="00033F79" w:rsidRDefault="00A00BB9" w:rsidP="00A00BB9">
      <w:pPr>
        <w:autoSpaceDE w:val="0"/>
        <w:autoSpaceDN w:val="0"/>
        <w:adjustRightInd w:val="0"/>
        <w:spacing w:after="0" w:line="240" w:lineRule="auto"/>
        <w:jc w:val="both"/>
        <w:rPr>
          <w:rFonts w:cstheme="minorHAnsi"/>
          <w:sz w:val="24"/>
          <w:szCs w:val="24"/>
        </w:rPr>
      </w:pPr>
    </w:p>
    <w:sectPr w:rsidR="00A00BB9" w:rsidRPr="00033F79" w:rsidSect="009E74DB">
      <w:headerReference w:type="even" r:id="rId10"/>
      <w:headerReference w:type="default" r:id="rId11"/>
      <w:footerReference w:type="even" r:id="rId12"/>
      <w:footerReference w:type="default" r:id="rId13"/>
      <w:pgSz w:w="12240" w:h="15840"/>
      <w:pgMar w:top="1134" w:right="2160" w:bottom="1134" w:left="113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60C" w:rsidRDefault="005F360C">
      <w:pPr>
        <w:spacing w:after="0" w:line="240" w:lineRule="auto"/>
      </w:pPr>
      <w:r>
        <w:separator/>
      </w:r>
    </w:p>
  </w:endnote>
  <w:endnote w:type="continuationSeparator" w:id="0">
    <w:p w:rsidR="005F360C" w:rsidRDefault="005F3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20New#20Roman,Bold">
    <w:altName w:val="Times New Roman"/>
    <w:panose1 w:val="00000000000000000000"/>
    <w:charset w:val="A2"/>
    <w:family w:val="auto"/>
    <w:notTrueType/>
    <w:pitch w:val="default"/>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A23" w:rsidRDefault="00D92A23">
    <w:pPr>
      <w:pStyle w:val="AltBilgi"/>
    </w:pPr>
    <w:r>
      <w:rPr>
        <w:noProof/>
      </w:rPr>
      <mc:AlternateContent>
        <mc:Choice Requires="wps">
          <w:drawing>
            <wp:anchor distT="0" distB="0" distL="114300" distR="114300" simplePos="0" relativeHeight="251673600" behindDoc="1" locked="0" layoutInCell="1" allowOverlap="1">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5080" b="0"/>
              <wp:wrapNone/>
              <wp:docPr id="32"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92A23" w:rsidRDefault="00D92A23">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_x0000_s1035" style="position:absolute;margin-left:0;margin-top:0;width:55.1pt;height:11in;z-index:-251642880;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" fillcolor="#675e47 [3215]" stroked="f" strokeweight="2pt">
              <v:path arrowok="t"/>
              <v:textbox>
                <w:txbxContent>
                  <w:p w:rsidR="00B772D2" w:rsidRDefault="00B772D2">
                    <w:pPr>
                      <w:rPr>
                        <w:rFonts w:eastAsia="Times New Roman"/>
                      </w:rPr>
                    </w:pPr>
                  </w:p>
                </w:txbxContent>
              </v:textbox>
              <w10:wrap anchorx="page" anchory="page"/>
            </v:rect>
          </w:pict>
        </mc:Fallback>
      </mc:AlternateContent>
    </w:r>
    <w:r>
      <w:rPr>
        <w:noProof/>
      </w:rPr>
      <mc:AlternateContent>
        <mc:Choice Requires="wps">
          <w:drawing>
            <wp:anchor distT="0" distB="0" distL="114300" distR="114300" simplePos="0" relativeHeight="251674624" behindDoc="1" locked="0" layoutInCell="1" allowOverlap="1">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5080" b="8890"/>
              <wp:wrapNone/>
              <wp:docPr id="33"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92A23" w:rsidRDefault="00D92A23"/>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36" style="position:absolute;margin-left:0;margin-top:0;width:55.1pt;height:71.3pt;z-index:-251641856;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" fillcolor="#a9a57c [3204]" stroked="f" strokeweight="2pt">
              <v:path arrowok="t"/>
              <v:textbox>
                <w:txbxContent>
                  <w:p w:rsidR="00B772D2" w:rsidRDefault="00B772D2"/>
                </w:txbxContent>
              </v:textbox>
              <w10:wrap anchorx="page" anchory="page"/>
            </v:rect>
          </w:pict>
        </mc:Fallback>
      </mc:AlternateContent>
    </w:r>
    <w:r>
      <w:rPr>
        <w:noProof/>
      </w:rPr>
      <mc:AlternateContent>
        <mc:Choice Requires="wps">
          <w:drawing>
            <wp:anchor distT="0" distB="0" distL="114300" distR="114300" simplePos="0" relativeHeight="251675648" behindDoc="0" locked="0" layoutInCell="1" allowOverlap="1">
              <wp:simplePos x="0" y="0"/>
              <mc:AlternateContent>
                <mc:Choice Requires="wp14">
                  <wp:positionH relativeFrom="page">
                    <wp14:pctPosHOffset>2500</wp14:pctPosHOffset>
                  </wp:positionH>
                </mc:Choice>
                <mc:Fallback>
                  <wp:positionH relativeFrom="page">
                    <wp:posOffset>194310</wp:posOffset>
                  </wp:positionH>
                </mc:Fallback>
              </mc:AlternateContent>
              <mc:AlternateContent>
                <mc:Choice Requires="wp14">
                  <wp:positionV relativeFrom="page">
                    <wp14:pctPosVOffset>83500</wp14:pctPosVOffset>
                  </wp:positionV>
                </mc:Choice>
                <mc:Fallback>
                  <wp:positionV relativeFrom="page">
                    <wp:posOffset>8398510</wp:posOffset>
                  </wp:positionV>
                </mc:Fallback>
              </mc:AlternateContent>
              <wp:extent cx="457200" cy="365760"/>
              <wp:effectExtent l="0" t="0" r="19050" b="15240"/>
              <wp:wrapNone/>
              <wp:docPr id="34" name="Çift Köşeli Ayraç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65760"/>
                      </a:xfrm>
                      <a:prstGeom prst="bracketPair">
                        <a:avLst/>
                      </a:prstGeom>
                      <a:solidFill>
                        <a:schemeClr val="accent1"/>
                      </a:solidFill>
                      <a:ln>
                        <a:solidFill>
                          <a:schemeClr val="bg1"/>
                        </a:solidFill>
                      </a:ln>
                    </wps:spPr>
                    <wps:style>
                      <a:lnRef idx="1">
                        <a:schemeClr val="accent1"/>
                      </a:lnRef>
                      <a:fillRef idx="0">
                        <a:schemeClr val="accent1"/>
                      </a:fillRef>
                      <a:effectRef idx="0">
                        <a:schemeClr val="accent1"/>
                      </a:effectRef>
                      <a:fontRef idx="minor">
                        <a:schemeClr val="tx1"/>
                      </a:fontRef>
                    </wps:style>
                    <wps:txbx>
                      <w:txbxContent>
                        <w:p w:rsidR="00D92A23" w:rsidRDefault="00D92A23">
                          <w:pPr>
                            <w:jc w:val="center"/>
                            <w:rPr>
                              <w:color w:val="FFFFFF" w:themeColor="background1"/>
                              <w:sz w:val="24"/>
                              <w:szCs w:val="20"/>
                            </w:rPr>
                          </w:pPr>
                          <w:r>
                            <w:rPr>
                              <w:color w:val="FFFFFF" w:themeColor="background1"/>
                              <w:sz w:val="24"/>
                              <w:szCs w:val="20"/>
                            </w:rPr>
                            <w:fldChar w:fldCharType="begin"/>
                          </w:r>
                          <w:r>
                            <w:rPr>
                              <w:color w:val="FFFFFF" w:themeColor="background1"/>
                              <w:sz w:val="24"/>
                              <w:szCs w:val="20"/>
                            </w:rPr>
                            <w:instrText>PAGE    \* MERGEFORMAT</w:instrText>
                          </w:r>
                          <w:r>
                            <w:rPr>
                              <w:color w:val="FFFFFF" w:themeColor="background1"/>
                              <w:sz w:val="24"/>
                              <w:szCs w:val="20"/>
                            </w:rPr>
                            <w:fldChar w:fldCharType="separate"/>
                          </w:r>
                          <w:r w:rsidR="00C851F6">
                            <w:rPr>
                              <w:noProof/>
                              <w:color w:val="FFFFFF" w:themeColor="background1"/>
                              <w:sz w:val="24"/>
                              <w:szCs w:val="20"/>
                            </w:rPr>
                            <w:t>80</w:t>
                          </w:r>
                          <w:r>
                            <w:rPr>
                              <w:color w:val="FFFFFF" w:themeColor="background1"/>
                              <w:sz w:val="24"/>
                              <w:szCs w:val="2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Çift Köşeli Ayraç 7" o:spid="_x0000_s1037" type="#_x0000_t185" style="position:absolute;margin-left:0;margin-top:0;width:36pt;height:28.8pt;z-index:251675648;visibility:visible;mso-wrap-style:square;mso-width-percent:0;mso-height-percent:0;mso-left-percent:25;mso-top-percent:835;mso-wrap-distance-left:9pt;mso-wrap-distance-top:0;mso-wrap-distance-right:9pt;mso-wrap-distance-bottom:0;mso-position-horizontal-relative:page;mso-position-vertical-relative:page;mso-width-percent:0;mso-height-percent:0;mso-left-percent:25;mso-top-percent:835;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" filled="t" fillcolor="#a9a57c [3204]" strokecolor="white [3212]" strokeweight="1pt">
              <v:path arrowok="t"/>
              <v:textbox inset="0,,0">
                <w:txbxContent>
                  <w:p w:rsidR="00D92A23" w:rsidRDefault="00D92A23">
                    <w:pPr>
                      <w:jc w:val="center"/>
                      <w:rPr>
                        <w:color w:val="FFFFFF" w:themeColor="background1"/>
                        <w:sz w:val="24"/>
                        <w:szCs w:val="20"/>
                      </w:rPr>
                    </w:pPr>
                    <w:r>
                      <w:rPr>
                        <w:color w:val="FFFFFF" w:themeColor="background1"/>
                        <w:sz w:val="24"/>
                        <w:szCs w:val="20"/>
                      </w:rPr>
                      <w:fldChar w:fldCharType="begin"/>
                    </w:r>
                    <w:r>
                      <w:rPr>
                        <w:color w:val="FFFFFF" w:themeColor="background1"/>
                        <w:sz w:val="24"/>
                        <w:szCs w:val="20"/>
                      </w:rPr>
                      <w:instrText>PAGE    \* MERGEFORMAT</w:instrText>
                    </w:r>
                    <w:r>
                      <w:rPr>
                        <w:color w:val="FFFFFF" w:themeColor="background1"/>
                        <w:sz w:val="24"/>
                        <w:szCs w:val="20"/>
                      </w:rPr>
                      <w:fldChar w:fldCharType="separate"/>
                    </w:r>
                    <w:r w:rsidR="00C851F6">
                      <w:rPr>
                        <w:noProof/>
                        <w:color w:val="FFFFFF" w:themeColor="background1"/>
                        <w:sz w:val="24"/>
                        <w:szCs w:val="20"/>
                      </w:rPr>
                      <w:t>80</w:t>
                    </w:r>
                    <w:r>
                      <w:rPr>
                        <w:color w:val="FFFFFF" w:themeColor="background1"/>
                        <w:sz w:val="24"/>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A23" w:rsidRDefault="00D92A23">
    <w:pPr>
      <w:pStyle w:val="AltBilgi"/>
    </w:pPr>
    <w:r>
      <w:rPr>
        <w:noProof/>
      </w:rPr>
      <mc:AlternateContent>
        <mc:Choice Requires="wps">
          <w:drawing>
            <wp:anchor distT="0" distB="0" distL="114300" distR="114300" simplePos="0" relativeHeight="251664384" behindDoc="1"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699770" cy="10058400"/>
              <wp:effectExtent l="0" t="0" r="5080" b="0"/>
              <wp:wrapNone/>
              <wp:docPr id="25"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92A23" w:rsidRDefault="00D92A23">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_x0000_s1038" style="position:absolute;margin-left:0;margin-top:0;width:55.1pt;height:11in;z-index:-251652096;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" fillcolor="#675e47 [3215]" stroked="f" strokeweight="2pt">
              <v:path arrowok="t"/>
              <v:textbox>
                <w:txbxContent>
                  <w:p w:rsidR="00B772D2" w:rsidRDefault="00B772D2">
                    <w:pPr>
                      <w:rPr>
                        <w:rFonts w:eastAsia="Times New Roman"/>
                      </w:rPr>
                    </w:pPr>
                  </w:p>
                </w:txbxContent>
              </v:textbox>
              <w10:wrap anchorx="page" anchory="page"/>
            </v:rect>
          </w:pict>
        </mc:Fallback>
      </mc:AlternateContent>
    </w:r>
    <w:r>
      <w:rPr>
        <w:noProof/>
      </w:rPr>
      <mc:AlternateContent>
        <mc:Choice Requires="wps">
          <w:drawing>
            <wp:anchor distT="0" distB="0" distL="114300" distR="114300" simplePos="0" relativeHeight="251665408" behindDoc="1"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5080" b="8890"/>
              <wp:wrapNone/>
              <wp:docPr id="26"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92A23" w:rsidRDefault="00D92A23"/>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39" style="position:absolute;margin-left:0;margin-top:0;width:55.1pt;height:71.3pt;z-index:-251651072;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" fillcolor="#a9a57c [3204]" stroked="f" strokeweight="2pt">
              <v:path arrowok="t"/>
              <v:textbox>
                <w:txbxContent>
                  <w:p w:rsidR="00B772D2" w:rsidRDefault="00B772D2"/>
                </w:txbxContent>
              </v:textbox>
              <w10:wrap anchorx="page" anchory="page"/>
            </v:rect>
          </w:pict>
        </mc:Fallback>
      </mc:AlternateContent>
    </w:r>
    <w:r>
      <w:rPr>
        <w:noProof/>
      </w:rPr>
      <mc:AlternateContent>
        <mc:Choice Requires="wps">
          <w:drawing>
            <wp:anchor distT="0" distB="0" distL="114300" distR="114300" simplePos="0" relativeHeight="251666432" behindDoc="0" locked="0" layoutInCell="1" allowOverlap="1">
              <wp:simplePos x="0" y="0"/>
              <mc:AlternateContent>
                <mc:Choice Requires="wp14">
                  <wp:positionH relativeFrom="page">
                    <wp14:pctPosHOffset>91700</wp14:pctPosHOffset>
                  </wp:positionH>
                </mc:Choice>
                <mc:Fallback>
                  <wp:positionH relativeFrom="page">
                    <wp:posOffset>7127240</wp:posOffset>
                  </wp:positionH>
                </mc:Fallback>
              </mc:AlternateContent>
              <mc:AlternateContent>
                <mc:Choice Requires="wp14">
                  <wp:positionV relativeFrom="page">
                    <wp14:pctPosVOffset>83500</wp14:pctPosVOffset>
                  </wp:positionV>
                </mc:Choice>
                <mc:Fallback>
                  <wp:positionV relativeFrom="page">
                    <wp:posOffset>8398510</wp:posOffset>
                  </wp:positionV>
                </mc:Fallback>
              </mc:AlternateContent>
              <wp:extent cx="457200" cy="365760"/>
              <wp:effectExtent l="0" t="0" r="19050" b="15240"/>
              <wp:wrapNone/>
              <wp:docPr id="27" name="Çift Köşeli Ayraç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65760"/>
                      </a:xfrm>
                      <a:prstGeom prst="bracketPair">
                        <a:avLst/>
                      </a:prstGeom>
                      <a:solidFill>
                        <a:schemeClr val="accent1"/>
                      </a:solidFill>
                      <a:ln>
                        <a:solidFill>
                          <a:schemeClr val="bg1"/>
                        </a:solidFill>
                      </a:ln>
                    </wps:spPr>
                    <wps:style>
                      <a:lnRef idx="1">
                        <a:schemeClr val="accent1"/>
                      </a:lnRef>
                      <a:fillRef idx="0">
                        <a:schemeClr val="accent1"/>
                      </a:fillRef>
                      <a:effectRef idx="0">
                        <a:schemeClr val="accent1"/>
                      </a:effectRef>
                      <a:fontRef idx="minor">
                        <a:schemeClr val="tx1"/>
                      </a:fontRef>
                    </wps:style>
                    <wps:txbx>
                      <w:txbxContent>
                        <w:p w:rsidR="00D92A23" w:rsidRDefault="00D92A23">
                          <w:pPr>
                            <w:jc w:val="center"/>
                            <w:rPr>
                              <w:color w:val="FFFFFF" w:themeColor="background1"/>
                              <w:sz w:val="24"/>
                              <w:szCs w:val="20"/>
                            </w:rPr>
                          </w:pPr>
                          <w:r>
                            <w:rPr>
                              <w:color w:val="FFFFFF" w:themeColor="background1"/>
                              <w:sz w:val="24"/>
                              <w:szCs w:val="20"/>
                            </w:rPr>
                            <w:fldChar w:fldCharType="begin"/>
                          </w:r>
                          <w:r>
                            <w:rPr>
                              <w:color w:val="FFFFFF" w:themeColor="background1"/>
                              <w:sz w:val="24"/>
                              <w:szCs w:val="20"/>
                            </w:rPr>
                            <w:instrText>PAGE    \* MERGEFORMAT</w:instrText>
                          </w:r>
                          <w:r>
                            <w:rPr>
                              <w:color w:val="FFFFFF" w:themeColor="background1"/>
                              <w:sz w:val="24"/>
                              <w:szCs w:val="20"/>
                            </w:rPr>
                            <w:fldChar w:fldCharType="separate"/>
                          </w:r>
                          <w:r w:rsidR="00C851F6">
                            <w:rPr>
                              <w:noProof/>
                              <w:color w:val="FFFFFF" w:themeColor="background1"/>
                              <w:sz w:val="24"/>
                              <w:szCs w:val="20"/>
                            </w:rPr>
                            <w:t>81</w:t>
                          </w:r>
                          <w:r>
                            <w:rPr>
                              <w:color w:val="FFFFFF" w:themeColor="background1"/>
                              <w:sz w:val="24"/>
                              <w:szCs w:val="2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0" type="#_x0000_t185" style="position:absolute;margin-left:0;margin-top:0;width:36pt;height:28.8pt;z-index:251666432;visibility:visible;mso-wrap-style:square;mso-width-percent:0;mso-height-percent:0;mso-left-percent:917;mso-top-percent:835;mso-wrap-distance-left:9pt;mso-wrap-distance-top:0;mso-wrap-distance-right:9pt;mso-wrap-distance-bottom:0;mso-position-horizontal-relative:page;mso-position-vertical-relative:page;mso-width-percent:0;mso-height-percent:0;mso-left-percent:917;mso-top-percent:835;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" filled="t" fillcolor="#a9a57c [3204]" strokecolor="white [3212]" strokeweight="1pt">
              <v:path arrowok="t"/>
              <v:textbox inset="0,,0">
                <w:txbxContent>
                  <w:p w:rsidR="00D92A23" w:rsidRDefault="00D92A23">
                    <w:pPr>
                      <w:jc w:val="center"/>
                      <w:rPr>
                        <w:color w:val="FFFFFF" w:themeColor="background1"/>
                        <w:sz w:val="24"/>
                        <w:szCs w:val="20"/>
                      </w:rPr>
                    </w:pPr>
                    <w:r>
                      <w:rPr>
                        <w:color w:val="FFFFFF" w:themeColor="background1"/>
                        <w:sz w:val="24"/>
                        <w:szCs w:val="20"/>
                      </w:rPr>
                      <w:fldChar w:fldCharType="begin"/>
                    </w:r>
                    <w:r>
                      <w:rPr>
                        <w:color w:val="FFFFFF" w:themeColor="background1"/>
                        <w:sz w:val="24"/>
                        <w:szCs w:val="20"/>
                      </w:rPr>
                      <w:instrText>PAGE    \* MERGEFORMAT</w:instrText>
                    </w:r>
                    <w:r>
                      <w:rPr>
                        <w:color w:val="FFFFFF" w:themeColor="background1"/>
                        <w:sz w:val="24"/>
                        <w:szCs w:val="20"/>
                      </w:rPr>
                      <w:fldChar w:fldCharType="separate"/>
                    </w:r>
                    <w:r w:rsidR="00C851F6">
                      <w:rPr>
                        <w:noProof/>
                        <w:color w:val="FFFFFF" w:themeColor="background1"/>
                        <w:sz w:val="24"/>
                        <w:szCs w:val="20"/>
                      </w:rPr>
                      <w:t>81</w:t>
                    </w:r>
                    <w:r>
                      <w:rPr>
                        <w:color w:val="FFFFFF" w:themeColor="background1"/>
                        <w:sz w:val="24"/>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60C" w:rsidRDefault="005F360C">
      <w:pPr>
        <w:spacing w:after="0" w:line="240" w:lineRule="auto"/>
      </w:pPr>
      <w:r>
        <w:separator/>
      </w:r>
    </w:p>
  </w:footnote>
  <w:footnote w:type="continuationSeparator" w:id="0">
    <w:p w:rsidR="005F360C" w:rsidRDefault="005F36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A23" w:rsidRDefault="00D92A23">
    <w:pPr>
      <w:pStyle w:val="stBilgi"/>
    </w:pPr>
    <w:r>
      <w:rPr>
        <w:noProof/>
      </w:rPr>
      <mc:AlternateContent>
        <mc:Choice Requires="wps">
          <w:drawing>
            <wp:anchor distT="0" distB="0" distL="114300" distR="114300" simplePos="0" relativeHeight="251670528" behindDoc="0" locked="0" layoutInCell="1" allowOverlap="1">
              <wp:simplePos x="0" y="0"/>
              <wp:positionH relativeFrom="page">
                <wp:posOffset>271145</wp:posOffset>
              </wp:positionH>
              <wp:positionV relativeFrom="page">
                <wp:posOffset>2763520</wp:posOffset>
              </wp:positionV>
              <wp:extent cx="411480" cy="4525010"/>
              <wp:effectExtent l="0" t="0" r="7620" b="7620"/>
              <wp:wrapNone/>
              <wp:docPr id="28"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 cy="4525010"/>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rPr>
                            <w:alias w:val="Başlık"/>
                            <w:id w:val="-1801148763"/>
                            <w:dataBinding w:prefixMappings="xmlns:ns0='http://schemas.openxmlformats.org/package/2006/metadata/core-properties' xmlns:ns1='http://purl.org/dc/elements/1.1/'" w:xpath="/ns0:coreProperties[1]/ns1:title[1]" w:storeItemID="{6C3C8BC8-F283-45AE-878A-BAB7291924A1}"/>
                            <w:text/>
                          </w:sdtPr>
                          <w:sdtContent>
                            <w:p w:rsidR="00D92A23" w:rsidRDefault="00D92A23">
                              <w:pPr>
                                <w:jc w:val="center"/>
                                <w:rPr>
                                  <w:color w:val="FFFFFF" w:themeColor="background1"/>
                                </w:rPr>
                              </w:pPr>
                              <w:r>
                                <w:rPr>
                                  <w:color w:val="FFFFFF" w:themeColor="background1"/>
                                </w:rPr>
                                <w:t>İŞ SAĞLIĞI VE GÜVENLİĞİ HİZMETLERİ YÖNGESİ</w:t>
                              </w:r>
                            </w:p>
                          </w:sdtContent>
                        </w:sdt>
                        <w:p w:rsidR="00D92A23" w:rsidRDefault="00D92A23">
                          <w:pPr>
                            <w:jc w:val="center"/>
                            <w:rPr>
                              <w:color w:val="FFFFFF" w:themeColor="background1"/>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5000</wp14:pctWidth>
              </wp14:sizeRelH>
              <wp14:sizeRelV relativeFrom="page">
                <wp14:pctHeight>45000</wp14:pctHeight>
              </wp14:sizeRelV>
            </wp:anchor>
          </w:drawing>
        </mc:Choice>
        <mc:Fallback>
          <w:pict>
            <v:shapetype id="_x0000_t202" coordsize="21600,21600" o:spt="202" path="m,l,21600r21600,l21600,xe">
              <v:stroke joinstyle="miter"/>
              <v:path gradientshapeok="t" o:connecttype="rect"/>
            </v:shapetype>
            <v:shape id="Metin Kutusu 3" o:spid="_x0000_s1029" type="#_x0000_t202" style="position:absolute;margin-left:21.35pt;margin-top:217.6pt;width:32.4pt;height:356.3pt;z-index:251670528;visibility:visible;mso-wrap-style:square;mso-width-percent:50;mso-height-percent:450;mso-wrap-distance-left:9pt;mso-wrap-distance-top:0;mso-wrap-distance-right:9pt;mso-wrap-distance-bottom:0;mso-position-horizontal:absolute;mso-position-horizontal-relative:page;mso-position-vertical:absolute;mso-position-vertical-relative:page;mso-width-percent:50;mso-height-percent:4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" fillcolor="#675e47 [3215]" stroked="f" strokeweight=".5pt">
              <v:path arrowok="t"/>
              <v:textbox style="layout-flow:vertical;mso-layout-flow-alt:bottom-to-top">
                <w:txbxContent>
                  <w:sdt>
                    <w:sdtPr>
                      <w:rPr>
                        <w:color w:val="FFFFFF" w:themeColor="background1"/>
                      </w:rPr>
                      <w:alias w:val="Başlık"/>
                      <w:id w:val="-1801148763"/>
                      <w:dataBinding w:prefixMappings="xmlns:ns0='http://schemas.openxmlformats.org/package/2006/metadata/core-properties' xmlns:ns1='http://purl.org/dc/elements/1.1/'" w:xpath="/ns0:coreProperties[1]/ns1:title[1]" w:storeItemID="{6C3C8BC8-F283-45AE-878A-BAB7291924A1}"/>
                      <w:text/>
                    </w:sdtPr>
                    <w:sdtContent>
                      <w:p w:rsidR="00B772D2" w:rsidRDefault="00B772D2">
                        <w:pPr>
                          <w:jc w:val="center"/>
                          <w:rPr>
                            <w:color w:val="FFFFFF" w:themeColor="background1"/>
                          </w:rPr>
                        </w:pPr>
                        <w:r>
                          <w:rPr>
                            <w:color w:val="FFFFFF" w:themeColor="background1"/>
                          </w:rPr>
                          <w:t>İŞ SAĞLIĞI VE GÜVENLİĞİ HİZMETLERİ YÖNGESİ</w:t>
                        </w:r>
                      </w:p>
                    </w:sdtContent>
                  </w:sdt>
                  <w:p w:rsidR="00B772D2" w:rsidRDefault="00B772D2">
                    <w:pPr>
                      <w:jc w:val="center"/>
                      <w:rPr>
                        <w:color w:val="FFFFFF" w:themeColor="background1"/>
                      </w:rPr>
                    </w:pPr>
                  </w:p>
                </w:txbxContent>
              </v:textbox>
              <w10:wrap anchorx="page" anchory="page"/>
            </v:shape>
          </w:pict>
        </mc:Fallback>
      </mc:AlternateContent>
    </w:r>
    <w:r>
      <w:rPr>
        <w:noProof/>
        <w:color w:val="000000"/>
      </w:rPr>
      <mc:AlternateContent>
        <mc:Choice Requires="wps">
          <w:drawing>
            <wp:anchor distT="0" distB="0" distL="114300" distR="114300" simplePos="0" relativeHeight="251671552" behindDoc="1" locked="0" layoutInCell="1" allowOverlap="1">
              <wp:simplePos x="0" y="0"/>
              <mc:AlternateContent>
                <mc:Choice Requires="wp14">
                  <wp:positionH relativeFrom="page">
                    <wp14:pctPosHOffset>9000</wp14:pctPosHOffset>
                  </wp:positionH>
                </mc:Choice>
                <mc:Fallback>
                  <wp:positionH relativeFrom="page">
                    <wp:posOffset>699135</wp:posOffset>
                  </wp:positionH>
                </mc:Fallback>
              </mc:AlternateContent>
              <wp:positionV relativeFrom="page">
                <wp:align>center</wp:align>
              </wp:positionV>
              <wp:extent cx="7068185" cy="10058400"/>
              <wp:effectExtent l="4445" t="0" r="4445" b="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68185" cy="10058400"/>
                      </a:xfrm>
                      <a:prstGeom prst="rect">
                        <a:avLst/>
                      </a:prstGeom>
                      <a:gradFill rotWithShape="1">
                        <a:gsLst>
                          <a:gs pos="0">
                            <a:srgbClr val="FFFFFF"/>
                          </a:gs>
                          <a:gs pos="75000">
                            <a:srgbClr val="FFFFFF"/>
                          </a:gs>
                          <a:gs pos="100000">
                            <a:srgbClr val="DADADA"/>
                          </a:gs>
                        </a:gsLst>
                        <a:path path="shape">
                          <a:fillToRect l="20000" t="50000" r="80000" b="50000"/>
                        </a:path>
                      </a:gra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91000</wp14:pctWidth>
              </wp14:sizeRelH>
              <wp14:sizeRelV relativeFrom="page">
                <wp14:pctHeight>100000</wp14:pctHeight>
              </wp14:sizeRelV>
            </wp:anchor>
          </w:drawing>
        </mc:Choice>
        <mc:Fallback>
          <w:pict>
            <v:rect w14:anchorId="02840785" id="Rectangle 13" o:spid="_x0000_s1026" style="position:absolute;margin-left:0;margin-top:0;width:556.55pt;height:11in;z-index:-251644928;visibility:visible;mso-wrap-style:square;mso-width-percent:910;mso-height-percent:1000;mso-left-percent:90;mso-wrap-distance-left:9pt;mso-wrap-distance-top:0;mso-wrap-distance-right:9pt;mso-wrap-distance-bottom:0;mso-position-horizontal-relative:page;mso-position-vertical:center;mso-position-vertical-relative:page;mso-width-percent:910;mso-height-percent:1000;mso-left-percent:9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" stroked="f" strokeweight="2pt">
              <v:fill color2="#dadada" rotate="t" focusposition="13107f,.5" focussize="" colors="0 white;.75 white;1 #dadada" focus="100%" type="gradientRadial"/>
              <v:path arrowok="t"/>
              <w10:wrap anchorx="page" anchory="page"/>
            </v:rect>
          </w:pict>
        </mc:Fallback>
      </mc:AlternateContent>
    </w:r>
    <w:r>
      <w:rPr>
        <w:noProof/>
      </w:rPr>
      <mc:AlternateContent>
        <mc:Choice Requires="wps">
          <w:drawing>
            <wp:anchor distT="0" distB="0" distL="114300" distR="114300" simplePos="0" relativeHeight="251669504" behindDoc="1" locked="0" layoutInCell="1" allowOverlap="1">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5080" b="8890"/>
              <wp:wrapNone/>
              <wp:docPr id="30"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92A23" w:rsidRDefault="00D92A23"/>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30" style="position:absolute;margin-left:0;margin-top:0;width:55.1pt;height:71.3pt;z-index:-251646976;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" fillcolor="#a9a57c [3204]" stroked="f" strokeweight="2pt">
              <v:path arrowok="t"/>
              <v:textbox>
                <w:txbxContent>
                  <w:p w:rsidR="00B772D2" w:rsidRDefault="00B772D2"/>
                </w:txbxContent>
              </v:textbox>
              <w10:wrap anchorx="page" anchory="page"/>
            </v:rect>
          </w:pict>
        </mc:Fallback>
      </mc:AlternateContent>
    </w:r>
    <w:r>
      <w:rPr>
        <w:noProof/>
      </w:rPr>
      <mc:AlternateContent>
        <mc:Choice Requires="wps">
          <w:drawing>
            <wp:anchor distT="0" distB="0" distL="114300" distR="114300" simplePos="0" relativeHeight="251668480" behindDoc="1" locked="0" layoutInCell="1" allowOverlap="1">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5080" b="0"/>
              <wp:wrapNone/>
              <wp:docPr id="31"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92A23" w:rsidRDefault="00D92A23">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Dikdörtgen 4" o:spid="_x0000_s1031" style="position:absolute;margin-left:0;margin-top:0;width:55.1pt;height:11in;z-index:-251648000;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" fillcolor="#675e47 [3215]" stroked="f" strokeweight="2pt">
              <v:path arrowok="t"/>
              <v:textbox>
                <w:txbxContent>
                  <w:p w:rsidR="00B772D2" w:rsidRDefault="00B772D2">
                    <w:pPr>
                      <w:rPr>
                        <w:rFonts w:eastAsia="Times New Roman"/>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A23" w:rsidRDefault="00D92A23">
    <w:pPr>
      <w:pStyle w:val="stBilgi"/>
    </w:pPr>
    <w:r>
      <w:rPr>
        <w:noProof/>
        <w:color w:val="000000"/>
      </w:rPr>
      <mc:AlternateContent>
        <mc:Choice Requires="wps">
          <w:drawing>
            <wp:anchor distT="0" distB="0" distL="114300" distR="114300" simplePos="0" relativeHeight="251662336" behindDoc="1" locked="0" layoutInCell="1" allowOverlap="1">
              <wp:simplePos x="0" y="0"/>
              <wp:positionH relativeFrom="page">
                <wp:align>left</wp:align>
              </wp:positionH>
              <wp:positionV relativeFrom="page">
                <wp:align>top</wp:align>
              </wp:positionV>
              <wp:extent cx="7068185" cy="10058400"/>
              <wp:effectExtent l="0" t="0" r="0" b="0"/>
              <wp:wrapNone/>
              <wp:docPr id="1"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68185" cy="10058400"/>
                      </a:xfrm>
                      <a:prstGeom prst="rect">
                        <a:avLst/>
                      </a:prstGeom>
                      <a:gradFill rotWithShape="1">
                        <a:gsLst>
                          <a:gs pos="0">
                            <a:srgbClr val="FFFFFF"/>
                          </a:gs>
                          <a:gs pos="75000">
                            <a:srgbClr val="FFFFFF"/>
                          </a:gs>
                          <a:gs pos="100000">
                            <a:srgbClr val="DADADA"/>
                          </a:gs>
                        </a:gsLst>
                        <a:path path="shape">
                          <a:fillToRect l="20000" t="50000" r="80000" b="50000"/>
                        </a:path>
                      </a:gra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91000</wp14:pctWidth>
              </wp14:sizeRelH>
              <wp14:sizeRelV relativeFrom="page">
                <wp14:pctHeight>100000</wp14:pctHeight>
              </wp14:sizeRelV>
            </wp:anchor>
          </w:drawing>
        </mc:Choice>
        <mc:Fallback>
          <w:pict>
            <v:rect w14:anchorId="7E5F3BF3" id="Dikdörtgen 5" o:spid="_x0000_s1026" style="position:absolute;margin-left:0;margin-top:0;width:556.55pt;height:11in;z-index:-251654144;visibility:visible;mso-wrap-style:square;mso-width-percent:910;mso-height-percent:1000;mso-wrap-distance-left:9pt;mso-wrap-distance-top:0;mso-wrap-distance-right:9pt;mso-wrap-distance-bottom:0;mso-position-horizontal:left;mso-position-horizontal-relative:page;mso-position-vertical:top;mso-position-vertical-relative:page;mso-width-percent:91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" stroked="f" strokeweight="2pt">
              <v:fill color2="#dadada" rotate="t" focusposition="13107f,.5" focussize="" colors="0 white;.75 white;1 #dadada" focus="100%" type="gradientRadial"/>
              <v:path arrowok="t"/>
              <w10:wrap anchorx="page" anchory="page"/>
            </v:rect>
          </w:pict>
        </mc:Fallback>
      </mc:AlternateContent>
    </w:r>
    <w:r>
      <w:rPr>
        <w:noProof/>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409575" cy="4526280"/>
              <wp:effectExtent l="0" t="0" r="9525" b="7620"/>
              <wp:wrapNone/>
              <wp:docPr id="20"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4526280"/>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rPr>
                            <w:alias w:val="Başlık"/>
                            <w:id w:val="1053362520"/>
                            <w:dataBinding w:prefixMappings="xmlns:ns0='http://schemas.openxmlformats.org/package/2006/metadata/core-properties' xmlns:ns1='http://purl.org/dc/elements/1.1/'" w:xpath="/ns0:coreProperties[1]/ns1:title[1]" w:storeItemID="{6C3C8BC8-F283-45AE-878A-BAB7291924A1}"/>
                            <w:text/>
                          </w:sdtPr>
                          <w:sdtContent>
                            <w:p w:rsidR="00D92A23" w:rsidRDefault="00D92A23">
                              <w:pPr>
                                <w:jc w:val="center"/>
                                <w:rPr>
                                  <w:color w:val="FFFFFF" w:themeColor="background1"/>
                                </w:rPr>
                              </w:pPr>
                              <w:r>
                                <w:rPr>
                                  <w:color w:val="FFFFFF" w:themeColor="background1"/>
                                </w:rPr>
                                <w:t>İŞ SAĞLIĞI VE GÜVENLİĞİ HİZMETLERİ YÖNGESİ</w:t>
                              </w:r>
                            </w:p>
                          </w:sdtContent>
                        </w:sdt>
                        <w:p w:rsidR="00D92A23" w:rsidRDefault="00D92A23">
                          <w:pPr>
                            <w:jc w:val="center"/>
                            <w:rPr>
                              <w:color w:val="FFFFFF" w:themeColor="background1"/>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5000</wp14:pctWidth>
              </wp14:sizeRelH>
              <wp14:sizeRelV relativeFrom="page">
                <wp14:pctHeight>45000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0;margin-top:0;width:32.25pt;height:356.4pt;z-index:251661312;visibility:visible;mso-wrap-style:square;mso-width-percent:50;mso-height-percent:450;mso-left-percent:910;mso-wrap-distance-left:9pt;mso-wrap-distance-top:0;mso-wrap-distance-right:9pt;mso-wrap-distance-bottom:0;mso-position-horizontal-relative:page;mso-position-vertical:center;mso-position-vertical-relative:page;mso-width-percent:50;mso-height-percent:450;mso-left-percent:91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" fillcolor="#675e47 [3215]" stroked="f" strokeweight=".5pt">
              <v:path arrowok="t"/>
              <v:textbox style="layout-flow:vertical;mso-layout-flow-alt:bottom-to-top">
                <w:txbxContent>
                  <w:sdt>
                    <w:sdtPr>
                      <w:rPr>
                        <w:color w:val="FFFFFF" w:themeColor="background1"/>
                      </w:rPr>
                      <w:alias w:val="Başlık"/>
                      <w:id w:val="1053362520"/>
                      <w:dataBinding w:prefixMappings="xmlns:ns0='http://schemas.openxmlformats.org/package/2006/metadata/core-properties' xmlns:ns1='http://purl.org/dc/elements/1.1/'" w:xpath="/ns0:coreProperties[1]/ns1:title[1]" w:storeItemID="{6C3C8BC8-F283-45AE-878A-BAB7291924A1}"/>
                      <w:text/>
                    </w:sdtPr>
                    <w:sdtContent>
                      <w:p w:rsidR="00B772D2" w:rsidRDefault="00B772D2">
                        <w:pPr>
                          <w:jc w:val="center"/>
                          <w:rPr>
                            <w:color w:val="FFFFFF" w:themeColor="background1"/>
                          </w:rPr>
                        </w:pPr>
                        <w:r>
                          <w:rPr>
                            <w:color w:val="FFFFFF" w:themeColor="background1"/>
                          </w:rPr>
                          <w:t>İŞ SAĞLIĞI VE GÜVENLİĞİ HİZMETLERİ YÖNGESİ</w:t>
                        </w:r>
                      </w:p>
                    </w:sdtContent>
                  </w:sdt>
                  <w:p w:rsidR="00B772D2" w:rsidRDefault="00B772D2">
                    <w:pPr>
                      <w:jc w:val="center"/>
                      <w:rPr>
                        <w:color w:val="FFFFFF" w:themeColor="background1"/>
                      </w:rPr>
                    </w:pP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5080" b="8890"/>
              <wp:wrapNone/>
              <wp:docPr id="22"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92A23" w:rsidRDefault="00D92A23"/>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33" style="position:absolute;margin-left:0;margin-top:0;width:55.1pt;height:71.3pt;z-index:-251656192;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" fillcolor="#a9a57c [3204]" stroked="f" strokeweight="2pt">
              <v:path arrowok="t"/>
              <v:textbox>
                <w:txbxContent>
                  <w:p w:rsidR="00B772D2" w:rsidRDefault="00B772D2"/>
                </w:txbxContent>
              </v:textbox>
              <w10:wrap anchorx="page" anchory="page"/>
            </v:rect>
          </w:pict>
        </mc:Fallback>
      </mc:AlternateContent>
    </w:r>
    <w:r>
      <w:rPr>
        <w:noProof/>
      </w:rPr>
      <mc:AlternateContent>
        <mc:Choice Requires="wps">
          <w:drawing>
            <wp:anchor distT="0" distB="0" distL="114300" distR="114300" simplePos="0" relativeHeight="251659264" behindDoc="1"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699770" cy="10058400"/>
              <wp:effectExtent l="0" t="0" r="5080" b="0"/>
              <wp:wrapNone/>
              <wp:docPr id="2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92A23" w:rsidRDefault="00D92A23">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_x0000_s1034" style="position:absolute;margin-left:0;margin-top:0;width:55.1pt;height:11in;z-index:-251657216;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" fillcolor="#675e47 [3215]" stroked="f" strokeweight="2pt">
              <v:path arrowok="t"/>
              <v:textbox>
                <w:txbxContent>
                  <w:p w:rsidR="00B772D2" w:rsidRDefault="00B772D2">
                    <w:pPr>
                      <w:rPr>
                        <w:rFonts w:eastAsia="Times New Roman"/>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36EA"/>
    <w:multiLevelType w:val="hybridMultilevel"/>
    <w:tmpl w:val="EAC291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0B6861"/>
    <w:multiLevelType w:val="hybridMultilevel"/>
    <w:tmpl w:val="4EE2A8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D4417A6"/>
    <w:multiLevelType w:val="hybridMultilevel"/>
    <w:tmpl w:val="D19842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63D4FD9"/>
    <w:multiLevelType w:val="hybridMultilevel"/>
    <w:tmpl w:val="1D606F1A"/>
    <w:lvl w:ilvl="0" w:tplc="6B54FFC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8483719"/>
    <w:multiLevelType w:val="hybridMultilevel"/>
    <w:tmpl w:val="CEA07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16D18A2"/>
    <w:multiLevelType w:val="hybridMultilevel"/>
    <w:tmpl w:val="2ECEFF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45D353E"/>
    <w:multiLevelType w:val="hybridMultilevel"/>
    <w:tmpl w:val="9BC084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4DD6971"/>
    <w:multiLevelType w:val="hybridMultilevel"/>
    <w:tmpl w:val="9A4254CE"/>
    <w:lvl w:ilvl="0" w:tplc="AA540E2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B714F0D"/>
    <w:multiLevelType w:val="hybridMultilevel"/>
    <w:tmpl w:val="B11C01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E9F3BFD"/>
    <w:multiLevelType w:val="hybridMultilevel"/>
    <w:tmpl w:val="5308C9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83508B7"/>
    <w:multiLevelType w:val="hybridMultilevel"/>
    <w:tmpl w:val="1624C8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3C116B8"/>
    <w:multiLevelType w:val="hybridMultilevel"/>
    <w:tmpl w:val="AEB00B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EA01F62"/>
    <w:multiLevelType w:val="hybridMultilevel"/>
    <w:tmpl w:val="1E32D4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C5C7028"/>
    <w:multiLevelType w:val="hybridMultilevel"/>
    <w:tmpl w:val="158C1F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D704BE2"/>
    <w:multiLevelType w:val="hybridMultilevel"/>
    <w:tmpl w:val="DD70AB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6BA37AB"/>
    <w:multiLevelType w:val="hybridMultilevel"/>
    <w:tmpl w:val="9D28A7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D372B9B"/>
    <w:multiLevelType w:val="hybridMultilevel"/>
    <w:tmpl w:val="0EC29C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E2A166D"/>
    <w:multiLevelType w:val="hybridMultilevel"/>
    <w:tmpl w:val="C48A7EC0"/>
    <w:lvl w:ilvl="0" w:tplc="6B54FFC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0AB2FB0"/>
    <w:multiLevelType w:val="hybridMultilevel"/>
    <w:tmpl w:val="6E88F1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5423901"/>
    <w:multiLevelType w:val="hybridMultilevel"/>
    <w:tmpl w:val="198EDE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63E6EF0"/>
    <w:multiLevelType w:val="hybridMultilevel"/>
    <w:tmpl w:val="5F64E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7FD0416"/>
    <w:multiLevelType w:val="hybridMultilevel"/>
    <w:tmpl w:val="047EBB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2"/>
  </w:num>
  <w:num w:numId="4">
    <w:abstractNumId w:val="16"/>
  </w:num>
  <w:num w:numId="5">
    <w:abstractNumId w:val="6"/>
  </w:num>
  <w:num w:numId="6">
    <w:abstractNumId w:val="3"/>
  </w:num>
  <w:num w:numId="7">
    <w:abstractNumId w:val="17"/>
  </w:num>
  <w:num w:numId="8">
    <w:abstractNumId w:val="9"/>
  </w:num>
  <w:num w:numId="9">
    <w:abstractNumId w:val="18"/>
  </w:num>
  <w:num w:numId="10">
    <w:abstractNumId w:val="10"/>
  </w:num>
  <w:num w:numId="11">
    <w:abstractNumId w:val="15"/>
  </w:num>
  <w:num w:numId="12">
    <w:abstractNumId w:val="11"/>
  </w:num>
  <w:num w:numId="13">
    <w:abstractNumId w:val="13"/>
  </w:num>
  <w:num w:numId="14">
    <w:abstractNumId w:val="4"/>
  </w:num>
  <w:num w:numId="15">
    <w:abstractNumId w:val="21"/>
  </w:num>
  <w:num w:numId="16">
    <w:abstractNumId w:val="20"/>
  </w:num>
  <w:num w:numId="17">
    <w:abstractNumId w:val="1"/>
  </w:num>
  <w:num w:numId="18">
    <w:abstractNumId w:val="19"/>
  </w:num>
  <w:num w:numId="19">
    <w:abstractNumId w:val="7"/>
  </w:num>
  <w:num w:numId="20">
    <w:abstractNumId w:val="8"/>
  </w:num>
  <w:num w:numId="21">
    <w:abstractNumId w:val="0"/>
  </w:num>
  <w:num w:numId="22">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ttachedTemplate r:id="rId1"/>
  <w:defaultTabStop w:val="567"/>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7C1"/>
    <w:rsid w:val="00024A6F"/>
    <w:rsid w:val="0003295F"/>
    <w:rsid w:val="00033F79"/>
    <w:rsid w:val="00043217"/>
    <w:rsid w:val="00050BAD"/>
    <w:rsid w:val="00066393"/>
    <w:rsid w:val="000817F8"/>
    <w:rsid w:val="00083C8D"/>
    <w:rsid w:val="000A004B"/>
    <w:rsid w:val="000A1B74"/>
    <w:rsid w:val="000A3C02"/>
    <w:rsid w:val="000E0963"/>
    <w:rsid w:val="000E3EEF"/>
    <w:rsid w:val="000E63C6"/>
    <w:rsid w:val="000F1729"/>
    <w:rsid w:val="00110BFE"/>
    <w:rsid w:val="00113EFE"/>
    <w:rsid w:val="00117009"/>
    <w:rsid w:val="00140E51"/>
    <w:rsid w:val="00150F9E"/>
    <w:rsid w:val="001553DC"/>
    <w:rsid w:val="00161319"/>
    <w:rsid w:val="00176D8A"/>
    <w:rsid w:val="0019681E"/>
    <w:rsid w:val="001A31B0"/>
    <w:rsid w:val="001B1045"/>
    <w:rsid w:val="001B6F51"/>
    <w:rsid w:val="001D0924"/>
    <w:rsid w:val="001E7F8A"/>
    <w:rsid w:val="001F1666"/>
    <w:rsid w:val="00202E10"/>
    <w:rsid w:val="00203C6A"/>
    <w:rsid w:val="00207F35"/>
    <w:rsid w:val="00230AFF"/>
    <w:rsid w:val="00232570"/>
    <w:rsid w:val="002367AE"/>
    <w:rsid w:val="0025071C"/>
    <w:rsid w:val="0026040E"/>
    <w:rsid w:val="00275F7E"/>
    <w:rsid w:val="00276194"/>
    <w:rsid w:val="0027798D"/>
    <w:rsid w:val="00282D69"/>
    <w:rsid w:val="00285034"/>
    <w:rsid w:val="002857F2"/>
    <w:rsid w:val="00285F96"/>
    <w:rsid w:val="00287F47"/>
    <w:rsid w:val="002A5AA0"/>
    <w:rsid w:val="002B250A"/>
    <w:rsid w:val="002C11E8"/>
    <w:rsid w:val="002C2823"/>
    <w:rsid w:val="002E2DD6"/>
    <w:rsid w:val="002E43D3"/>
    <w:rsid w:val="002E6469"/>
    <w:rsid w:val="003101CD"/>
    <w:rsid w:val="003110A2"/>
    <w:rsid w:val="00316DD7"/>
    <w:rsid w:val="00317100"/>
    <w:rsid w:val="00321593"/>
    <w:rsid w:val="00323D48"/>
    <w:rsid w:val="00327FBB"/>
    <w:rsid w:val="00333436"/>
    <w:rsid w:val="00337438"/>
    <w:rsid w:val="00341100"/>
    <w:rsid w:val="0036466A"/>
    <w:rsid w:val="003A2209"/>
    <w:rsid w:val="003B516A"/>
    <w:rsid w:val="003B7A93"/>
    <w:rsid w:val="003D5E47"/>
    <w:rsid w:val="003F5EDB"/>
    <w:rsid w:val="003F7592"/>
    <w:rsid w:val="004057DA"/>
    <w:rsid w:val="004239B1"/>
    <w:rsid w:val="00435200"/>
    <w:rsid w:val="00441026"/>
    <w:rsid w:val="00452232"/>
    <w:rsid w:val="004571B5"/>
    <w:rsid w:val="00496AD2"/>
    <w:rsid w:val="004A15DF"/>
    <w:rsid w:val="004A7965"/>
    <w:rsid w:val="004B4C44"/>
    <w:rsid w:val="004D59E0"/>
    <w:rsid w:val="004D74E8"/>
    <w:rsid w:val="004E0C14"/>
    <w:rsid w:val="004E1BBF"/>
    <w:rsid w:val="004E5883"/>
    <w:rsid w:val="004E7B73"/>
    <w:rsid w:val="004F4DCE"/>
    <w:rsid w:val="00500F3B"/>
    <w:rsid w:val="00522012"/>
    <w:rsid w:val="005465CB"/>
    <w:rsid w:val="00550A03"/>
    <w:rsid w:val="00562A75"/>
    <w:rsid w:val="00573459"/>
    <w:rsid w:val="00573D37"/>
    <w:rsid w:val="005A6F7F"/>
    <w:rsid w:val="005B0D3A"/>
    <w:rsid w:val="005B75EC"/>
    <w:rsid w:val="005C1D6D"/>
    <w:rsid w:val="005F360C"/>
    <w:rsid w:val="006041C5"/>
    <w:rsid w:val="0061003C"/>
    <w:rsid w:val="00637820"/>
    <w:rsid w:val="00646DC0"/>
    <w:rsid w:val="00653ACC"/>
    <w:rsid w:val="00666AB0"/>
    <w:rsid w:val="006741E1"/>
    <w:rsid w:val="006B4EB8"/>
    <w:rsid w:val="006D146F"/>
    <w:rsid w:val="0070769B"/>
    <w:rsid w:val="007132C1"/>
    <w:rsid w:val="00713E48"/>
    <w:rsid w:val="00722251"/>
    <w:rsid w:val="00722577"/>
    <w:rsid w:val="007230FC"/>
    <w:rsid w:val="00734A5E"/>
    <w:rsid w:val="0073620E"/>
    <w:rsid w:val="00744B02"/>
    <w:rsid w:val="00751348"/>
    <w:rsid w:val="00753B9E"/>
    <w:rsid w:val="00757802"/>
    <w:rsid w:val="00757AF2"/>
    <w:rsid w:val="007829D4"/>
    <w:rsid w:val="007C0B77"/>
    <w:rsid w:val="007C6308"/>
    <w:rsid w:val="007D3116"/>
    <w:rsid w:val="007E5707"/>
    <w:rsid w:val="007F62AF"/>
    <w:rsid w:val="00803040"/>
    <w:rsid w:val="00816832"/>
    <w:rsid w:val="00823660"/>
    <w:rsid w:val="008309F9"/>
    <w:rsid w:val="00851D76"/>
    <w:rsid w:val="00861BA8"/>
    <w:rsid w:val="00862594"/>
    <w:rsid w:val="00866EA9"/>
    <w:rsid w:val="00874481"/>
    <w:rsid w:val="00893CA9"/>
    <w:rsid w:val="008B3B1A"/>
    <w:rsid w:val="008D5D78"/>
    <w:rsid w:val="008F3FBD"/>
    <w:rsid w:val="008F5136"/>
    <w:rsid w:val="00911207"/>
    <w:rsid w:val="00912EA0"/>
    <w:rsid w:val="00937261"/>
    <w:rsid w:val="00940E91"/>
    <w:rsid w:val="009534A8"/>
    <w:rsid w:val="00987D4E"/>
    <w:rsid w:val="009923F6"/>
    <w:rsid w:val="009A1F18"/>
    <w:rsid w:val="009A7278"/>
    <w:rsid w:val="009B4B77"/>
    <w:rsid w:val="009C0C50"/>
    <w:rsid w:val="009C4E49"/>
    <w:rsid w:val="009D6E37"/>
    <w:rsid w:val="009E74DB"/>
    <w:rsid w:val="00A00BB9"/>
    <w:rsid w:val="00A06BC5"/>
    <w:rsid w:val="00A26401"/>
    <w:rsid w:val="00A33FB4"/>
    <w:rsid w:val="00A34E72"/>
    <w:rsid w:val="00A40BE9"/>
    <w:rsid w:val="00A4508D"/>
    <w:rsid w:val="00A52785"/>
    <w:rsid w:val="00A66610"/>
    <w:rsid w:val="00A72DC3"/>
    <w:rsid w:val="00A73919"/>
    <w:rsid w:val="00A741E5"/>
    <w:rsid w:val="00AA2E81"/>
    <w:rsid w:val="00AB22AD"/>
    <w:rsid w:val="00AE6A9A"/>
    <w:rsid w:val="00AF0026"/>
    <w:rsid w:val="00AF28FF"/>
    <w:rsid w:val="00B22EA2"/>
    <w:rsid w:val="00B27D12"/>
    <w:rsid w:val="00B5098D"/>
    <w:rsid w:val="00B62252"/>
    <w:rsid w:val="00B62A8C"/>
    <w:rsid w:val="00B772D2"/>
    <w:rsid w:val="00BB20F2"/>
    <w:rsid w:val="00BD4978"/>
    <w:rsid w:val="00BE6A52"/>
    <w:rsid w:val="00BF7181"/>
    <w:rsid w:val="00C11A36"/>
    <w:rsid w:val="00C13330"/>
    <w:rsid w:val="00C717C1"/>
    <w:rsid w:val="00C851F6"/>
    <w:rsid w:val="00C934AC"/>
    <w:rsid w:val="00C94ED9"/>
    <w:rsid w:val="00CA369E"/>
    <w:rsid w:val="00CA5504"/>
    <w:rsid w:val="00CB1D44"/>
    <w:rsid w:val="00CB74D9"/>
    <w:rsid w:val="00CE2053"/>
    <w:rsid w:val="00CF1BA3"/>
    <w:rsid w:val="00D131B9"/>
    <w:rsid w:val="00D627A1"/>
    <w:rsid w:val="00D92A23"/>
    <w:rsid w:val="00DA5D6E"/>
    <w:rsid w:val="00DB6F93"/>
    <w:rsid w:val="00DF1298"/>
    <w:rsid w:val="00E329A4"/>
    <w:rsid w:val="00E41B08"/>
    <w:rsid w:val="00E42E78"/>
    <w:rsid w:val="00E65CCC"/>
    <w:rsid w:val="00E81834"/>
    <w:rsid w:val="00E85384"/>
    <w:rsid w:val="00ED0712"/>
    <w:rsid w:val="00EE7E61"/>
    <w:rsid w:val="00EF1A5B"/>
    <w:rsid w:val="00F0192A"/>
    <w:rsid w:val="00F04A59"/>
    <w:rsid w:val="00F05003"/>
    <w:rsid w:val="00F1420B"/>
    <w:rsid w:val="00F178B8"/>
    <w:rsid w:val="00F245BC"/>
    <w:rsid w:val="00F24C67"/>
    <w:rsid w:val="00F52F2F"/>
    <w:rsid w:val="00F71539"/>
    <w:rsid w:val="00F76708"/>
    <w:rsid w:val="00F82EC5"/>
    <w:rsid w:val="00F97CC2"/>
    <w:rsid w:val="00FA4173"/>
    <w:rsid w:val="00FB0816"/>
    <w:rsid w:val="00FB3D8F"/>
    <w:rsid w:val="00FB53A9"/>
    <w:rsid w:val="00FB7EA6"/>
    <w:rsid w:val="00FF53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8659D"/>
  <w15:docId w15:val="{3B16CEED-B5D2-4C0F-9931-0A5A30D76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C6A"/>
    <w:pPr>
      <w:spacing w:after="160" w:line="264" w:lineRule="auto"/>
    </w:pPr>
    <w:rPr>
      <w:sz w:val="21"/>
    </w:rPr>
  </w:style>
  <w:style w:type="paragraph" w:styleId="Balk1">
    <w:name w:val="heading 1"/>
    <w:basedOn w:val="Normal"/>
    <w:next w:val="Normal"/>
    <w:link w:val="Balk1Char"/>
    <w:uiPriority w:val="9"/>
    <w:qFormat/>
    <w:rsid w:val="007829D4"/>
    <w:pPr>
      <w:keepNext/>
      <w:keepLines/>
      <w:spacing w:before="360" w:after="0" w:line="240" w:lineRule="auto"/>
      <w:outlineLvl w:val="0"/>
    </w:pPr>
    <w:rPr>
      <w:rFonts w:asciiTheme="majorHAnsi" w:eastAsiaTheme="majorEastAsia" w:hAnsiTheme="majorHAnsi" w:cstheme="majorBidi"/>
      <w:bCs/>
      <w:color w:val="A9A57C" w:themeColor="accent1"/>
      <w:sz w:val="32"/>
      <w:szCs w:val="28"/>
    </w:rPr>
  </w:style>
  <w:style w:type="paragraph" w:styleId="Balk2">
    <w:name w:val="heading 2"/>
    <w:basedOn w:val="Normal"/>
    <w:next w:val="Normal"/>
    <w:link w:val="Balk2Char"/>
    <w:uiPriority w:val="9"/>
    <w:semiHidden/>
    <w:unhideWhenUsed/>
    <w:qFormat/>
    <w:rsid w:val="007829D4"/>
    <w:pPr>
      <w:keepNext/>
      <w:keepLines/>
      <w:spacing w:before="120" w:after="0" w:line="240" w:lineRule="auto"/>
      <w:outlineLvl w:val="1"/>
    </w:pPr>
    <w:rPr>
      <w:rFonts w:asciiTheme="majorHAnsi" w:eastAsiaTheme="majorEastAsia" w:hAnsiTheme="majorHAnsi" w:cstheme="majorBidi"/>
      <w:bCs/>
      <w:color w:val="675E47" w:themeColor="text2"/>
      <w:sz w:val="28"/>
      <w:szCs w:val="26"/>
    </w:rPr>
  </w:style>
  <w:style w:type="paragraph" w:styleId="Balk3">
    <w:name w:val="heading 3"/>
    <w:basedOn w:val="Normal"/>
    <w:next w:val="Normal"/>
    <w:link w:val="Balk3Char"/>
    <w:uiPriority w:val="9"/>
    <w:semiHidden/>
    <w:unhideWhenUsed/>
    <w:qFormat/>
    <w:rsid w:val="007829D4"/>
    <w:pPr>
      <w:keepNext/>
      <w:keepLines/>
      <w:spacing w:before="20" w:after="0" w:line="240" w:lineRule="auto"/>
      <w:outlineLvl w:val="2"/>
    </w:pPr>
    <w:rPr>
      <w:rFonts w:eastAsiaTheme="majorEastAsia" w:cstheme="majorBidi"/>
      <w:b/>
      <w:bCs/>
      <w:color w:val="848057" w:themeColor="accent1" w:themeShade="BF"/>
      <w:sz w:val="24"/>
    </w:rPr>
  </w:style>
  <w:style w:type="paragraph" w:styleId="Balk4">
    <w:name w:val="heading 4"/>
    <w:basedOn w:val="Normal"/>
    <w:next w:val="Normal"/>
    <w:link w:val="Balk4Char"/>
    <w:uiPriority w:val="9"/>
    <w:semiHidden/>
    <w:unhideWhenUsed/>
    <w:qFormat/>
    <w:rsid w:val="007829D4"/>
    <w:pPr>
      <w:keepNext/>
      <w:keepLines/>
      <w:spacing w:before="200" w:after="0"/>
      <w:outlineLvl w:val="3"/>
    </w:pPr>
    <w:rPr>
      <w:rFonts w:asciiTheme="majorHAnsi" w:eastAsiaTheme="majorEastAsia" w:hAnsiTheme="majorHAnsi" w:cstheme="majorBidi"/>
      <w:b/>
      <w:bCs/>
      <w:i/>
      <w:iCs/>
      <w:color w:val="A9A57C" w:themeColor="accent1"/>
      <w:sz w:val="22"/>
    </w:rPr>
  </w:style>
  <w:style w:type="paragraph" w:styleId="Balk5">
    <w:name w:val="heading 5"/>
    <w:basedOn w:val="Normal"/>
    <w:next w:val="Normal"/>
    <w:link w:val="Balk5Char"/>
    <w:uiPriority w:val="9"/>
    <w:semiHidden/>
    <w:unhideWhenUsed/>
    <w:qFormat/>
    <w:rsid w:val="007829D4"/>
    <w:pPr>
      <w:keepNext/>
      <w:keepLines/>
      <w:spacing w:before="200" w:after="0"/>
      <w:outlineLvl w:val="4"/>
    </w:pPr>
    <w:rPr>
      <w:rFonts w:asciiTheme="majorHAnsi" w:eastAsiaTheme="majorEastAsia" w:hAnsiTheme="majorHAnsi" w:cstheme="majorBidi"/>
      <w:color w:val="58553A" w:themeColor="accent1" w:themeShade="80"/>
      <w:sz w:val="22"/>
    </w:rPr>
  </w:style>
  <w:style w:type="paragraph" w:styleId="Balk6">
    <w:name w:val="heading 6"/>
    <w:basedOn w:val="Normal"/>
    <w:next w:val="Normal"/>
    <w:link w:val="Balk6Char"/>
    <w:uiPriority w:val="9"/>
    <w:semiHidden/>
    <w:unhideWhenUsed/>
    <w:qFormat/>
    <w:rsid w:val="007829D4"/>
    <w:pPr>
      <w:keepNext/>
      <w:keepLines/>
      <w:spacing w:before="200" w:after="0"/>
      <w:outlineLvl w:val="5"/>
    </w:pPr>
    <w:rPr>
      <w:rFonts w:asciiTheme="majorHAnsi" w:eastAsiaTheme="majorEastAsia" w:hAnsiTheme="majorHAnsi" w:cstheme="majorBidi"/>
      <w:i/>
      <w:iCs/>
      <w:color w:val="58553A" w:themeColor="accent1" w:themeShade="80"/>
      <w:sz w:val="22"/>
    </w:rPr>
  </w:style>
  <w:style w:type="paragraph" w:styleId="Balk7">
    <w:name w:val="heading 7"/>
    <w:basedOn w:val="Normal"/>
    <w:next w:val="Normal"/>
    <w:link w:val="Balk7Char"/>
    <w:uiPriority w:val="9"/>
    <w:semiHidden/>
    <w:unhideWhenUsed/>
    <w:qFormat/>
    <w:rsid w:val="007829D4"/>
    <w:pPr>
      <w:keepNext/>
      <w:keepLines/>
      <w:spacing w:before="200" w:after="0"/>
      <w:outlineLvl w:val="6"/>
    </w:pPr>
    <w:rPr>
      <w:rFonts w:asciiTheme="majorHAnsi" w:eastAsiaTheme="majorEastAsia" w:hAnsiTheme="majorHAnsi" w:cstheme="majorBidi"/>
      <w:i/>
      <w:iCs/>
      <w:color w:val="6F654B" w:themeColor="text1" w:themeTint="BF"/>
      <w:sz w:val="22"/>
    </w:rPr>
  </w:style>
  <w:style w:type="paragraph" w:styleId="Balk8">
    <w:name w:val="heading 8"/>
    <w:basedOn w:val="Normal"/>
    <w:next w:val="Normal"/>
    <w:link w:val="Balk8Char"/>
    <w:uiPriority w:val="9"/>
    <w:semiHidden/>
    <w:unhideWhenUsed/>
    <w:qFormat/>
    <w:rsid w:val="007829D4"/>
    <w:pPr>
      <w:keepNext/>
      <w:keepLines/>
      <w:spacing w:before="200" w:after="0"/>
      <w:outlineLvl w:val="7"/>
    </w:pPr>
    <w:rPr>
      <w:rFonts w:asciiTheme="majorHAnsi" w:eastAsiaTheme="majorEastAsia" w:hAnsiTheme="majorHAnsi" w:cstheme="majorBidi"/>
      <w:color w:val="6F654B" w:themeColor="text1" w:themeTint="BF"/>
      <w:sz w:val="20"/>
      <w:szCs w:val="20"/>
    </w:rPr>
  </w:style>
  <w:style w:type="paragraph" w:styleId="Balk9">
    <w:name w:val="heading 9"/>
    <w:basedOn w:val="Normal"/>
    <w:next w:val="Normal"/>
    <w:link w:val="Balk9Char"/>
    <w:uiPriority w:val="9"/>
    <w:semiHidden/>
    <w:unhideWhenUsed/>
    <w:qFormat/>
    <w:rsid w:val="007829D4"/>
    <w:pPr>
      <w:keepNext/>
      <w:keepLines/>
      <w:spacing w:before="200" w:after="0"/>
      <w:outlineLvl w:val="8"/>
    </w:pPr>
    <w:rPr>
      <w:rFonts w:asciiTheme="majorHAnsi" w:eastAsiaTheme="majorEastAsia" w:hAnsiTheme="majorHAnsi" w:cstheme="majorBidi"/>
      <w:i/>
      <w:iCs/>
      <w:color w:val="6F654B"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829D4"/>
    <w:rPr>
      <w:rFonts w:asciiTheme="majorHAnsi" w:eastAsiaTheme="majorEastAsia" w:hAnsiTheme="majorHAnsi" w:cstheme="majorBidi"/>
      <w:bCs/>
      <w:color w:val="A9A57C" w:themeColor="accent1"/>
      <w:sz w:val="32"/>
      <w:szCs w:val="28"/>
    </w:rPr>
  </w:style>
  <w:style w:type="character" w:customStyle="1" w:styleId="Balk2Char">
    <w:name w:val="Başlık 2 Char"/>
    <w:basedOn w:val="VarsaylanParagrafYazTipi"/>
    <w:link w:val="Balk2"/>
    <w:uiPriority w:val="9"/>
    <w:semiHidden/>
    <w:rsid w:val="007829D4"/>
    <w:rPr>
      <w:rFonts w:asciiTheme="majorHAnsi" w:eastAsiaTheme="majorEastAsia" w:hAnsiTheme="majorHAnsi" w:cstheme="majorBidi"/>
      <w:bCs/>
      <w:color w:val="675E47" w:themeColor="text2"/>
      <w:sz w:val="28"/>
      <w:szCs w:val="26"/>
    </w:rPr>
  </w:style>
  <w:style w:type="character" w:customStyle="1" w:styleId="Balk3Char">
    <w:name w:val="Başlık 3 Char"/>
    <w:basedOn w:val="VarsaylanParagrafYazTipi"/>
    <w:link w:val="Balk3"/>
    <w:uiPriority w:val="9"/>
    <w:semiHidden/>
    <w:rsid w:val="007829D4"/>
    <w:rPr>
      <w:rFonts w:eastAsiaTheme="majorEastAsia" w:cstheme="majorBidi"/>
      <w:b/>
      <w:bCs/>
      <w:color w:val="848057" w:themeColor="accent1" w:themeShade="BF"/>
      <w:sz w:val="24"/>
    </w:rPr>
  </w:style>
  <w:style w:type="paragraph" w:customStyle="1" w:styleId="Balk">
    <w:name w:val="Başlık"/>
    <w:basedOn w:val="Normal"/>
    <w:next w:val="Normal"/>
    <w:link w:val="TitleChar"/>
    <w:uiPriority w:val="10"/>
    <w:qFormat/>
    <w:rsid w:val="007829D4"/>
    <w:pPr>
      <w:spacing w:after="0" w:line="240" w:lineRule="auto"/>
      <w:contextualSpacing/>
    </w:pPr>
    <w:rPr>
      <w:rFonts w:asciiTheme="majorHAnsi" w:eastAsiaTheme="majorEastAsia" w:hAnsiTheme="majorHAnsi" w:cstheme="majorBidi"/>
      <w:color w:val="4C4635" w:themeColor="text2" w:themeShade="BF"/>
      <w:kern w:val="28"/>
      <w:sz w:val="80"/>
      <w:szCs w:val="52"/>
    </w:rPr>
  </w:style>
  <w:style w:type="character" w:customStyle="1" w:styleId="TitleChar">
    <w:name w:val="Title Char"/>
    <w:basedOn w:val="VarsaylanParagrafYazTipi"/>
    <w:link w:val="Balk"/>
    <w:uiPriority w:val="10"/>
    <w:rsid w:val="007829D4"/>
    <w:rPr>
      <w:rFonts w:asciiTheme="majorHAnsi" w:eastAsiaTheme="majorEastAsia" w:hAnsiTheme="majorHAnsi" w:cstheme="majorBidi"/>
      <w:color w:val="4C4635" w:themeColor="text2" w:themeShade="BF"/>
      <w:kern w:val="28"/>
      <w:sz w:val="80"/>
      <w:szCs w:val="52"/>
    </w:rPr>
  </w:style>
  <w:style w:type="paragraph" w:styleId="Altyaz">
    <w:name w:val="Subtitle"/>
    <w:basedOn w:val="Normal"/>
    <w:next w:val="Normal"/>
    <w:link w:val="AltyazChar"/>
    <w:uiPriority w:val="11"/>
    <w:qFormat/>
    <w:rsid w:val="007829D4"/>
    <w:pPr>
      <w:numPr>
        <w:ilvl w:val="1"/>
      </w:numPr>
    </w:pPr>
    <w:rPr>
      <w:rFonts w:eastAsiaTheme="majorEastAsia" w:cstheme="majorBidi"/>
      <w:iCs/>
      <w:color w:val="675E47" w:themeColor="text2"/>
      <w:sz w:val="32"/>
      <w:szCs w:val="24"/>
    </w:rPr>
  </w:style>
  <w:style w:type="character" w:customStyle="1" w:styleId="AltyazChar">
    <w:name w:val="Altyazı Char"/>
    <w:basedOn w:val="VarsaylanParagrafYazTipi"/>
    <w:link w:val="Altyaz"/>
    <w:uiPriority w:val="11"/>
    <w:rsid w:val="007829D4"/>
    <w:rPr>
      <w:rFonts w:eastAsiaTheme="majorEastAsia" w:cstheme="majorBidi"/>
      <w:iCs/>
      <w:color w:val="675E47" w:themeColor="text2"/>
      <w:sz w:val="32"/>
      <w:szCs w:val="24"/>
    </w:rPr>
  </w:style>
  <w:style w:type="character" w:styleId="YerTutucuMetni">
    <w:name w:val="Placeholder Text"/>
    <w:basedOn w:val="VarsaylanParagrafYazTipi"/>
    <w:uiPriority w:val="99"/>
    <w:rsid w:val="007829D4"/>
    <w:rPr>
      <w:color w:val="808080"/>
    </w:rPr>
  </w:style>
  <w:style w:type="paragraph" w:styleId="BalonMetni">
    <w:name w:val="Balloon Text"/>
    <w:basedOn w:val="Normal"/>
    <w:link w:val="BalonMetniChar"/>
    <w:uiPriority w:val="99"/>
    <w:semiHidden/>
    <w:unhideWhenUsed/>
    <w:rsid w:val="007829D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829D4"/>
    <w:rPr>
      <w:rFonts w:ascii="Tahoma" w:hAnsi="Tahoma" w:cs="Tahoma"/>
      <w:sz w:val="16"/>
      <w:szCs w:val="16"/>
    </w:rPr>
  </w:style>
  <w:style w:type="character" w:customStyle="1" w:styleId="Balk4Char">
    <w:name w:val="Başlık 4 Char"/>
    <w:basedOn w:val="VarsaylanParagrafYazTipi"/>
    <w:link w:val="Balk4"/>
    <w:uiPriority w:val="9"/>
    <w:semiHidden/>
    <w:rsid w:val="007829D4"/>
    <w:rPr>
      <w:rFonts w:asciiTheme="majorHAnsi" w:eastAsiaTheme="majorEastAsia" w:hAnsiTheme="majorHAnsi" w:cstheme="majorBidi"/>
      <w:b/>
      <w:bCs/>
      <w:i/>
      <w:iCs/>
      <w:color w:val="A9A57C" w:themeColor="accent1"/>
    </w:rPr>
  </w:style>
  <w:style w:type="character" w:customStyle="1" w:styleId="Balk5Char">
    <w:name w:val="Başlık 5 Char"/>
    <w:basedOn w:val="VarsaylanParagrafYazTipi"/>
    <w:link w:val="Balk5"/>
    <w:uiPriority w:val="9"/>
    <w:semiHidden/>
    <w:rsid w:val="007829D4"/>
    <w:rPr>
      <w:rFonts w:asciiTheme="majorHAnsi" w:eastAsiaTheme="majorEastAsia" w:hAnsiTheme="majorHAnsi" w:cstheme="majorBidi"/>
      <w:color w:val="58553A" w:themeColor="accent1" w:themeShade="80"/>
    </w:rPr>
  </w:style>
  <w:style w:type="character" w:customStyle="1" w:styleId="Balk6Char">
    <w:name w:val="Başlık 6 Char"/>
    <w:basedOn w:val="VarsaylanParagrafYazTipi"/>
    <w:link w:val="Balk6"/>
    <w:uiPriority w:val="9"/>
    <w:semiHidden/>
    <w:rsid w:val="007829D4"/>
    <w:rPr>
      <w:rFonts w:asciiTheme="majorHAnsi" w:eastAsiaTheme="majorEastAsia" w:hAnsiTheme="majorHAnsi" w:cstheme="majorBidi"/>
      <w:i/>
      <w:iCs/>
      <w:color w:val="58553A" w:themeColor="accent1" w:themeShade="80"/>
    </w:rPr>
  </w:style>
  <w:style w:type="character" w:customStyle="1" w:styleId="Balk7Char">
    <w:name w:val="Başlık 7 Char"/>
    <w:basedOn w:val="VarsaylanParagrafYazTipi"/>
    <w:link w:val="Balk7"/>
    <w:uiPriority w:val="9"/>
    <w:semiHidden/>
    <w:rsid w:val="007829D4"/>
    <w:rPr>
      <w:rFonts w:asciiTheme="majorHAnsi" w:eastAsiaTheme="majorEastAsia" w:hAnsiTheme="majorHAnsi" w:cstheme="majorBidi"/>
      <w:i/>
      <w:iCs/>
      <w:color w:val="6F654B" w:themeColor="text1" w:themeTint="BF"/>
    </w:rPr>
  </w:style>
  <w:style w:type="character" w:customStyle="1" w:styleId="Balk8Char">
    <w:name w:val="Başlık 8 Char"/>
    <w:basedOn w:val="VarsaylanParagrafYazTipi"/>
    <w:link w:val="Balk8"/>
    <w:uiPriority w:val="9"/>
    <w:semiHidden/>
    <w:rsid w:val="007829D4"/>
    <w:rPr>
      <w:rFonts w:asciiTheme="majorHAnsi" w:eastAsiaTheme="majorEastAsia" w:hAnsiTheme="majorHAnsi" w:cstheme="majorBidi"/>
      <w:color w:val="6F654B" w:themeColor="text1" w:themeTint="BF"/>
      <w:sz w:val="20"/>
      <w:szCs w:val="20"/>
    </w:rPr>
  </w:style>
  <w:style w:type="character" w:customStyle="1" w:styleId="Balk9Char">
    <w:name w:val="Başlık 9 Char"/>
    <w:basedOn w:val="VarsaylanParagrafYazTipi"/>
    <w:link w:val="Balk9"/>
    <w:uiPriority w:val="9"/>
    <w:semiHidden/>
    <w:rsid w:val="007829D4"/>
    <w:rPr>
      <w:rFonts w:asciiTheme="majorHAnsi" w:eastAsiaTheme="majorEastAsia" w:hAnsiTheme="majorHAnsi" w:cstheme="majorBidi"/>
      <w:i/>
      <w:iCs/>
      <w:color w:val="6F654B" w:themeColor="text1" w:themeTint="BF"/>
      <w:sz w:val="20"/>
      <w:szCs w:val="20"/>
    </w:rPr>
  </w:style>
  <w:style w:type="paragraph" w:styleId="ResimYazs">
    <w:name w:val="caption"/>
    <w:basedOn w:val="Normal"/>
    <w:next w:val="Normal"/>
    <w:uiPriority w:val="35"/>
    <w:semiHidden/>
    <w:unhideWhenUsed/>
    <w:qFormat/>
    <w:rsid w:val="007829D4"/>
    <w:pPr>
      <w:spacing w:line="240" w:lineRule="auto"/>
    </w:pPr>
    <w:rPr>
      <w:rFonts w:eastAsiaTheme="minorEastAsia"/>
      <w:b/>
      <w:bCs/>
      <w:smallCaps/>
      <w:color w:val="675E47" w:themeColor="text2"/>
      <w:spacing w:val="6"/>
      <w:sz w:val="20"/>
      <w:szCs w:val="18"/>
    </w:rPr>
  </w:style>
  <w:style w:type="character" w:styleId="Gl">
    <w:name w:val="Strong"/>
    <w:basedOn w:val="VarsaylanParagrafYazTipi"/>
    <w:uiPriority w:val="22"/>
    <w:qFormat/>
    <w:rsid w:val="007829D4"/>
    <w:rPr>
      <w:b/>
      <w:bCs/>
    </w:rPr>
  </w:style>
  <w:style w:type="character" w:styleId="Vurgu">
    <w:name w:val="Emphasis"/>
    <w:basedOn w:val="VarsaylanParagrafYazTipi"/>
    <w:uiPriority w:val="20"/>
    <w:qFormat/>
    <w:rsid w:val="007829D4"/>
    <w:rPr>
      <w:i/>
      <w:iCs/>
      <w:color w:val="675E47" w:themeColor="text2"/>
    </w:rPr>
  </w:style>
  <w:style w:type="paragraph" w:styleId="AralkYok">
    <w:name w:val="No Spacing"/>
    <w:link w:val="AralkYokChar"/>
    <w:uiPriority w:val="1"/>
    <w:qFormat/>
    <w:rsid w:val="007829D4"/>
    <w:pPr>
      <w:spacing w:after="0" w:line="240" w:lineRule="auto"/>
    </w:pPr>
  </w:style>
  <w:style w:type="paragraph" w:styleId="ListeParagraf">
    <w:name w:val="List Paragraph"/>
    <w:basedOn w:val="Normal"/>
    <w:uiPriority w:val="34"/>
    <w:qFormat/>
    <w:rsid w:val="007829D4"/>
    <w:pPr>
      <w:spacing w:line="240" w:lineRule="auto"/>
      <w:ind w:left="720" w:hanging="288"/>
      <w:contextualSpacing/>
    </w:pPr>
    <w:rPr>
      <w:color w:val="4C4635" w:themeColor="text2" w:themeShade="BF"/>
    </w:rPr>
  </w:style>
  <w:style w:type="paragraph" w:styleId="Alnt">
    <w:name w:val="Quote"/>
    <w:basedOn w:val="Normal"/>
    <w:next w:val="Normal"/>
    <w:link w:val="AlntChar"/>
    <w:uiPriority w:val="29"/>
    <w:qFormat/>
    <w:rsid w:val="007829D4"/>
    <w:pPr>
      <w:spacing w:before="160" w:line="300" w:lineRule="auto"/>
      <w:ind w:left="720" w:right="720"/>
      <w:jc w:val="center"/>
    </w:pPr>
    <w:rPr>
      <w:rFonts w:asciiTheme="majorHAnsi" w:eastAsiaTheme="minorEastAsia" w:hAnsiTheme="majorHAnsi"/>
      <w:i/>
      <w:iCs/>
      <w:color w:val="A9A57C" w:themeColor="accent1"/>
      <w:sz w:val="24"/>
    </w:rPr>
  </w:style>
  <w:style w:type="character" w:customStyle="1" w:styleId="AlntChar">
    <w:name w:val="Alıntı Char"/>
    <w:basedOn w:val="VarsaylanParagrafYazTipi"/>
    <w:link w:val="Alnt"/>
    <w:uiPriority w:val="29"/>
    <w:rsid w:val="007829D4"/>
    <w:rPr>
      <w:rFonts w:asciiTheme="majorHAnsi" w:eastAsiaTheme="minorEastAsia" w:hAnsiTheme="majorHAnsi"/>
      <w:i/>
      <w:iCs/>
      <w:color w:val="A9A57C" w:themeColor="accent1"/>
      <w:sz w:val="24"/>
    </w:rPr>
  </w:style>
  <w:style w:type="paragraph" w:styleId="GlAlnt">
    <w:name w:val="Intense Quote"/>
    <w:basedOn w:val="Normal"/>
    <w:next w:val="Normal"/>
    <w:link w:val="GlAlntChar"/>
    <w:uiPriority w:val="30"/>
    <w:qFormat/>
    <w:rsid w:val="007829D4"/>
    <w:pPr>
      <w:pBdr>
        <w:top w:val="single" w:sz="36" w:space="8" w:color="A9A57C" w:themeColor="accent1"/>
        <w:left w:val="single" w:sz="36" w:space="8" w:color="A9A57C" w:themeColor="accent1"/>
        <w:bottom w:val="single" w:sz="36" w:space="8" w:color="A9A57C" w:themeColor="accent1"/>
        <w:right w:val="single" w:sz="36" w:space="8" w:color="A9A57C" w:themeColor="accent1"/>
      </w:pBdr>
      <w:shd w:val="clear" w:color="auto" w:fill="A9A57C" w:themeFill="accent1"/>
      <w:spacing w:before="200" w:after="280" w:line="300" w:lineRule="auto"/>
      <w:ind w:left="936" w:right="936"/>
      <w:jc w:val="center"/>
    </w:pPr>
    <w:rPr>
      <w:rFonts w:eastAsiaTheme="minorEastAsia"/>
      <w:b/>
      <w:bCs/>
      <w:i/>
      <w:iCs/>
      <w:color w:val="FFFFFF" w:themeColor="background1"/>
    </w:rPr>
  </w:style>
  <w:style w:type="character" w:customStyle="1" w:styleId="GlAlntChar">
    <w:name w:val="Güçlü Alıntı Char"/>
    <w:basedOn w:val="VarsaylanParagrafYazTipi"/>
    <w:link w:val="GlAlnt"/>
    <w:uiPriority w:val="30"/>
    <w:rsid w:val="007829D4"/>
    <w:rPr>
      <w:rFonts w:eastAsiaTheme="minorEastAsia"/>
      <w:b/>
      <w:bCs/>
      <w:i/>
      <w:iCs/>
      <w:color w:val="FFFFFF" w:themeColor="background1"/>
      <w:sz w:val="21"/>
      <w:shd w:val="clear" w:color="auto" w:fill="A9A57C" w:themeFill="accent1"/>
    </w:rPr>
  </w:style>
  <w:style w:type="character" w:styleId="HafifVurgulama">
    <w:name w:val="Subtle Emphasis"/>
    <w:basedOn w:val="VarsaylanParagrafYazTipi"/>
    <w:uiPriority w:val="19"/>
    <w:qFormat/>
    <w:rsid w:val="007829D4"/>
    <w:rPr>
      <w:i/>
      <w:iCs/>
      <w:color w:val="000000"/>
    </w:rPr>
  </w:style>
  <w:style w:type="character" w:styleId="GlVurgulama">
    <w:name w:val="Intense Emphasis"/>
    <w:basedOn w:val="VarsaylanParagrafYazTipi"/>
    <w:uiPriority w:val="21"/>
    <w:qFormat/>
    <w:rsid w:val="007829D4"/>
    <w:rPr>
      <w:b/>
      <w:bCs/>
      <w:i/>
      <w:iCs/>
      <w:color w:val="A9A57C" w:themeColor="accent1"/>
    </w:rPr>
  </w:style>
  <w:style w:type="character" w:styleId="HafifBavuru">
    <w:name w:val="Subtle Reference"/>
    <w:basedOn w:val="VarsaylanParagrafYazTipi"/>
    <w:uiPriority w:val="31"/>
    <w:qFormat/>
    <w:rsid w:val="007829D4"/>
    <w:rPr>
      <w:smallCaps/>
      <w:color w:val="9CBEBD" w:themeColor="accent2"/>
      <w:u w:val="single"/>
    </w:rPr>
  </w:style>
  <w:style w:type="character" w:styleId="GlBavuru">
    <w:name w:val="Intense Reference"/>
    <w:basedOn w:val="VarsaylanParagrafYazTipi"/>
    <w:uiPriority w:val="32"/>
    <w:qFormat/>
    <w:rsid w:val="007829D4"/>
    <w:rPr>
      <w:b/>
      <w:bCs/>
      <w:smallCaps/>
      <w:color w:val="9CBEBD" w:themeColor="accent2"/>
      <w:spacing w:val="5"/>
      <w:u w:val="single"/>
    </w:rPr>
  </w:style>
  <w:style w:type="character" w:styleId="KitapBal">
    <w:name w:val="Book Title"/>
    <w:basedOn w:val="VarsaylanParagrafYazTipi"/>
    <w:uiPriority w:val="33"/>
    <w:qFormat/>
    <w:rsid w:val="007829D4"/>
    <w:rPr>
      <w:b/>
      <w:bCs/>
      <w:caps w:val="0"/>
      <w:smallCaps/>
      <w:spacing w:val="10"/>
    </w:rPr>
  </w:style>
  <w:style w:type="paragraph" w:styleId="TBal">
    <w:name w:val="TOC Heading"/>
    <w:basedOn w:val="Balk1"/>
    <w:next w:val="Normal"/>
    <w:uiPriority w:val="39"/>
    <w:unhideWhenUsed/>
    <w:qFormat/>
    <w:rsid w:val="007829D4"/>
    <w:pPr>
      <w:spacing w:before="480" w:line="264" w:lineRule="auto"/>
      <w:outlineLvl w:val="9"/>
    </w:pPr>
    <w:rPr>
      <w:b/>
      <w:color w:val="848057" w:themeColor="accent1" w:themeShade="BF"/>
      <w:sz w:val="28"/>
    </w:rPr>
  </w:style>
  <w:style w:type="paragraph" w:customStyle="1" w:styleId="KiiselAd">
    <w:name w:val="Kişisel Ad"/>
    <w:basedOn w:val="Balk"/>
    <w:qFormat/>
    <w:rsid w:val="007829D4"/>
    <w:rPr>
      <w:b/>
      <w:sz w:val="28"/>
      <w:szCs w:val="28"/>
    </w:rPr>
  </w:style>
  <w:style w:type="character" w:customStyle="1" w:styleId="AralkYokChar">
    <w:name w:val="Aralık Yok Char"/>
    <w:basedOn w:val="VarsaylanParagrafYazTipi"/>
    <w:link w:val="AralkYok"/>
    <w:uiPriority w:val="1"/>
    <w:rsid w:val="007829D4"/>
  </w:style>
  <w:style w:type="paragraph" w:styleId="stBilgi">
    <w:name w:val="header"/>
    <w:basedOn w:val="Normal"/>
    <w:link w:val="stBilgiChar"/>
    <w:uiPriority w:val="99"/>
    <w:unhideWhenUsed/>
    <w:rsid w:val="007829D4"/>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7829D4"/>
    <w:rPr>
      <w:sz w:val="21"/>
    </w:rPr>
  </w:style>
  <w:style w:type="paragraph" w:styleId="AltBilgi">
    <w:name w:val="footer"/>
    <w:basedOn w:val="Normal"/>
    <w:link w:val="AltBilgiChar"/>
    <w:uiPriority w:val="99"/>
    <w:unhideWhenUsed/>
    <w:rsid w:val="007829D4"/>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7829D4"/>
    <w:rPr>
      <w:sz w:val="21"/>
    </w:rPr>
  </w:style>
  <w:style w:type="paragraph" w:styleId="T2">
    <w:name w:val="toc 2"/>
    <w:basedOn w:val="Normal"/>
    <w:next w:val="Normal"/>
    <w:autoRedefine/>
    <w:uiPriority w:val="39"/>
    <w:unhideWhenUsed/>
    <w:qFormat/>
    <w:rsid w:val="002E6469"/>
    <w:pPr>
      <w:spacing w:before="120" w:after="0"/>
    </w:pPr>
    <w:rPr>
      <w:rFonts w:cstheme="minorHAnsi"/>
      <w:b/>
      <w:bCs/>
      <w:i/>
      <w:sz w:val="24"/>
      <w:szCs w:val="24"/>
    </w:rPr>
  </w:style>
  <w:style w:type="paragraph" w:styleId="T1">
    <w:name w:val="toc 1"/>
    <w:basedOn w:val="Normal"/>
    <w:next w:val="Normal"/>
    <w:autoRedefine/>
    <w:uiPriority w:val="39"/>
    <w:unhideWhenUsed/>
    <w:qFormat/>
    <w:rsid w:val="003110A2"/>
    <w:pPr>
      <w:spacing w:before="120" w:after="0"/>
    </w:pPr>
    <w:rPr>
      <w:rFonts w:cstheme="minorHAnsi"/>
      <w:b/>
      <w:bCs/>
      <w:i/>
      <w:iCs/>
      <w:sz w:val="24"/>
      <w:szCs w:val="24"/>
    </w:rPr>
  </w:style>
  <w:style w:type="paragraph" w:styleId="T3">
    <w:name w:val="toc 3"/>
    <w:basedOn w:val="Normal"/>
    <w:next w:val="Normal"/>
    <w:autoRedefine/>
    <w:uiPriority w:val="39"/>
    <w:unhideWhenUsed/>
    <w:qFormat/>
    <w:rsid w:val="00024A6F"/>
    <w:pPr>
      <w:spacing w:after="0"/>
    </w:pPr>
    <w:rPr>
      <w:rFonts w:cstheme="minorHAnsi"/>
      <w:sz w:val="22"/>
      <w:szCs w:val="20"/>
    </w:rPr>
  </w:style>
  <w:style w:type="paragraph" w:styleId="T4">
    <w:name w:val="toc 4"/>
    <w:basedOn w:val="Normal"/>
    <w:next w:val="Normal"/>
    <w:autoRedefine/>
    <w:uiPriority w:val="39"/>
    <w:unhideWhenUsed/>
    <w:rsid w:val="00874481"/>
    <w:pPr>
      <w:spacing w:after="0"/>
      <w:ind w:left="630"/>
    </w:pPr>
    <w:rPr>
      <w:rFonts w:cstheme="minorHAnsi"/>
      <w:sz w:val="20"/>
      <w:szCs w:val="20"/>
    </w:rPr>
  </w:style>
  <w:style w:type="paragraph" w:styleId="T5">
    <w:name w:val="toc 5"/>
    <w:basedOn w:val="Normal"/>
    <w:next w:val="Normal"/>
    <w:autoRedefine/>
    <w:uiPriority w:val="39"/>
    <w:unhideWhenUsed/>
    <w:rsid w:val="00874481"/>
    <w:pPr>
      <w:spacing w:after="0"/>
      <w:ind w:left="840"/>
    </w:pPr>
    <w:rPr>
      <w:rFonts w:cstheme="minorHAnsi"/>
      <w:sz w:val="20"/>
      <w:szCs w:val="20"/>
    </w:rPr>
  </w:style>
  <w:style w:type="paragraph" w:styleId="T6">
    <w:name w:val="toc 6"/>
    <w:basedOn w:val="Normal"/>
    <w:next w:val="Normal"/>
    <w:autoRedefine/>
    <w:uiPriority w:val="39"/>
    <w:unhideWhenUsed/>
    <w:rsid w:val="00874481"/>
    <w:pPr>
      <w:spacing w:after="0"/>
      <w:ind w:left="1050"/>
    </w:pPr>
    <w:rPr>
      <w:rFonts w:cstheme="minorHAnsi"/>
      <w:sz w:val="20"/>
      <w:szCs w:val="20"/>
    </w:rPr>
  </w:style>
  <w:style w:type="paragraph" w:styleId="T7">
    <w:name w:val="toc 7"/>
    <w:basedOn w:val="Normal"/>
    <w:next w:val="Normal"/>
    <w:autoRedefine/>
    <w:uiPriority w:val="39"/>
    <w:unhideWhenUsed/>
    <w:rsid w:val="00874481"/>
    <w:pPr>
      <w:spacing w:after="0"/>
      <w:ind w:left="1260"/>
    </w:pPr>
    <w:rPr>
      <w:rFonts w:cstheme="minorHAnsi"/>
      <w:sz w:val="20"/>
      <w:szCs w:val="20"/>
    </w:rPr>
  </w:style>
  <w:style w:type="paragraph" w:styleId="T8">
    <w:name w:val="toc 8"/>
    <w:basedOn w:val="Normal"/>
    <w:next w:val="Normal"/>
    <w:autoRedefine/>
    <w:uiPriority w:val="39"/>
    <w:unhideWhenUsed/>
    <w:rsid w:val="00874481"/>
    <w:pPr>
      <w:spacing w:after="0"/>
      <w:ind w:left="1470"/>
    </w:pPr>
    <w:rPr>
      <w:rFonts w:cstheme="minorHAnsi"/>
      <w:sz w:val="20"/>
      <w:szCs w:val="20"/>
    </w:rPr>
  </w:style>
  <w:style w:type="paragraph" w:styleId="T9">
    <w:name w:val="toc 9"/>
    <w:basedOn w:val="Normal"/>
    <w:next w:val="Normal"/>
    <w:autoRedefine/>
    <w:uiPriority w:val="39"/>
    <w:unhideWhenUsed/>
    <w:rsid w:val="00874481"/>
    <w:pPr>
      <w:spacing w:after="0"/>
      <w:ind w:left="1680"/>
    </w:pPr>
    <w:rPr>
      <w:rFonts w:cstheme="minorHAnsi"/>
      <w:sz w:val="20"/>
      <w:szCs w:val="20"/>
    </w:rPr>
  </w:style>
  <w:style w:type="table" w:styleId="TabloKlavuzu">
    <w:name w:val="Table Grid"/>
    <w:basedOn w:val="NormalTablo"/>
    <w:uiPriority w:val="59"/>
    <w:rsid w:val="00500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6Renkli-Vurgu11">
    <w:name w:val="Kılavuz Tablo 6 Renkli - Vurgu 11"/>
    <w:basedOn w:val="NormalTablo"/>
    <w:uiPriority w:val="51"/>
    <w:rsid w:val="001E7F8A"/>
    <w:pPr>
      <w:spacing w:after="0" w:line="240" w:lineRule="auto"/>
    </w:pPr>
    <w:rPr>
      <w:color w:val="848057" w:themeColor="accent1" w:themeShade="BF"/>
    </w:rPr>
    <w:tblPr>
      <w:tblStyleRowBandSize w:val="1"/>
      <w:tblStyleColBandSize w:val="1"/>
      <w:tblBorders>
        <w:top w:val="single" w:sz="4" w:space="0" w:color="CBC9B0" w:themeColor="accent1" w:themeTint="99"/>
        <w:left w:val="single" w:sz="4" w:space="0" w:color="CBC9B0" w:themeColor="accent1" w:themeTint="99"/>
        <w:bottom w:val="single" w:sz="4" w:space="0" w:color="CBC9B0" w:themeColor="accent1" w:themeTint="99"/>
        <w:right w:val="single" w:sz="4" w:space="0" w:color="CBC9B0" w:themeColor="accent1" w:themeTint="99"/>
        <w:insideH w:val="single" w:sz="4" w:space="0" w:color="CBC9B0" w:themeColor="accent1" w:themeTint="99"/>
        <w:insideV w:val="single" w:sz="4" w:space="0" w:color="CBC9B0" w:themeColor="accent1" w:themeTint="99"/>
      </w:tblBorders>
    </w:tblPr>
    <w:tblStylePr w:type="firstRow">
      <w:rPr>
        <w:b/>
        <w:bCs/>
      </w:rPr>
      <w:tblPr/>
      <w:tcPr>
        <w:tcBorders>
          <w:bottom w:val="single" w:sz="12" w:space="0" w:color="CBC9B0" w:themeColor="accent1" w:themeTint="99"/>
        </w:tcBorders>
      </w:tcPr>
    </w:tblStylePr>
    <w:tblStylePr w:type="lastRow">
      <w:rPr>
        <w:b/>
        <w:bCs/>
      </w:rPr>
      <w:tblPr/>
      <w:tcPr>
        <w:tcBorders>
          <w:top w:val="double" w:sz="4" w:space="0" w:color="CBC9B0" w:themeColor="accent1" w:themeTint="99"/>
        </w:tcBorders>
      </w:tcPr>
    </w:tblStylePr>
    <w:tblStylePr w:type="firstCol">
      <w:rPr>
        <w:b/>
        <w:bCs/>
      </w:rPr>
    </w:tblStylePr>
    <w:tblStylePr w:type="lastCol">
      <w:rPr>
        <w:b/>
        <w:bCs/>
      </w:rPr>
    </w:tblStylePr>
    <w:tblStylePr w:type="band1Vert">
      <w:tblPr/>
      <w:tcPr>
        <w:shd w:val="clear" w:color="auto" w:fill="EDECE4" w:themeFill="accent1" w:themeFillTint="33"/>
      </w:tcPr>
    </w:tblStylePr>
    <w:tblStylePr w:type="band1Horz">
      <w:tblPr/>
      <w:tcPr>
        <w:shd w:val="clear" w:color="auto" w:fill="EDECE4" w:themeFill="accent1" w:themeFillTint="33"/>
      </w:tcPr>
    </w:tblStylePr>
  </w:style>
  <w:style w:type="table" w:customStyle="1" w:styleId="KlavuzTablo6Renkli1">
    <w:name w:val="Kılavuz Tablo 6 Renkli1"/>
    <w:basedOn w:val="NormalTablo"/>
    <w:uiPriority w:val="51"/>
    <w:rsid w:val="00327FBB"/>
    <w:pPr>
      <w:spacing w:after="0" w:line="240" w:lineRule="auto"/>
    </w:pPr>
    <w:rPr>
      <w:color w:val="2F2B20" w:themeColor="text1"/>
    </w:rPr>
    <w:tblPr>
      <w:tblStyleRowBandSize w:val="1"/>
      <w:tblStyleColBandSize w:val="1"/>
      <w:tblBorders>
        <w:top w:val="single" w:sz="4" w:space="0" w:color="958866" w:themeColor="text1" w:themeTint="99"/>
        <w:left w:val="single" w:sz="4" w:space="0" w:color="958866" w:themeColor="text1" w:themeTint="99"/>
        <w:bottom w:val="single" w:sz="4" w:space="0" w:color="958866" w:themeColor="text1" w:themeTint="99"/>
        <w:right w:val="single" w:sz="4" w:space="0" w:color="958866" w:themeColor="text1" w:themeTint="99"/>
        <w:insideH w:val="single" w:sz="4" w:space="0" w:color="958866" w:themeColor="text1" w:themeTint="99"/>
        <w:insideV w:val="single" w:sz="4" w:space="0" w:color="958866" w:themeColor="text1" w:themeTint="99"/>
      </w:tblBorders>
    </w:tblPr>
    <w:tblStylePr w:type="firstRow">
      <w:rPr>
        <w:b/>
        <w:bCs/>
      </w:rPr>
      <w:tblPr/>
      <w:tcPr>
        <w:tcBorders>
          <w:bottom w:val="single" w:sz="12" w:space="0" w:color="958866" w:themeColor="text1" w:themeTint="99"/>
        </w:tcBorders>
      </w:tcPr>
    </w:tblStylePr>
    <w:tblStylePr w:type="lastRow">
      <w:rPr>
        <w:b/>
        <w:bCs/>
      </w:rPr>
      <w:tblPr/>
      <w:tcPr>
        <w:tcBorders>
          <w:top w:val="double" w:sz="4" w:space="0" w:color="958866" w:themeColor="text1" w:themeTint="99"/>
        </w:tcBorders>
      </w:tcPr>
    </w:tblStylePr>
    <w:tblStylePr w:type="firstCol">
      <w:rPr>
        <w:b/>
        <w:bCs/>
      </w:rPr>
    </w:tblStylePr>
    <w:tblStylePr w:type="lastCol">
      <w:rPr>
        <w:b/>
        <w:bCs/>
      </w:rPr>
    </w:tblStylePr>
    <w:tblStylePr w:type="band1Vert">
      <w:tblPr/>
      <w:tcPr>
        <w:shd w:val="clear" w:color="auto" w:fill="DCD7CB" w:themeFill="text1" w:themeFillTint="33"/>
      </w:tcPr>
    </w:tblStylePr>
    <w:tblStylePr w:type="band1Horz">
      <w:tblPr/>
      <w:tcPr>
        <w:shd w:val="clear" w:color="auto" w:fill="DCD7CB" w:themeFill="text1" w:themeFillTint="33"/>
      </w:tcPr>
    </w:tblStylePr>
  </w:style>
  <w:style w:type="table" w:customStyle="1" w:styleId="KlavuzTablo6-Renkli-Vurgu41">
    <w:name w:val="Kılavuz Tablo 6 - Renkli - Vurgu 41"/>
    <w:basedOn w:val="NormalTablo"/>
    <w:uiPriority w:val="51"/>
    <w:rsid w:val="00646DC0"/>
    <w:pPr>
      <w:spacing w:after="0" w:line="240" w:lineRule="auto"/>
    </w:pPr>
    <w:rPr>
      <w:color w:val="6C7D75" w:themeColor="accent4" w:themeShade="BF"/>
    </w:rPr>
    <w:tblPr>
      <w:tblStyleRowBandSize w:val="1"/>
      <w:tblStyleColBandSize w:val="1"/>
      <w:tblBorders>
        <w:top w:val="single" w:sz="4" w:space="0" w:color="BFC7C4" w:themeColor="accent4" w:themeTint="99"/>
        <w:left w:val="single" w:sz="4" w:space="0" w:color="BFC7C4" w:themeColor="accent4" w:themeTint="99"/>
        <w:bottom w:val="single" w:sz="4" w:space="0" w:color="BFC7C4" w:themeColor="accent4" w:themeTint="99"/>
        <w:right w:val="single" w:sz="4" w:space="0" w:color="BFC7C4" w:themeColor="accent4" w:themeTint="99"/>
        <w:insideH w:val="single" w:sz="4" w:space="0" w:color="BFC7C4" w:themeColor="accent4" w:themeTint="99"/>
        <w:insideV w:val="single" w:sz="4" w:space="0" w:color="BFC7C4" w:themeColor="accent4" w:themeTint="99"/>
      </w:tblBorders>
    </w:tblPr>
    <w:tblStylePr w:type="firstRow">
      <w:rPr>
        <w:b/>
        <w:bCs/>
      </w:rPr>
      <w:tblPr/>
      <w:tcPr>
        <w:tcBorders>
          <w:bottom w:val="single" w:sz="12" w:space="0" w:color="BFC7C4" w:themeColor="accent4" w:themeTint="99"/>
        </w:tcBorders>
      </w:tcPr>
    </w:tblStylePr>
    <w:tblStylePr w:type="lastRow">
      <w:rPr>
        <w:b/>
        <w:bCs/>
      </w:rPr>
      <w:tblPr/>
      <w:tcPr>
        <w:tcBorders>
          <w:top w:val="double" w:sz="4" w:space="0" w:color="BFC7C4" w:themeColor="accent4" w:themeTint="99"/>
        </w:tcBorders>
      </w:tcPr>
    </w:tblStylePr>
    <w:tblStylePr w:type="firstCol">
      <w:rPr>
        <w:b/>
        <w:bCs/>
      </w:rPr>
    </w:tblStylePr>
    <w:tblStylePr w:type="lastCol">
      <w:rPr>
        <w:b/>
        <w:bCs/>
      </w:rPr>
    </w:tblStylePr>
    <w:tblStylePr w:type="band1Vert">
      <w:tblPr/>
      <w:tcPr>
        <w:shd w:val="clear" w:color="auto" w:fill="E9ECEB" w:themeFill="accent4" w:themeFillTint="33"/>
      </w:tcPr>
    </w:tblStylePr>
    <w:tblStylePr w:type="band1Horz">
      <w:tblPr/>
      <w:tcPr>
        <w:shd w:val="clear" w:color="auto" w:fill="E9ECEB" w:themeFill="accent4" w:themeFillTint="33"/>
      </w:tcPr>
    </w:tblStylePr>
  </w:style>
  <w:style w:type="table" w:customStyle="1" w:styleId="DzTablo11">
    <w:name w:val="Düz Tablo 11"/>
    <w:basedOn w:val="NormalTablo"/>
    <w:uiPriority w:val="41"/>
    <w:rsid w:val="008D5D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6-Renkli-Vurgu21">
    <w:name w:val="Kılavuz Tablo 6 - Renkli - Vurgu 21"/>
    <w:basedOn w:val="NormalTablo"/>
    <w:uiPriority w:val="51"/>
    <w:rsid w:val="00A26401"/>
    <w:pPr>
      <w:spacing w:after="0" w:line="240" w:lineRule="auto"/>
    </w:pPr>
    <w:rPr>
      <w:color w:val="679B9A" w:themeColor="accent2" w:themeShade="BF"/>
    </w:rPr>
    <w:tblPr>
      <w:tblStyleRowBandSize w:val="1"/>
      <w:tblStyleColBandSize w:val="1"/>
      <w:tblBorders>
        <w:top w:val="single" w:sz="4" w:space="0" w:color="C3D8D7" w:themeColor="accent2" w:themeTint="99"/>
        <w:left w:val="single" w:sz="4" w:space="0" w:color="C3D8D7" w:themeColor="accent2" w:themeTint="99"/>
        <w:bottom w:val="single" w:sz="4" w:space="0" w:color="C3D8D7" w:themeColor="accent2" w:themeTint="99"/>
        <w:right w:val="single" w:sz="4" w:space="0" w:color="C3D8D7" w:themeColor="accent2" w:themeTint="99"/>
        <w:insideH w:val="single" w:sz="4" w:space="0" w:color="C3D8D7" w:themeColor="accent2" w:themeTint="99"/>
        <w:insideV w:val="single" w:sz="4" w:space="0" w:color="C3D8D7" w:themeColor="accent2" w:themeTint="99"/>
      </w:tblBorders>
    </w:tblPr>
    <w:tblStylePr w:type="firstRow">
      <w:rPr>
        <w:b/>
        <w:bCs/>
      </w:rPr>
      <w:tblPr/>
      <w:tcPr>
        <w:tcBorders>
          <w:bottom w:val="single" w:sz="12" w:space="0" w:color="C3D8D7" w:themeColor="accent2" w:themeTint="99"/>
        </w:tcBorders>
      </w:tcPr>
    </w:tblStylePr>
    <w:tblStylePr w:type="lastRow">
      <w:rPr>
        <w:b/>
        <w:bCs/>
      </w:rPr>
      <w:tblPr/>
      <w:tcPr>
        <w:tcBorders>
          <w:top w:val="double" w:sz="4" w:space="0" w:color="C3D8D7" w:themeColor="accent2" w:themeTint="99"/>
        </w:tcBorders>
      </w:tcPr>
    </w:tblStylePr>
    <w:tblStylePr w:type="firstCol">
      <w:rPr>
        <w:b/>
        <w:bCs/>
      </w:rPr>
    </w:tblStylePr>
    <w:tblStylePr w:type="lastCol">
      <w:rPr>
        <w:b/>
        <w:bCs/>
      </w:rPr>
    </w:tblStylePr>
    <w:tblStylePr w:type="band1Vert">
      <w:tblPr/>
      <w:tcPr>
        <w:shd w:val="clear" w:color="auto" w:fill="EBF2F1" w:themeFill="accent2" w:themeFillTint="33"/>
      </w:tcPr>
    </w:tblStylePr>
    <w:tblStylePr w:type="band1Horz">
      <w:tblPr/>
      <w:tcPr>
        <w:shd w:val="clear" w:color="auto" w:fill="EBF2F1"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61475">
      <w:bodyDiv w:val="1"/>
      <w:marLeft w:val="0"/>
      <w:marRight w:val="0"/>
      <w:marTop w:val="0"/>
      <w:marBottom w:val="0"/>
      <w:divBdr>
        <w:top w:val="none" w:sz="0" w:space="0" w:color="auto"/>
        <w:left w:val="none" w:sz="0" w:space="0" w:color="auto"/>
        <w:bottom w:val="none" w:sz="0" w:space="0" w:color="auto"/>
        <w:right w:val="none" w:sz="0" w:space="0" w:color="auto"/>
      </w:divBdr>
    </w:div>
    <w:div w:id="139947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55\Adjacency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djacency">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A76F64-50D7-438B-A7FC-B1B6097FF812}">
  <ds:schemaRefs>
    <ds:schemaRef ds:uri="http://schemas.microsoft.com/sharepoint/v3/contenttype/forms"/>
  </ds:schemaRefs>
</ds:datastoreItem>
</file>

<file path=customXml/itemProps3.xml><?xml version="1.0" encoding="utf-8"?>
<ds:datastoreItem xmlns:ds="http://schemas.openxmlformats.org/officeDocument/2006/customXml" ds:itemID="{1BEED174-9097-42F2-9226-C99CDAC63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AdjacencyReport</Template>
  <TotalTime>23</TotalTime>
  <Pages>1</Pages>
  <Words>31507</Words>
  <Characters>179592</Characters>
  <Application>Microsoft Office Word</Application>
  <DocSecurity>0</DocSecurity>
  <Lines>1496</Lines>
  <Paragraphs>421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İŞ SAĞLIĞI VE GÜVENLİĞİ HİZMETLERİ YÖNGESİ</vt:lpstr>
      <vt:lpstr>İŞ SAĞLIĞI VE GÜVENLİĞİ HİZMETLERİ YÖNERGESİ</vt:lpstr>
    </vt:vector>
  </TitlesOfParts>
  <Company/>
  <LinksUpToDate>false</LinksUpToDate>
  <CharactersWithSpaces>210678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 SAĞLIĞI VE GÜVENLİĞİ HİZMETLERİ YÖNGESİ</dc:title>
  <dc:subject>2020</dc:subject>
  <dc:creator>IlkerIYILIK</dc:creator>
  <cp:lastModifiedBy>Progressive</cp:lastModifiedBy>
  <cp:revision>4</cp:revision>
  <cp:lastPrinted>2024-10-03T06:00:00Z</cp:lastPrinted>
  <dcterms:created xsi:type="dcterms:W3CDTF">2024-09-30T12:42:00Z</dcterms:created>
  <dcterms:modified xsi:type="dcterms:W3CDTF">2024-10-03T06:01:00Z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TC017730539991</vt:lpwstr>
  </property>
</Properties>
</file>